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D33BF" w14:textId="77777777" w:rsidR="00D02F16" w:rsidRDefault="00D02F16" w:rsidP="006B18BB">
      <w:pPr>
        <w:spacing w:after="0" w:line="240" w:lineRule="auto"/>
        <w:rPr>
          <w:rFonts w:ascii="Arial Narrow" w:hAnsi="Arial Narrow"/>
        </w:rPr>
      </w:pPr>
    </w:p>
    <w:p w14:paraId="54BA306A" w14:textId="08522969" w:rsidR="006D1250" w:rsidRDefault="006D1250" w:rsidP="000A05A2">
      <w:pPr>
        <w:spacing w:after="0" w:line="240" w:lineRule="auto"/>
        <w:rPr>
          <w:rFonts w:ascii="Arial Narrow" w:hAnsi="Arial Narrow"/>
        </w:rPr>
      </w:pPr>
      <w:r>
        <w:rPr>
          <w:rFonts w:ascii="Arial Narrow" w:hAnsi="Arial Narrow"/>
        </w:rPr>
        <w:t>Over page</w:t>
      </w:r>
    </w:p>
    <w:p w14:paraId="4D5720D2" w14:textId="3138379C" w:rsidR="000A05A2" w:rsidRPr="000A05A2" w:rsidRDefault="000A05A2" w:rsidP="000A05A2">
      <w:pPr>
        <w:spacing w:after="0" w:line="240" w:lineRule="auto"/>
        <w:rPr>
          <w:rFonts w:ascii="Arial Narrow" w:hAnsi="Arial Narrow"/>
        </w:rPr>
      </w:pPr>
      <w:r w:rsidRPr="000A05A2">
        <w:rPr>
          <w:rFonts w:ascii="Arial Narrow" w:hAnsi="Arial Narrow"/>
        </w:rPr>
        <w:t>List of table</w:t>
      </w:r>
      <w:r>
        <w:rPr>
          <w:rFonts w:ascii="Arial Narrow" w:hAnsi="Arial Narrow"/>
        </w:rPr>
        <w:t>s</w:t>
      </w:r>
    </w:p>
    <w:p w14:paraId="2292EAA3" w14:textId="73AE9ED0" w:rsidR="000A05A2" w:rsidRDefault="000A05A2" w:rsidP="000A05A2">
      <w:pPr>
        <w:spacing w:after="0" w:line="240" w:lineRule="auto"/>
        <w:rPr>
          <w:rFonts w:ascii="Arial Narrow" w:hAnsi="Arial Narrow"/>
          <w:color w:val="FF0000"/>
        </w:rPr>
      </w:pPr>
      <w:r w:rsidRPr="000A05A2">
        <w:rPr>
          <w:rFonts w:ascii="Arial Narrow" w:hAnsi="Arial Narrow"/>
          <w:color w:val="FF0000"/>
        </w:rPr>
        <w:t>List of acronyms</w:t>
      </w:r>
    </w:p>
    <w:p w14:paraId="105319C6" w14:textId="66E01D93" w:rsidR="006D1250" w:rsidRPr="000A05A2" w:rsidRDefault="006D1250" w:rsidP="000A05A2">
      <w:pPr>
        <w:spacing w:after="0" w:line="240" w:lineRule="auto"/>
        <w:rPr>
          <w:rFonts w:ascii="Arial Narrow" w:hAnsi="Arial Narrow"/>
          <w:color w:val="FF0000"/>
        </w:rPr>
      </w:pPr>
      <w:r>
        <w:rPr>
          <w:rFonts w:ascii="Arial Narrow" w:hAnsi="Arial Narrow"/>
          <w:color w:val="FF0000"/>
        </w:rPr>
        <w:t>Executive Summary</w:t>
      </w:r>
    </w:p>
    <w:p w14:paraId="4522A072" w14:textId="77777777" w:rsidR="001779E7" w:rsidRDefault="001779E7" w:rsidP="000A05A2">
      <w:pPr>
        <w:spacing w:after="0" w:line="240" w:lineRule="auto"/>
        <w:rPr>
          <w:rFonts w:ascii="Arial Narrow" w:hAnsi="Arial Narrow"/>
          <w:b/>
          <w:bCs/>
          <w:color w:val="FF0000"/>
        </w:rPr>
      </w:pPr>
    </w:p>
    <w:p w14:paraId="79403A97" w14:textId="694CDF62" w:rsidR="000A05A2" w:rsidRPr="007902D8" w:rsidRDefault="000A05A2" w:rsidP="000A05A2">
      <w:pPr>
        <w:spacing w:after="0" w:line="240" w:lineRule="auto"/>
        <w:rPr>
          <w:rFonts w:ascii="Arial Narrow" w:hAnsi="Arial Narrow"/>
          <w:b/>
          <w:bCs/>
          <w:color w:val="FF0000"/>
        </w:rPr>
      </w:pPr>
      <w:r w:rsidRPr="007902D8">
        <w:rPr>
          <w:rFonts w:ascii="Arial Narrow" w:hAnsi="Arial Narrow"/>
          <w:b/>
          <w:bCs/>
          <w:color w:val="FF0000"/>
        </w:rPr>
        <w:t>Introduction and Background</w:t>
      </w:r>
    </w:p>
    <w:p w14:paraId="3014A8B8" w14:textId="77777777" w:rsidR="000A05A2" w:rsidRPr="000A05A2" w:rsidRDefault="000A05A2" w:rsidP="000A05A2">
      <w:pPr>
        <w:spacing w:after="0" w:line="240" w:lineRule="auto"/>
        <w:rPr>
          <w:rFonts w:ascii="Arial Narrow" w:hAnsi="Arial Narrow"/>
          <w:color w:val="FF0000"/>
        </w:rPr>
      </w:pPr>
      <w:r w:rsidRPr="000A05A2">
        <w:rPr>
          <w:rFonts w:ascii="Arial Narrow" w:hAnsi="Arial Narrow"/>
          <w:color w:val="FF0000"/>
        </w:rPr>
        <w:t>Introduction</w:t>
      </w:r>
    </w:p>
    <w:p w14:paraId="23996A0C" w14:textId="519793F1" w:rsidR="000A05A2" w:rsidRPr="000A05A2" w:rsidRDefault="000A05A2" w:rsidP="000A05A2">
      <w:pPr>
        <w:spacing w:after="0" w:line="240" w:lineRule="auto"/>
        <w:rPr>
          <w:rFonts w:ascii="Arial Narrow" w:hAnsi="Arial Narrow"/>
          <w:color w:val="FF0000"/>
        </w:rPr>
      </w:pPr>
      <w:r w:rsidRPr="000A05A2">
        <w:rPr>
          <w:rFonts w:ascii="Arial Narrow" w:hAnsi="Arial Narrow"/>
          <w:color w:val="FF0000"/>
        </w:rPr>
        <w:t>Background</w:t>
      </w:r>
      <w:r w:rsidR="006D1250">
        <w:rPr>
          <w:rFonts w:ascii="Arial Narrow" w:hAnsi="Arial Narrow"/>
          <w:color w:val="FF0000"/>
        </w:rPr>
        <w:t xml:space="preserve"> to the verification</w:t>
      </w:r>
    </w:p>
    <w:p w14:paraId="4F86019C" w14:textId="77777777" w:rsidR="000A05A2" w:rsidRPr="000A05A2" w:rsidRDefault="000A05A2" w:rsidP="000A05A2">
      <w:pPr>
        <w:spacing w:after="0" w:line="240" w:lineRule="auto"/>
        <w:rPr>
          <w:rFonts w:ascii="Arial Narrow" w:hAnsi="Arial Narrow"/>
          <w:color w:val="FF0000"/>
        </w:rPr>
      </w:pPr>
      <w:r w:rsidRPr="000A05A2">
        <w:rPr>
          <w:rFonts w:ascii="Arial Narrow" w:hAnsi="Arial Narrow"/>
          <w:color w:val="FF0000"/>
        </w:rPr>
        <w:t>Justification of the verification</w:t>
      </w:r>
    </w:p>
    <w:p w14:paraId="62F8A0CD" w14:textId="77777777" w:rsidR="000A05A2" w:rsidRPr="000A05A2" w:rsidRDefault="000A05A2" w:rsidP="000A05A2">
      <w:pPr>
        <w:spacing w:after="0" w:line="240" w:lineRule="auto"/>
        <w:rPr>
          <w:rFonts w:ascii="Arial Narrow" w:hAnsi="Arial Narrow"/>
          <w:color w:val="FF0000"/>
        </w:rPr>
      </w:pPr>
      <w:r w:rsidRPr="000A05A2">
        <w:rPr>
          <w:rFonts w:ascii="Arial Narrow" w:hAnsi="Arial Narrow"/>
          <w:color w:val="FF0000"/>
        </w:rPr>
        <w:t>Objectives of the Assignment</w:t>
      </w:r>
    </w:p>
    <w:p w14:paraId="18FE4ACA" w14:textId="77777777" w:rsidR="001779E7" w:rsidRDefault="001779E7" w:rsidP="000A05A2">
      <w:pPr>
        <w:spacing w:after="0" w:line="240" w:lineRule="auto"/>
        <w:rPr>
          <w:rFonts w:ascii="Arial Narrow" w:hAnsi="Arial Narrow"/>
          <w:b/>
          <w:bCs/>
          <w:color w:val="FF0000"/>
        </w:rPr>
      </w:pPr>
    </w:p>
    <w:p w14:paraId="773DBE39" w14:textId="694F0EF9" w:rsidR="000A05A2" w:rsidRPr="007902D8" w:rsidRDefault="000A05A2" w:rsidP="000A05A2">
      <w:pPr>
        <w:spacing w:after="0" w:line="240" w:lineRule="auto"/>
        <w:rPr>
          <w:rFonts w:ascii="Arial Narrow" w:hAnsi="Arial Narrow"/>
          <w:b/>
          <w:bCs/>
          <w:color w:val="FF0000"/>
        </w:rPr>
      </w:pPr>
      <w:r w:rsidRPr="007902D8">
        <w:rPr>
          <w:rFonts w:ascii="Arial Narrow" w:hAnsi="Arial Narrow"/>
          <w:b/>
          <w:bCs/>
          <w:color w:val="FF0000"/>
        </w:rPr>
        <w:t>Approach and methodology</w:t>
      </w:r>
    </w:p>
    <w:p w14:paraId="5A34DBEA" w14:textId="77777777" w:rsidR="006D1250" w:rsidRDefault="006D1250" w:rsidP="000A05A2">
      <w:pPr>
        <w:spacing w:after="0" w:line="240" w:lineRule="auto"/>
        <w:rPr>
          <w:rFonts w:ascii="Arial Narrow" w:hAnsi="Arial Narrow"/>
          <w:color w:val="FF0000"/>
        </w:rPr>
      </w:pPr>
    </w:p>
    <w:p w14:paraId="695B3DCE" w14:textId="56508556" w:rsidR="006D1250" w:rsidRPr="007902D8" w:rsidRDefault="006D1250" w:rsidP="000A05A2">
      <w:pPr>
        <w:spacing w:after="0" w:line="240" w:lineRule="auto"/>
        <w:rPr>
          <w:rFonts w:ascii="Arial Narrow" w:hAnsi="Arial Narrow"/>
          <w:b/>
          <w:bCs/>
          <w:color w:val="FF0000"/>
        </w:rPr>
      </w:pPr>
      <w:r w:rsidRPr="007902D8">
        <w:rPr>
          <w:rFonts w:ascii="Arial Narrow" w:hAnsi="Arial Narrow"/>
          <w:b/>
          <w:bCs/>
          <w:color w:val="FF0000"/>
        </w:rPr>
        <w:t>Project Context</w:t>
      </w:r>
      <w:r w:rsidR="00BF7F35" w:rsidRPr="007902D8">
        <w:rPr>
          <w:rFonts w:ascii="Arial Narrow" w:hAnsi="Arial Narrow"/>
          <w:b/>
          <w:bCs/>
          <w:color w:val="FF0000"/>
        </w:rPr>
        <w:t>/design architecture</w:t>
      </w:r>
    </w:p>
    <w:p w14:paraId="06370FE1" w14:textId="588E01F6" w:rsidR="006D1250" w:rsidRDefault="006D1250" w:rsidP="000A05A2">
      <w:pPr>
        <w:spacing w:after="0" w:line="240" w:lineRule="auto"/>
        <w:rPr>
          <w:rFonts w:ascii="Arial Narrow" w:hAnsi="Arial Narrow"/>
          <w:color w:val="FF0000"/>
        </w:rPr>
      </w:pPr>
      <w:r>
        <w:rPr>
          <w:rFonts w:ascii="Arial Narrow" w:hAnsi="Arial Narrow"/>
          <w:color w:val="FF0000"/>
        </w:rPr>
        <w:t xml:space="preserve">Project background </w:t>
      </w:r>
    </w:p>
    <w:p w14:paraId="59B4B743" w14:textId="069B1310" w:rsidR="006D1250" w:rsidRPr="000A05A2" w:rsidRDefault="006D1250" w:rsidP="000A05A2">
      <w:pPr>
        <w:spacing w:after="0" w:line="240" w:lineRule="auto"/>
        <w:rPr>
          <w:rFonts w:ascii="Arial Narrow" w:hAnsi="Arial Narrow"/>
          <w:color w:val="FF0000"/>
        </w:rPr>
      </w:pPr>
      <w:r>
        <w:rPr>
          <w:rFonts w:ascii="Arial Narrow" w:hAnsi="Arial Narrow"/>
          <w:color w:val="FF0000"/>
        </w:rPr>
        <w:t>Project Objectives</w:t>
      </w:r>
    </w:p>
    <w:p w14:paraId="16B7842D" w14:textId="77777777" w:rsidR="000A05A2" w:rsidRDefault="000A05A2" w:rsidP="006B18BB">
      <w:pPr>
        <w:spacing w:after="0" w:line="240" w:lineRule="auto"/>
        <w:rPr>
          <w:rFonts w:ascii="Arial Narrow" w:hAnsi="Arial Narrow"/>
          <w:b/>
        </w:rPr>
      </w:pPr>
    </w:p>
    <w:p w14:paraId="2208E746" w14:textId="77777777" w:rsidR="000A05A2" w:rsidRDefault="000A05A2" w:rsidP="006B18BB">
      <w:pPr>
        <w:spacing w:after="0" w:line="240" w:lineRule="auto"/>
        <w:rPr>
          <w:rFonts w:ascii="Arial Narrow" w:hAnsi="Arial Narrow"/>
          <w:b/>
        </w:rPr>
      </w:pPr>
    </w:p>
    <w:p w14:paraId="4A9D3F92" w14:textId="77777777" w:rsidR="006B18BB" w:rsidRPr="00D233BF" w:rsidRDefault="00D233BF" w:rsidP="006B18BB">
      <w:pPr>
        <w:spacing w:after="0" w:line="240" w:lineRule="auto"/>
        <w:rPr>
          <w:rFonts w:ascii="Arial Narrow" w:hAnsi="Arial Narrow"/>
          <w:b/>
        </w:rPr>
      </w:pPr>
      <w:r w:rsidRPr="00D233BF">
        <w:rPr>
          <w:rFonts w:ascii="Arial Narrow" w:hAnsi="Arial Narrow"/>
          <w:b/>
        </w:rPr>
        <w:t>Findings</w:t>
      </w:r>
    </w:p>
    <w:p w14:paraId="0D9CA766" w14:textId="1E973321" w:rsidR="00D233BF" w:rsidRDefault="00143768" w:rsidP="005163DD">
      <w:pPr>
        <w:spacing w:after="0" w:line="240" w:lineRule="auto"/>
        <w:rPr>
          <w:rFonts w:ascii="Arial Narrow" w:hAnsi="Arial Narrow" w:cs="Times New Roman"/>
          <w:sz w:val="24"/>
          <w:szCs w:val="24"/>
        </w:rPr>
      </w:pPr>
      <w:r>
        <w:rPr>
          <w:rFonts w:ascii="Arial Narrow" w:hAnsi="Arial Narrow" w:cs="Times New Roman"/>
          <w:sz w:val="24"/>
          <w:szCs w:val="24"/>
        </w:rPr>
        <w:t>Introduction to the findings</w:t>
      </w:r>
    </w:p>
    <w:p w14:paraId="7FC93FDE" w14:textId="77777777" w:rsidR="00143768" w:rsidRDefault="00143768" w:rsidP="005163DD">
      <w:pPr>
        <w:spacing w:after="0" w:line="240" w:lineRule="auto"/>
        <w:rPr>
          <w:rFonts w:ascii="Arial Narrow" w:hAnsi="Arial Narrow" w:cs="Times New Roman"/>
          <w:sz w:val="24"/>
          <w:szCs w:val="24"/>
        </w:rPr>
      </w:pPr>
    </w:p>
    <w:p w14:paraId="0B2927A7" w14:textId="77777777" w:rsidR="00A81B42" w:rsidRPr="00250452" w:rsidRDefault="00A81B42" w:rsidP="005163DD">
      <w:pPr>
        <w:spacing w:after="0" w:line="240" w:lineRule="auto"/>
        <w:rPr>
          <w:rFonts w:ascii="Arial Narrow" w:hAnsi="Arial Narrow" w:cs="Times New Roman"/>
          <w:b/>
          <w:bCs/>
          <w:sz w:val="24"/>
          <w:szCs w:val="24"/>
        </w:rPr>
      </w:pPr>
    </w:p>
    <w:p w14:paraId="5B0EE740" w14:textId="77777777" w:rsidR="00AE28A9" w:rsidRPr="00250452" w:rsidRDefault="00AE28A9" w:rsidP="005163DD">
      <w:pPr>
        <w:spacing w:after="0" w:line="240" w:lineRule="auto"/>
        <w:rPr>
          <w:rFonts w:ascii="Arial Narrow" w:hAnsi="Arial Narrow" w:cs="Times New Roman"/>
          <w:b/>
          <w:bCs/>
          <w:color w:val="00B0F0"/>
          <w:sz w:val="24"/>
          <w:szCs w:val="24"/>
        </w:rPr>
      </w:pPr>
      <w:r w:rsidRPr="00250452">
        <w:rPr>
          <w:rFonts w:ascii="Arial Narrow" w:hAnsi="Arial Narrow" w:cs="Times New Roman"/>
          <w:b/>
          <w:bCs/>
          <w:color w:val="00B0F0"/>
          <w:sz w:val="24"/>
          <w:szCs w:val="24"/>
        </w:rPr>
        <w:t>National level</w:t>
      </w:r>
    </w:p>
    <w:p w14:paraId="178BB63F" w14:textId="04DA4F0D" w:rsidR="00143768" w:rsidRPr="003F4DC5" w:rsidRDefault="00143768" w:rsidP="005163DD">
      <w:pPr>
        <w:spacing w:after="0" w:line="240" w:lineRule="auto"/>
        <w:rPr>
          <w:rFonts w:ascii="Arial Narrow" w:hAnsi="Arial Narrow" w:cs="Times New Roman"/>
          <w:color w:val="00B0F0"/>
          <w:sz w:val="24"/>
          <w:szCs w:val="24"/>
        </w:rPr>
      </w:pPr>
      <w:r w:rsidRPr="00545820">
        <w:rPr>
          <w:rFonts w:ascii="Arial Narrow" w:hAnsi="Arial Narrow" w:cs="Times New Roman"/>
          <w:color w:val="00B0F0"/>
          <w:sz w:val="24"/>
          <w:szCs w:val="24"/>
        </w:rPr>
        <w:t xml:space="preserve">Report with the list and current status of assets acquired under the different MDAs/ </w:t>
      </w:r>
      <w:proofErr w:type="spellStart"/>
      <w:r w:rsidRPr="00545820">
        <w:rPr>
          <w:rFonts w:ascii="Arial Narrow" w:hAnsi="Arial Narrow" w:cs="Times New Roman"/>
          <w:color w:val="00B0F0"/>
          <w:sz w:val="24"/>
          <w:szCs w:val="24"/>
        </w:rPr>
        <w:t>programmes</w:t>
      </w:r>
      <w:proofErr w:type="spellEnd"/>
      <w:r w:rsidRPr="00545820">
        <w:rPr>
          <w:rFonts w:ascii="Arial Narrow" w:hAnsi="Arial Narrow" w:cs="Times New Roman"/>
          <w:color w:val="00B0F0"/>
          <w:sz w:val="24"/>
          <w:szCs w:val="24"/>
        </w:rPr>
        <w:t xml:space="preserve"> (listed below). Under each, present the status of the assets acquired from </w:t>
      </w:r>
      <w:proofErr w:type="spellStart"/>
      <w:r w:rsidRPr="00545820">
        <w:rPr>
          <w:rFonts w:ascii="Arial Narrow" w:hAnsi="Arial Narrow" w:cs="Times New Roman"/>
          <w:color w:val="00B0F0"/>
          <w:sz w:val="24"/>
          <w:szCs w:val="24"/>
        </w:rPr>
        <w:t>UgIFT</w:t>
      </w:r>
      <w:proofErr w:type="spellEnd"/>
      <w:r w:rsidR="006D1250">
        <w:rPr>
          <w:rFonts w:ascii="Arial Narrow" w:hAnsi="Arial Narrow" w:cs="Times New Roman"/>
          <w:color w:val="00B0F0"/>
          <w:sz w:val="24"/>
          <w:szCs w:val="24"/>
        </w:rPr>
        <w:t xml:space="preserve">, </w:t>
      </w:r>
      <w:r w:rsidR="006D1250" w:rsidRPr="003F4DC5">
        <w:rPr>
          <w:rFonts w:ascii="Arial Narrow" w:hAnsi="Arial Narrow" w:cs="Times New Roman"/>
          <w:color w:val="00B0F0"/>
          <w:sz w:val="24"/>
          <w:szCs w:val="24"/>
        </w:rPr>
        <w:t xml:space="preserve">estimated value of assets under the </w:t>
      </w:r>
      <w:proofErr w:type="spellStart"/>
      <w:r w:rsidR="006D1250" w:rsidRPr="003F4DC5">
        <w:rPr>
          <w:rFonts w:ascii="Arial Narrow" w:hAnsi="Arial Narrow" w:cs="Times New Roman"/>
          <w:color w:val="00B0F0"/>
          <w:sz w:val="24"/>
          <w:szCs w:val="24"/>
        </w:rPr>
        <w:t>programme</w:t>
      </w:r>
      <w:proofErr w:type="spellEnd"/>
      <w:r w:rsidR="006D1250" w:rsidRPr="003F4DC5">
        <w:rPr>
          <w:rFonts w:ascii="Arial Narrow" w:hAnsi="Arial Narrow" w:cs="Times New Roman"/>
          <w:color w:val="00B0F0"/>
          <w:sz w:val="24"/>
          <w:szCs w:val="24"/>
        </w:rPr>
        <w:t xml:space="preserve"> as well as operations and maintenance arrangements</w:t>
      </w:r>
      <w:r w:rsidR="003F4DC5">
        <w:rPr>
          <w:rFonts w:ascii="Arial Narrow" w:hAnsi="Arial Narrow" w:cs="Times New Roman"/>
          <w:color w:val="00B0F0"/>
          <w:sz w:val="24"/>
          <w:szCs w:val="24"/>
        </w:rPr>
        <w:t xml:space="preserve">, engravement, </w:t>
      </w:r>
      <w:r w:rsidR="006D1250">
        <w:rPr>
          <w:rFonts w:ascii="Arial Narrow" w:hAnsi="Arial Narrow" w:cs="Times New Roman"/>
          <w:color w:val="00B0F0"/>
          <w:sz w:val="24"/>
          <w:szCs w:val="24"/>
        </w:rPr>
        <w:t>etc</w:t>
      </w:r>
      <w:r w:rsidRPr="003F4DC5">
        <w:rPr>
          <w:rFonts w:ascii="Arial Narrow" w:hAnsi="Arial Narrow" w:cs="Times New Roman"/>
          <w:color w:val="00B0F0"/>
          <w:sz w:val="24"/>
          <w:szCs w:val="24"/>
        </w:rPr>
        <w:t>.</w:t>
      </w:r>
    </w:p>
    <w:p w14:paraId="6611443D" w14:textId="77777777" w:rsidR="00143768" w:rsidRDefault="00143768" w:rsidP="005163DD">
      <w:pPr>
        <w:spacing w:after="0" w:line="240" w:lineRule="auto"/>
        <w:rPr>
          <w:rFonts w:ascii="Arial Narrow" w:hAnsi="Arial Narrow" w:cs="Times New Roman"/>
          <w:color w:val="00B0F0"/>
          <w:sz w:val="24"/>
          <w:szCs w:val="24"/>
        </w:rPr>
      </w:pPr>
    </w:p>
    <w:p w14:paraId="2672F000" w14:textId="244CCA2D"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Ministry of Finance Planning and Economic Development</w:t>
      </w:r>
    </w:p>
    <w:p w14:paraId="7946DA91" w14:textId="602A22B2"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 xml:space="preserve">Ministry of Works and transport </w:t>
      </w:r>
    </w:p>
    <w:p w14:paraId="2E3BF678" w14:textId="4B81ECDE"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 xml:space="preserve">Ministry of Education and Sports </w:t>
      </w:r>
    </w:p>
    <w:p w14:paraId="4D6B34EE" w14:textId="5268D132"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 xml:space="preserve">Ministry of Agriculture Animal Industries and Fisheries </w:t>
      </w:r>
    </w:p>
    <w:p w14:paraId="24DA7869" w14:textId="3266EF66"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Ministry of Health</w:t>
      </w:r>
    </w:p>
    <w:p w14:paraId="6C4A27D6" w14:textId="77777777"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Office of the Prime Minister</w:t>
      </w:r>
    </w:p>
    <w:p w14:paraId="73E738D2" w14:textId="77777777"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Ministry of Water and Environment</w:t>
      </w:r>
    </w:p>
    <w:p w14:paraId="087BC8B4" w14:textId="7698B897"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Ministry of Gender, Labor and Social Development</w:t>
      </w:r>
    </w:p>
    <w:p w14:paraId="1F62210C" w14:textId="1909437E"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National Environment Management Authority</w:t>
      </w:r>
    </w:p>
    <w:p w14:paraId="129A92DE" w14:textId="3C22E41E" w:rsidR="00BD470A" w:rsidRP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Public Procurement and Disposal Authority</w:t>
      </w:r>
    </w:p>
    <w:p w14:paraId="4F010964" w14:textId="28E86A2E" w:rsid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 xml:space="preserve">Office of the Auditor General </w:t>
      </w:r>
    </w:p>
    <w:p w14:paraId="071FEE6D" w14:textId="26226BA0" w:rsidR="00564924" w:rsidRPr="00BD470A" w:rsidRDefault="00564924" w:rsidP="003F4DC5">
      <w:pPr>
        <w:pStyle w:val="ListParagraph"/>
        <w:numPr>
          <w:ilvl w:val="0"/>
          <w:numId w:val="12"/>
        </w:numPr>
        <w:spacing w:after="0" w:line="240" w:lineRule="auto"/>
        <w:rPr>
          <w:rFonts w:ascii="Arial Narrow" w:hAnsi="Arial Narrow" w:cs="Times New Roman"/>
          <w:color w:val="00B0F0"/>
          <w:sz w:val="24"/>
          <w:szCs w:val="24"/>
        </w:rPr>
      </w:pPr>
      <w:r>
        <w:rPr>
          <w:rFonts w:ascii="Arial Narrow" w:hAnsi="Arial Narrow" w:cs="Times New Roman"/>
          <w:color w:val="00B0F0"/>
          <w:sz w:val="24"/>
          <w:szCs w:val="24"/>
        </w:rPr>
        <w:t>Ministry of Local Government</w:t>
      </w:r>
    </w:p>
    <w:p w14:paraId="3A70FBF9" w14:textId="77777777" w:rsidR="00BD470A" w:rsidRDefault="00BD470A" w:rsidP="003F4DC5">
      <w:pPr>
        <w:pStyle w:val="ListParagraph"/>
        <w:numPr>
          <w:ilvl w:val="0"/>
          <w:numId w:val="12"/>
        </w:numPr>
        <w:spacing w:after="0" w:line="240" w:lineRule="auto"/>
        <w:rPr>
          <w:rFonts w:ascii="Arial Narrow" w:hAnsi="Arial Narrow" w:cs="Times New Roman"/>
          <w:color w:val="00B0F0"/>
          <w:sz w:val="24"/>
          <w:szCs w:val="24"/>
        </w:rPr>
      </w:pPr>
      <w:r w:rsidRPr="00BD470A">
        <w:rPr>
          <w:rFonts w:ascii="Arial Narrow" w:hAnsi="Arial Narrow" w:cs="Times New Roman"/>
          <w:color w:val="00B0F0"/>
          <w:sz w:val="24"/>
          <w:szCs w:val="24"/>
        </w:rPr>
        <w:t>Ministry of lands, Housing and Urban Development</w:t>
      </w:r>
    </w:p>
    <w:p w14:paraId="09BD0015" w14:textId="6896991C" w:rsidR="003F4DC5" w:rsidRDefault="003F4DC5" w:rsidP="003F4DC5">
      <w:pPr>
        <w:pStyle w:val="ListParagraph"/>
        <w:numPr>
          <w:ilvl w:val="0"/>
          <w:numId w:val="12"/>
        </w:numPr>
        <w:spacing w:after="0" w:line="240" w:lineRule="auto"/>
        <w:rPr>
          <w:rFonts w:ascii="Arial Narrow" w:hAnsi="Arial Narrow" w:cs="Times New Roman"/>
          <w:color w:val="00B0F0"/>
          <w:sz w:val="24"/>
          <w:szCs w:val="24"/>
        </w:rPr>
      </w:pPr>
      <w:r>
        <w:rPr>
          <w:rFonts w:ascii="Arial Narrow" w:hAnsi="Arial Narrow" w:cs="Times New Roman"/>
          <w:color w:val="00B0F0"/>
          <w:sz w:val="24"/>
          <w:szCs w:val="24"/>
        </w:rPr>
        <w:t>Local Government Finance Commission</w:t>
      </w:r>
    </w:p>
    <w:p w14:paraId="0697FBE1" w14:textId="5290A76A" w:rsidR="003F4DC5" w:rsidRDefault="003F4DC5" w:rsidP="003F4DC5">
      <w:pPr>
        <w:pStyle w:val="ListParagraph"/>
        <w:numPr>
          <w:ilvl w:val="0"/>
          <w:numId w:val="12"/>
        </w:numPr>
        <w:spacing w:after="0" w:line="240" w:lineRule="auto"/>
        <w:rPr>
          <w:rFonts w:ascii="Arial Narrow" w:hAnsi="Arial Narrow" w:cs="Times New Roman"/>
          <w:color w:val="00B0F0"/>
          <w:sz w:val="24"/>
          <w:szCs w:val="24"/>
        </w:rPr>
      </w:pPr>
      <w:r>
        <w:rPr>
          <w:rFonts w:ascii="Arial Narrow" w:hAnsi="Arial Narrow" w:cs="Times New Roman"/>
          <w:color w:val="00B0F0"/>
          <w:sz w:val="24"/>
          <w:szCs w:val="24"/>
        </w:rPr>
        <w:t>Ministry of Public Service</w:t>
      </w:r>
    </w:p>
    <w:p w14:paraId="65CA73EB" w14:textId="77777777" w:rsidR="00AE28A9" w:rsidRPr="00BD470A" w:rsidRDefault="00AE28A9" w:rsidP="005163DD">
      <w:pPr>
        <w:spacing w:after="0" w:line="240" w:lineRule="auto"/>
        <w:rPr>
          <w:rFonts w:ascii="Arial Narrow" w:hAnsi="Arial Narrow" w:cs="Times New Roman"/>
          <w:color w:val="00B0F0"/>
          <w:sz w:val="24"/>
          <w:szCs w:val="24"/>
        </w:rPr>
      </w:pPr>
    </w:p>
    <w:p w14:paraId="22CDDDE8" w14:textId="77777777" w:rsidR="00AE28A9" w:rsidRDefault="00AE28A9" w:rsidP="005163DD">
      <w:pPr>
        <w:spacing w:after="0" w:line="240" w:lineRule="auto"/>
        <w:rPr>
          <w:rFonts w:ascii="Arial Narrow" w:hAnsi="Arial Narrow" w:cs="Times New Roman"/>
          <w:sz w:val="24"/>
          <w:szCs w:val="24"/>
        </w:rPr>
      </w:pPr>
    </w:p>
    <w:p w14:paraId="4EC6D776" w14:textId="77777777" w:rsidR="00AE28A9" w:rsidRDefault="00AE28A9" w:rsidP="005163DD">
      <w:pPr>
        <w:spacing w:after="0" w:line="240" w:lineRule="auto"/>
        <w:rPr>
          <w:rFonts w:ascii="Arial Narrow" w:hAnsi="Arial Narrow" w:cs="Times New Roman"/>
          <w:sz w:val="24"/>
          <w:szCs w:val="24"/>
        </w:rPr>
      </w:pPr>
    </w:p>
    <w:p w14:paraId="3D449CF7" w14:textId="77777777" w:rsidR="00AE28A9" w:rsidRDefault="00AE28A9" w:rsidP="005163DD">
      <w:pPr>
        <w:spacing w:after="0" w:line="240" w:lineRule="auto"/>
        <w:rPr>
          <w:rFonts w:ascii="Arial Narrow" w:hAnsi="Arial Narrow" w:cs="Times New Roman"/>
          <w:sz w:val="24"/>
          <w:szCs w:val="24"/>
        </w:rPr>
      </w:pPr>
    </w:p>
    <w:p w14:paraId="0C467412" w14:textId="77777777" w:rsidR="00AE28A9" w:rsidRDefault="00AE28A9" w:rsidP="005163DD">
      <w:pPr>
        <w:spacing w:after="0" w:line="240" w:lineRule="auto"/>
        <w:rPr>
          <w:rFonts w:ascii="Arial Narrow" w:hAnsi="Arial Narrow" w:cs="Times New Roman"/>
          <w:color w:val="00B0F0"/>
          <w:sz w:val="24"/>
          <w:szCs w:val="24"/>
        </w:rPr>
      </w:pPr>
      <w:r w:rsidRPr="00250452">
        <w:rPr>
          <w:rFonts w:ascii="Arial Narrow" w:hAnsi="Arial Narrow" w:cs="Times New Roman"/>
          <w:b/>
          <w:bCs/>
          <w:color w:val="00B0F0"/>
          <w:sz w:val="24"/>
          <w:szCs w:val="24"/>
        </w:rPr>
        <w:t>Local government level</w:t>
      </w:r>
      <w:r w:rsidRPr="00E9350B">
        <w:rPr>
          <w:rFonts w:ascii="Arial Narrow" w:hAnsi="Arial Narrow" w:cs="Times New Roman"/>
          <w:color w:val="00B0F0"/>
          <w:sz w:val="24"/>
          <w:szCs w:val="24"/>
        </w:rPr>
        <w:t xml:space="preserve"> </w:t>
      </w:r>
      <w:r w:rsidRPr="00F14FBE">
        <w:rPr>
          <w:rFonts w:ascii="Arial Narrow" w:hAnsi="Arial Narrow" w:cs="Times New Roman"/>
          <w:color w:val="00B0F0"/>
          <w:sz w:val="24"/>
          <w:szCs w:val="24"/>
          <w:highlight w:val="yellow"/>
        </w:rPr>
        <w:t>by sub region</w:t>
      </w:r>
      <w:r w:rsidRPr="00E9350B">
        <w:rPr>
          <w:rFonts w:ascii="Arial Narrow" w:hAnsi="Arial Narrow" w:cs="Times New Roman"/>
          <w:color w:val="00B0F0"/>
          <w:sz w:val="24"/>
          <w:szCs w:val="24"/>
        </w:rPr>
        <w:t xml:space="preserve">. </w:t>
      </w:r>
    </w:p>
    <w:p w14:paraId="25078112" w14:textId="66549BA5" w:rsidR="003F4DC5" w:rsidRPr="003F4DC5" w:rsidRDefault="00143768" w:rsidP="003F4DC5">
      <w:pPr>
        <w:spacing w:after="0" w:line="240" w:lineRule="auto"/>
        <w:rPr>
          <w:rFonts w:ascii="Arial Narrow" w:hAnsi="Arial Narrow" w:cs="Times New Roman"/>
          <w:color w:val="00B0F0"/>
          <w:sz w:val="24"/>
          <w:szCs w:val="24"/>
        </w:rPr>
      </w:pPr>
      <w:r>
        <w:rPr>
          <w:rFonts w:ascii="Arial Narrow" w:hAnsi="Arial Narrow" w:cs="Times New Roman"/>
          <w:sz w:val="24"/>
          <w:szCs w:val="24"/>
        </w:rPr>
        <w:lastRenderedPageBreak/>
        <w:t xml:space="preserve">This section presents a list of assets acquired through the </w:t>
      </w:r>
      <w:proofErr w:type="spellStart"/>
      <w:r>
        <w:rPr>
          <w:rFonts w:ascii="Arial Narrow" w:hAnsi="Arial Narrow" w:cs="Times New Roman"/>
          <w:sz w:val="24"/>
          <w:szCs w:val="24"/>
        </w:rPr>
        <w:t>Ug</w:t>
      </w:r>
      <w:r w:rsidR="00F14FBE">
        <w:rPr>
          <w:rFonts w:ascii="Arial Narrow" w:hAnsi="Arial Narrow" w:cs="Times New Roman"/>
          <w:sz w:val="24"/>
          <w:szCs w:val="24"/>
        </w:rPr>
        <w:t>IFT</w:t>
      </w:r>
      <w:proofErr w:type="spellEnd"/>
      <w:r>
        <w:rPr>
          <w:rFonts w:ascii="Arial Narrow" w:hAnsi="Arial Narrow" w:cs="Times New Roman"/>
          <w:sz w:val="24"/>
          <w:szCs w:val="24"/>
        </w:rPr>
        <w:t xml:space="preserve"> program. It presents the status</w:t>
      </w:r>
      <w:r w:rsidR="00AE55CE">
        <w:rPr>
          <w:rFonts w:ascii="Arial Narrow" w:hAnsi="Arial Narrow" w:cs="Times New Roman"/>
          <w:sz w:val="24"/>
          <w:szCs w:val="24"/>
        </w:rPr>
        <w:t xml:space="preserve"> and value</w:t>
      </w:r>
      <w:r>
        <w:rPr>
          <w:rFonts w:ascii="Arial Narrow" w:hAnsi="Arial Narrow" w:cs="Times New Roman"/>
          <w:sz w:val="24"/>
          <w:szCs w:val="24"/>
        </w:rPr>
        <w:t xml:space="preserve"> of the different assets in health facilities and schools. These are presented at Local government level by category</w:t>
      </w:r>
      <w:r w:rsidR="001D609E">
        <w:rPr>
          <w:rFonts w:ascii="Arial Narrow" w:hAnsi="Arial Narrow" w:cs="Times New Roman"/>
          <w:sz w:val="24"/>
          <w:szCs w:val="24"/>
        </w:rPr>
        <w:t xml:space="preserve"> (Buildings, Furniture, Vehicles/</w:t>
      </w:r>
      <w:proofErr w:type="spellStart"/>
      <w:r w:rsidR="001D609E">
        <w:rPr>
          <w:rFonts w:ascii="Arial Narrow" w:hAnsi="Arial Narrow" w:cs="Times New Roman"/>
          <w:sz w:val="24"/>
          <w:szCs w:val="24"/>
        </w:rPr>
        <w:t>motprcycles</w:t>
      </w:r>
      <w:proofErr w:type="spellEnd"/>
      <w:r w:rsidR="001D609E">
        <w:rPr>
          <w:rFonts w:ascii="Arial Narrow" w:hAnsi="Arial Narrow" w:cs="Times New Roman"/>
          <w:sz w:val="24"/>
          <w:szCs w:val="24"/>
        </w:rPr>
        <w:t xml:space="preserve"> and ICT)</w:t>
      </w:r>
      <w:r w:rsidR="00AE55CE">
        <w:rPr>
          <w:rFonts w:ascii="Arial Narrow" w:hAnsi="Arial Narrow" w:cs="Times New Roman"/>
          <w:sz w:val="24"/>
          <w:szCs w:val="24"/>
        </w:rPr>
        <w:t>.</w:t>
      </w:r>
      <w:r>
        <w:rPr>
          <w:rFonts w:ascii="Arial Narrow" w:hAnsi="Arial Narrow" w:cs="Times New Roman"/>
          <w:sz w:val="24"/>
          <w:szCs w:val="24"/>
        </w:rPr>
        <w:t xml:space="preserve"> </w:t>
      </w:r>
      <w:r w:rsidR="003F4DC5" w:rsidRPr="00545820">
        <w:rPr>
          <w:rFonts w:ascii="Arial Narrow" w:hAnsi="Arial Narrow" w:cs="Times New Roman"/>
          <w:color w:val="00B0F0"/>
          <w:sz w:val="24"/>
          <w:szCs w:val="24"/>
        </w:rPr>
        <w:t>Under each</w:t>
      </w:r>
      <w:r w:rsidR="003F4DC5">
        <w:rPr>
          <w:rFonts w:ascii="Arial Narrow" w:hAnsi="Arial Narrow" w:cs="Times New Roman"/>
          <w:color w:val="00B0F0"/>
          <w:sz w:val="24"/>
          <w:szCs w:val="24"/>
        </w:rPr>
        <w:t xml:space="preserve"> category</w:t>
      </w:r>
      <w:r w:rsidR="003F4DC5" w:rsidRPr="00545820">
        <w:rPr>
          <w:rFonts w:ascii="Arial Narrow" w:hAnsi="Arial Narrow" w:cs="Times New Roman"/>
          <w:color w:val="00B0F0"/>
          <w:sz w:val="24"/>
          <w:szCs w:val="24"/>
        </w:rPr>
        <w:t xml:space="preserve">, present the </w:t>
      </w:r>
      <w:r w:rsidR="003F4DC5">
        <w:rPr>
          <w:rFonts w:ascii="Arial Narrow" w:hAnsi="Arial Narrow" w:cs="Times New Roman"/>
          <w:color w:val="00B0F0"/>
          <w:sz w:val="24"/>
          <w:szCs w:val="24"/>
        </w:rPr>
        <w:t xml:space="preserve">Number, </w:t>
      </w:r>
      <w:r w:rsidR="003F4DC5" w:rsidRPr="00545820">
        <w:rPr>
          <w:rFonts w:ascii="Arial Narrow" w:hAnsi="Arial Narrow" w:cs="Times New Roman"/>
          <w:color w:val="00B0F0"/>
          <w:sz w:val="24"/>
          <w:szCs w:val="24"/>
        </w:rPr>
        <w:t xml:space="preserve">status of the assets acquired from </w:t>
      </w:r>
      <w:proofErr w:type="spellStart"/>
      <w:r w:rsidR="003F4DC5" w:rsidRPr="00545820">
        <w:rPr>
          <w:rFonts w:ascii="Arial Narrow" w:hAnsi="Arial Narrow" w:cs="Times New Roman"/>
          <w:color w:val="00B0F0"/>
          <w:sz w:val="24"/>
          <w:szCs w:val="24"/>
        </w:rPr>
        <w:t>UgIFT</w:t>
      </w:r>
      <w:proofErr w:type="spellEnd"/>
      <w:r w:rsidR="003F4DC5">
        <w:rPr>
          <w:rFonts w:ascii="Arial Narrow" w:hAnsi="Arial Narrow" w:cs="Times New Roman"/>
          <w:color w:val="00B0F0"/>
          <w:sz w:val="24"/>
          <w:szCs w:val="24"/>
        </w:rPr>
        <w:t xml:space="preserve">, </w:t>
      </w:r>
      <w:r w:rsidR="003F4DC5" w:rsidRPr="003F4DC5">
        <w:rPr>
          <w:rFonts w:ascii="Arial Narrow" w:hAnsi="Arial Narrow" w:cs="Times New Roman"/>
          <w:color w:val="00B0F0"/>
          <w:sz w:val="24"/>
          <w:szCs w:val="24"/>
        </w:rPr>
        <w:t>estimated value of assets</w:t>
      </w:r>
      <w:r w:rsidR="003F4DC5">
        <w:rPr>
          <w:rFonts w:ascii="Arial Narrow" w:hAnsi="Arial Narrow" w:cs="Times New Roman"/>
          <w:color w:val="00B0F0"/>
          <w:sz w:val="24"/>
          <w:szCs w:val="24"/>
        </w:rPr>
        <w:t xml:space="preserve">, </w:t>
      </w:r>
      <w:r w:rsidR="003F4DC5" w:rsidRPr="003F4DC5">
        <w:rPr>
          <w:rFonts w:ascii="Arial Narrow" w:hAnsi="Arial Narrow" w:cs="Times New Roman"/>
          <w:color w:val="00B0F0"/>
          <w:sz w:val="24"/>
          <w:szCs w:val="24"/>
        </w:rPr>
        <w:t>as well as operations and maintenance arrangements</w:t>
      </w:r>
      <w:r w:rsidR="003F4DC5">
        <w:rPr>
          <w:rFonts w:ascii="Arial Narrow" w:hAnsi="Arial Narrow" w:cs="Times New Roman"/>
          <w:color w:val="00B0F0"/>
          <w:sz w:val="24"/>
          <w:szCs w:val="24"/>
        </w:rPr>
        <w:t>, engravement, etc</w:t>
      </w:r>
      <w:r w:rsidR="003F4DC5" w:rsidRPr="003F4DC5">
        <w:rPr>
          <w:rFonts w:ascii="Arial Narrow" w:hAnsi="Arial Narrow" w:cs="Times New Roman"/>
          <w:color w:val="00B0F0"/>
          <w:sz w:val="24"/>
          <w:szCs w:val="24"/>
        </w:rPr>
        <w:t>.</w:t>
      </w:r>
      <w:r w:rsidR="003F4DC5">
        <w:rPr>
          <w:rFonts w:ascii="Arial Narrow" w:hAnsi="Arial Narrow" w:cs="Times New Roman"/>
          <w:color w:val="00B0F0"/>
          <w:sz w:val="24"/>
          <w:szCs w:val="24"/>
        </w:rPr>
        <w:t xml:space="preserve"> Also show the number of those which were not found on ground though in the master list as well as those that were not on the list but were found on ground (List).</w:t>
      </w:r>
    </w:p>
    <w:p w14:paraId="5BF82734" w14:textId="2BEF4424" w:rsidR="00143768" w:rsidRDefault="00143768" w:rsidP="00143768">
      <w:pPr>
        <w:spacing w:after="0" w:line="240" w:lineRule="auto"/>
        <w:rPr>
          <w:rFonts w:ascii="Arial Narrow" w:hAnsi="Arial Narrow" w:cs="Times New Roman"/>
          <w:sz w:val="24"/>
          <w:szCs w:val="24"/>
        </w:rPr>
      </w:pPr>
    </w:p>
    <w:p w14:paraId="52E0138B" w14:textId="77777777" w:rsidR="00143768" w:rsidRDefault="00143768" w:rsidP="005163DD">
      <w:pPr>
        <w:spacing w:after="0" w:line="240" w:lineRule="auto"/>
        <w:rPr>
          <w:rFonts w:ascii="Arial Narrow" w:hAnsi="Arial Narrow" w:cs="Times New Roman"/>
          <w:color w:val="00B0F0"/>
          <w:sz w:val="24"/>
          <w:szCs w:val="24"/>
        </w:rPr>
      </w:pPr>
    </w:p>
    <w:p w14:paraId="4807358F" w14:textId="77777777" w:rsidR="00143768" w:rsidRPr="00E9350B" w:rsidRDefault="00143768" w:rsidP="005163DD">
      <w:pPr>
        <w:spacing w:after="0" w:line="240" w:lineRule="auto"/>
        <w:rPr>
          <w:rFonts w:ascii="Arial Narrow" w:hAnsi="Arial Narrow" w:cs="Times New Roman"/>
          <w:color w:val="00B0F0"/>
          <w:sz w:val="24"/>
          <w:szCs w:val="24"/>
        </w:rPr>
      </w:pPr>
    </w:p>
    <w:p w14:paraId="05DF7CD5" w14:textId="77777777" w:rsidR="00AE28A9" w:rsidRPr="00AE28A9" w:rsidRDefault="00AE28A9" w:rsidP="00AE28A9">
      <w:pPr>
        <w:pStyle w:val="ListParagraph"/>
        <w:numPr>
          <w:ilvl w:val="0"/>
          <w:numId w:val="1"/>
        </w:numPr>
        <w:spacing w:after="0" w:line="240" w:lineRule="auto"/>
        <w:ind w:hanging="630"/>
        <w:rPr>
          <w:rFonts w:ascii="Arial Narrow" w:hAnsi="Arial Narrow" w:cs="Times New Roman"/>
          <w:b/>
          <w:sz w:val="24"/>
          <w:szCs w:val="24"/>
        </w:rPr>
      </w:pPr>
      <w:r w:rsidRPr="00AE28A9">
        <w:rPr>
          <w:rFonts w:ascii="Arial Narrow" w:hAnsi="Arial Narrow" w:cs="Times New Roman"/>
          <w:b/>
          <w:sz w:val="24"/>
          <w:szCs w:val="24"/>
        </w:rPr>
        <w:t>Central region</w:t>
      </w:r>
      <w:r>
        <w:rPr>
          <w:rFonts w:ascii="Arial Narrow" w:hAnsi="Arial Narrow" w:cs="Times New Roman"/>
          <w:b/>
          <w:sz w:val="24"/>
          <w:szCs w:val="24"/>
        </w:rPr>
        <w:t xml:space="preserve">: </w:t>
      </w:r>
    </w:p>
    <w:p w14:paraId="69C4A3E2" w14:textId="7C7C3DD0" w:rsidR="00AE28A9" w:rsidRDefault="00AE28A9" w:rsidP="00AE28A9">
      <w:pPr>
        <w:spacing w:after="0" w:line="240" w:lineRule="auto"/>
        <w:rPr>
          <w:rFonts w:ascii="Arial Narrow" w:hAnsi="Arial Narrow" w:cs="Times New Roman"/>
          <w:sz w:val="24"/>
          <w:szCs w:val="24"/>
        </w:rPr>
      </w:pPr>
      <w:r>
        <w:rPr>
          <w:rFonts w:ascii="Arial Narrow" w:hAnsi="Arial Narrow" w:cs="Times New Roman"/>
          <w:sz w:val="24"/>
          <w:szCs w:val="24"/>
        </w:rPr>
        <w:t xml:space="preserve">In the central region, the program established/ and or upgraded 62 health </w:t>
      </w:r>
      <w:proofErr w:type="spellStart"/>
      <w:r>
        <w:rPr>
          <w:rFonts w:ascii="Arial Narrow" w:hAnsi="Arial Narrow" w:cs="Times New Roman"/>
          <w:sz w:val="24"/>
          <w:szCs w:val="24"/>
        </w:rPr>
        <w:t>centres</w:t>
      </w:r>
      <w:proofErr w:type="spellEnd"/>
      <w:r>
        <w:rPr>
          <w:rFonts w:ascii="Arial Narrow" w:hAnsi="Arial Narrow" w:cs="Times New Roman"/>
          <w:sz w:val="24"/>
          <w:szCs w:val="24"/>
        </w:rPr>
        <w:t xml:space="preserve"> and </w:t>
      </w:r>
      <w:r w:rsidR="00E7313B">
        <w:rPr>
          <w:rFonts w:ascii="Arial Narrow" w:hAnsi="Arial Narrow" w:cs="Times New Roman"/>
          <w:sz w:val="24"/>
          <w:szCs w:val="24"/>
        </w:rPr>
        <w:t xml:space="preserve">37 schools. A total of UGX was spent on </w:t>
      </w:r>
      <w:r w:rsidR="002E340A">
        <w:rPr>
          <w:rFonts w:ascii="Arial Narrow" w:hAnsi="Arial Narrow" w:cs="Times New Roman"/>
          <w:sz w:val="24"/>
          <w:szCs w:val="24"/>
        </w:rPr>
        <w:t>these assets</w:t>
      </w:r>
      <w:r w:rsidR="00E57FA9">
        <w:rPr>
          <w:rFonts w:ascii="Arial Narrow" w:hAnsi="Arial Narrow" w:cs="Times New Roman"/>
          <w:sz w:val="24"/>
          <w:szCs w:val="24"/>
        </w:rPr>
        <w:t xml:space="preserve"> with UGX on schools and UGX </w:t>
      </w:r>
      <w:r w:rsidR="00AE55CE">
        <w:rPr>
          <w:rFonts w:ascii="Arial Narrow" w:hAnsi="Arial Narrow" w:cs="Times New Roman"/>
          <w:sz w:val="24"/>
          <w:szCs w:val="24"/>
        </w:rPr>
        <w:t xml:space="preserve">on Health facilities. </w:t>
      </w:r>
    </w:p>
    <w:p w14:paraId="37D01142" w14:textId="77777777" w:rsidR="00E57FA9" w:rsidRDefault="00E57FA9" w:rsidP="00AE28A9">
      <w:pPr>
        <w:spacing w:after="0" w:line="240" w:lineRule="auto"/>
        <w:rPr>
          <w:rFonts w:ascii="Arial Narrow" w:hAnsi="Arial Narrow" w:cs="Times New Roman"/>
          <w:sz w:val="24"/>
          <w:szCs w:val="24"/>
        </w:rPr>
      </w:pPr>
    </w:p>
    <w:p w14:paraId="4432E9FE" w14:textId="77777777" w:rsidR="00E57FA9" w:rsidRPr="003156E9" w:rsidRDefault="002E340A" w:rsidP="003156E9">
      <w:pPr>
        <w:pStyle w:val="ListParagraph"/>
        <w:numPr>
          <w:ilvl w:val="0"/>
          <w:numId w:val="6"/>
        </w:numPr>
        <w:spacing w:after="0" w:line="240" w:lineRule="auto"/>
        <w:rPr>
          <w:rFonts w:ascii="Arial Narrow" w:hAnsi="Arial Narrow" w:cs="Times New Roman"/>
          <w:b/>
          <w:sz w:val="24"/>
          <w:szCs w:val="24"/>
        </w:rPr>
      </w:pPr>
      <w:r w:rsidRPr="003156E9">
        <w:rPr>
          <w:rFonts w:ascii="Arial Narrow" w:hAnsi="Arial Narrow" w:cs="Times New Roman"/>
          <w:b/>
          <w:sz w:val="24"/>
          <w:szCs w:val="24"/>
        </w:rPr>
        <w:t xml:space="preserve">Health </w:t>
      </w:r>
      <w:proofErr w:type="spellStart"/>
      <w:r w:rsidRPr="003156E9">
        <w:rPr>
          <w:rFonts w:ascii="Arial Narrow" w:hAnsi="Arial Narrow" w:cs="Times New Roman"/>
          <w:b/>
          <w:sz w:val="24"/>
          <w:szCs w:val="24"/>
        </w:rPr>
        <w:t>centres</w:t>
      </w:r>
      <w:proofErr w:type="spellEnd"/>
    </w:p>
    <w:p w14:paraId="70478705" w14:textId="77777777" w:rsidR="002E340A" w:rsidRDefault="002E340A" w:rsidP="00AE28A9">
      <w:pPr>
        <w:spacing w:after="0" w:line="240" w:lineRule="auto"/>
        <w:rPr>
          <w:rFonts w:ascii="Arial Narrow" w:hAnsi="Arial Narrow" w:cs="Times New Roman"/>
          <w:sz w:val="24"/>
          <w:szCs w:val="24"/>
        </w:rPr>
      </w:pPr>
      <w:r>
        <w:rPr>
          <w:rFonts w:ascii="Arial Narrow" w:hAnsi="Arial Narrow" w:cs="Times New Roman"/>
          <w:sz w:val="24"/>
          <w:szCs w:val="24"/>
        </w:rPr>
        <w:t xml:space="preserve">The program under health </w:t>
      </w:r>
      <w:proofErr w:type="spellStart"/>
      <w:r>
        <w:rPr>
          <w:rFonts w:ascii="Arial Narrow" w:hAnsi="Arial Narrow" w:cs="Times New Roman"/>
          <w:sz w:val="24"/>
          <w:szCs w:val="24"/>
        </w:rPr>
        <w:t>centre</w:t>
      </w:r>
      <w:proofErr w:type="spellEnd"/>
      <w:r>
        <w:rPr>
          <w:rFonts w:ascii="Arial Narrow" w:hAnsi="Arial Narrow" w:cs="Times New Roman"/>
          <w:sz w:val="24"/>
          <w:szCs w:val="24"/>
        </w:rPr>
        <w:t xml:space="preserve"> upgrade provided different categories of assets including clinical, administrative</w:t>
      </w:r>
      <w:r w:rsidR="003156E9">
        <w:rPr>
          <w:rFonts w:ascii="Arial Narrow" w:hAnsi="Arial Narrow" w:cs="Times New Roman"/>
          <w:sz w:val="24"/>
          <w:szCs w:val="24"/>
        </w:rPr>
        <w:t>,</w:t>
      </w:r>
      <w:r>
        <w:rPr>
          <w:rFonts w:ascii="Arial Narrow" w:hAnsi="Arial Narrow" w:cs="Times New Roman"/>
          <w:sz w:val="24"/>
          <w:szCs w:val="24"/>
        </w:rPr>
        <w:t xml:space="preserve"> communication equipment. </w:t>
      </w:r>
      <w:proofErr w:type="spellStart"/>
      <w:r w:rsidR="003156E9">
        <w:rPr>
          <w:rFonts w:ascii="Arial Narrow" w:hAnsi="Arial Narrow" w:cs="Times New Roman"/>
          <w:sz w:val="24"/>
          <w:szCs w:val="24"/>
        </w:rPr>
        <w:t>etc</w:t>
      </w:r>
      <w:proofErr w:type="spellEnd"/>
    </w:p>
    <w:p w14:paraId="0313AB2E" w14:textId="2B4ABDFB" w:rsidR="003156E9" w:rsidRPr="00090DAF" w:rsidRDefault="003156E9"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equipment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249AA79B" w14:textId="2FDFDBC6" w:rsidR="003156E9" w:rsidRPr="00090DAF" w:rsidRDefault="003156E9"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furniture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5C1C9903" w14:textId="134BEE01" w:rsidR="003156E9" w:rsidRPr="00090DAF" w:rsidRDefault="003156E9"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Maternity ward equipment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5026DF4E" w14:textId="03774628" w:rsidR="003156E9" w:rsidRPr="00090DAF" w:rsidRDefault="001D609E"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ICT</w:t>
      </w:r>
      <w:r w:rsidRPr="00090DAF">
        <w:rPr>
          <w:rFonts w:ascii="Arial Narrow" w:hAnsi="Arial Narrow" w:cs="Times New Roman"/>
          <w:sz w:val="24"/>
          <w:szCs w:val="24"/>
        </w:rPr>
        <w:t xml:space="preserve"> </w:t>
      </w:r>
      <w:r w:rsidR="003156E9" w:rsidRPr="00090DAF">
        <w:rPr>
          <w:rFonts w:ascii="Arial Narrow" w:hAnsi="Arial Narrow" w:cs="Times New Roman"/>
          <w:sz w:val="24"/>
          <w:szCs w:val="24"/>
        </w:rPr>
        <w:t>Equipment (Number</w:t>
      </w:r>
      <w:r>
        <w:rPr>
          <w:rFonts w:ascii="Arial Narrow" w:hAnsi="Arial Narrow" w:cs="Times New Roman"/>
          <w:sz w:val="24"/>
          <w:szCs w:val="24"/>
        </w:rPr>
        <w:t>, status</w:t>
      </w:r>
      <w:r w:rsidR="003156E9" w:rsidRPr="00090DAF">
        <w:rPr>
          <w:rFonts w:ascii="Arial Narrow" w:hAnsi="Arial Narrow" w:cs="Times New Roman"/>
          <w:sz w:val="24"/>
          <w:szCs w:val="24"/>
        </w:rPr>
        <w:t xml:space="preserve"> and cost</w:t>
      </w:r>
      <w:r w:rsidR="00090DAF" w:rsidRPr="00090DAF">
        <w:rPr>
          <w:rFonts w:ascii="Arial Narrow" w:hAnsi="Arial Narrow" w:cs="Times New Roman"/>
          <w:sz w:val="24"/>
          <w:szCs w:val="24"/>
        </w:rPr>
        <w:t>)</w:t>
      </w:r>
    </w:p>
    <w:p w14:paraId="7E519DA8" w14:textId="0641ED90" w:rsidR="003156E9" w:rsidRPr="00090DAF" w:rsidRDefault="003156E9"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 xml:space="preserve">Health </w:t>
      </w:r>
      <w:proofErr w:type="spellStart"/>
      <w:r w:rsidRPr="00090DAF">
        <w:rPr>
          <w:rFonts w:ascii="Arial Narrow" w:hAnsi="Arial Narrow" w:cs="Times New Roman"/>
          <w:sz w:val="24"/>
          <w:szCs w:val="24"/>
        </w:rPr>
        <w:t>centre</w:t>
      </w:r>
      <w:proofErr w:type="spellEnd"/>
      <w:r w:rsidRPr="00090DAF">
        <w:rPr>
          <w:rFonts w:ascii="Arial Narrow" w:hAnsi="Arial Narrow" w:cs="Times New Roman"/>
          <w:sz w:val="24"/>
          <w:szCs w:val="24"/>
        </w:rPr>
        <w:t xml:space="preserve"> Building blocks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1C1A2C92" w14:textId="77777777" w:rsidR="003156E9" w:rsidRDefault="003156E9" w:rsidP="00AE28A9">
      <w:pPr>
        <w:spacing w:after="0" w:line="240" w:lineRule="auto"/>
        <w:rPr>
          <w:rFonts w:ascii="Arial Narrow" w:hAnsi="Arial Narrow" w:cs="Times New Roman"/>
          <w:sz w:val="24"/>
          <w:szCs w:val="24"/>
        </w:rPr>
      </w:pPr>
    </w:p>
    <w:p w14:paraId="332C9E4D" w14:textId="77777777" w:rsidR="003156E9" w:rsidRPr="003156E9" w:rsidRDefault="003156E9" w:rsidP="00090DAF">
      <w:pPr>
        <w:pStyle w:val="ListParagraph"/>
        <w:numPr>
          <w:ilvl w:val="0"/>
          <w:numId w:val="6"/>
        </w:numPr>
        <w:spacing w:after="0" w:line="240" w:lineRule="auto"/>
        <w:rPr>
          <w:rFonts w:ascii="Arial Narrow" w:hAnsi="Arial Narrow" w:cs="Times New Roman"/>
          <w:b/>
          <w:sz w:val="24"/>
          <w:szCs w:val="24"/>
        </w:rPr>
      </w:pPr>
      <w:r w:rsidRPr="003156E9">
        <w:rPr>
          <w:rFonts w:ascii="Arial Narrow" w:hAnsi="Arial Narrow" w:cs="Times New Roman"/>
          <w:b/>
          <w:sz w:val="24"/>
          <w:szCs w:val="24"/>
        </w:rPr>
        <w:t>Schools</w:t>
      </w:r>
    </w:p>
    <w:p w14:paraId="51C1D1D4" w14:textId="07DFB2BA" w:rsidR="003156E9" w:rsidRPr="003156E9" w:rsidRDefault="003156E9"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w:t>
      </w:r>
      <w:r w:rsidRPr="003156E9">
        <w:rPr>
          <w:rFonts w:ascii="Arial Narrow" w:hAnsi="Arial Narrow" w:cs="Times New Roman"/>
          <w:sz w:val="24"/>
          <w:szCs w:val="24"/>
        </w:rPr>
        <w:t xml:space="preserve"> Building blocks (Number</w:t>
      </w:r>
      <w:r w:rsidR="001D609E">
        <w:rPr>
          <w:rFonts w:ascii="Arial Narrow" w:hAnsi="Arial Narrow" w:cs="Times New Roman"/>
          <w:sz w:val="24"/>
          <w:szCs w:val="24"/>
        </w:rPr>
        <w:t>, status</w:t>
      </w:r>
      <w:r w:rsidRPr="003156E9">
        <w:rPr>
          <w:rFonts w:ascii="Arial Narrow" w:hAnsi="Arial Narrow" w:cs="Times New Roman"/>
          <w:sz w:val="24"/>
          <w:szCs w:val="24"/>
        </w:rPr>
        <w:t xml:space="preserve"> and cost)</w:t>
      </w:r>
    </w:p>
    <w:p w14:paraId="139B9466" w14:textId="53AD7DE0" w:rsidR="003156E9" w:rsidRDefault="003156E9"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w:t>
      </w:r>
      <w:r w:rsidR="00090DAF">
        <w:rPr>
          <w:rFonts w:ascii="Arial Narrow" w:hAnsi="Arial Narrow" w:cs="Times New Roman"/>
          <w:sz w:val="24"/>
          <w:szCs w:val="24"/>
        </w:rPr>
        <w:t xml:space="preserve"> furniture including</w:t>
      </w:r>
      <w:r>
        <w:rPr>
          <w:rFonts w:ascii="Arial Narrow" w:hAnsi="Arial Narrow" w:cs="Times New Roman"/>
          <w:sz w:val="24"/>
          <w:szCs w:val="24"/>
        </w:rPr>
        <w:t xml:space="preserve"> Desks</w:t>
      </w:r>
      <w:r w:rsidR="00090DAF">
        <w:rPr>
          <w:rFonts w:ascii="Arial Narrow" w:hAnsi="Arial Narrow" w:cs="Times New Roman"/>
          <w:sz w:val="24"/>
          <w:szCs w:val="24"/>
        </w:rPr>
        <w:t>, tables, chairs and stools (Numbers</w:t>
      </w:r>
      <w:r w:rsidR="001D609E">
        <w:rPr>
          <w:rFonts w:ascii="Arial Narrow" w:hAnsi="Arial Narrow" w:cs="Times New Roman"/>
          <w:sz w:val="24"/>
          <w:szCs w:val="24"/>
        </w:rPr>
        <w:t>, status</w:t>
      </w:r>
      <w:r w:rsidR="00090DAF">
        <w:rPr>
          <w:rFonts w:ascii="Arial Narrow" w:hAnsi="Arial Narrow" w:cs="Times New Roman"/>
          <w:sz w:val="24"/>
          <w:szCs w:val="24"/>
        </w:rPr>
        <w:t xml:space="preserve"> and cost-where possible)</w:t>
      </w:r>
    </w:p>
    <w:p w14:paraId="5298D37D" w14:textId="11CB1FEF"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Computers and related equipment excluding network switches (</w:t>
      </w:r>
      <w:r w:rsidRPr="003156E9">
        <w:rPr>
          <w:rFonts w:ascii="Arial Narrow" w:hAnsi="Arial Narrow" w:cs="Times New Roman"/>
          <w:sz w:val="24"/>
          <w:szCs w:val="24"/>
        </w:rPr>
        <w:t>Number</w:t>
      </w:r>
      <w:r w:rsidR="001D609E">
        <w:rPr>
          <w:rFonts w:ascii="Arial Narrow" w:hAnsi="Arial Narrow" w:cs="Times New Roman"/>
          <w:sz w:val="24"/>
          <w:szCs w:val="24"/>
        </w:rPr>
        <w:t xml:space="preserve">, status </w:t>
      </w:r>
      <w:r w:rsidRPr="003156E9">
        <w:rPr>
          <w:rFonts w:ascii="Arial Narrow" w:hAnsi="Arial Narrow" w:cs="Times New Roman"/>
          <w:sz w:val="24"/>
          <w:szCs w:val="24"/>
        </w:rPr>
        <w:t>and cost</w:t>
      </w:r>
      <w:r>
        <w:rPr>
          <w:rFonts w:ascii="Arial Narrow" w:hAnsi="Arial Narrow" w:cs="Times New Roman"/>
          <w:sz w:val="24"/>
          <w:szCs w:val="24"/>
        </w:rPr>
        <w:t>)</w:t>
      </w:r>
    </w:p>
    <w:p w14:paraId="4BF6325C" w14:textId="77777777" w:rsidR="003156E9"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Support equipment including printers and cameras</w:t>
      </w:r>
    </w:p>
    <w:p w14:paraId="3EF6C5FE" w14:textId="77777777" w:rsidR="003156E9" w:rsidRDefault="003156E9" w:rsidP="00AE28A9">
      <w:pPr>
        <w:spacing w:after="0" w:line="240" w:lineRule="auto"/>
        <w:rPr>
          <w:rFonts w:ascii="Arial Narrow" w:hAnsi="Arial Narrow" w:cs="Times New Roman"/>
          <w:sz w:val="24"/>
          <w:szCs w:val="24"/>
        </w:rPr>
      </w:pPr>
    </w:p>
    <w:p w14:paraId="1C16818F" w14:textId="77777777" w:rsidR="00FB783F" w:rsidRPr="00FB783F" w:rsidRDefault="00FB783F" w:rsidP="00FB783F">
      <w:pPr>
        <w:spacing w:after="0" w:line="240" w:lineRule="auto"/>
        <w:ind w:left="90"/>
        <w:rPr>
          <w:rFonts w:ascii="Arial Narrow" w:hAnsi="Arial Narrow" w:cs="Times New Roman"/>
          <w:color w:val="FF0000"/>
          <w:sz w:val="24"/>
          <w:szCs w:val="24"/>
        </w:rPr>
      </w:pPr>
      <w:r w:rsidRPr="00FB783F">
        <w:rPr>
          <w:rFonts w:ascii="Arial Narrow" w:hAnsi="Arial Narrow" w:cs="Times New Roman"/>
          <w:color w:val="FF0000"/>
          <w:sz w:val="24"/>
          <w:szCs w:val="24"/>
        </w:rPr>
        <w:t>Provide a brief on maintenance arrangements of these assets</w:t>
      </w:r>
    </w:p>
    <w:p w14:paraId="26750E16" w14:textId="77777777" w:rsidR="00FB783F" w:rsidRDefault="00FB783F" w:rsidP="00AE28A9">
      <w:pPr>
        <w:spacing w:after="0" w:line="240" w:lineRule="auto"/>
        <w:rPr>
          <w:rFonts w:ascii="Arial Narrow" w:hAnsi="Arial Narrow" w:cs="Times New Roman"/>
          <w:sz w:val="24"/>
          <w:szCs w:val="24"/>
        </w:rPr>
      </w:pPr>
    </w:p>
    <w:p w14:paraId="73AA323D" w14:textId="77777777" w:rsidR="00AE28A9" w:rsidRDefault="00AE28A9" w:rsidP="00AE28A9">
      <w:pPr>
        <w:pStyle w:val="ListParagraph"/>
        <w:numPr>
          <w:ilvl w:val="0"/>
          <w:numId w:val="1"/>
        </w:numPr>
        <w:spacing w:after="0" w:line="240" w:lineRule="auto"/>
        <w:ind w:hanging="630"/>
        <w:rPr>
          <w:rFonts w:ascii="Arial Narrow" w:hAnsi="Arial Narrow" w:cs="Times New Roman"/>
          <w:b/>
          <w:sz w:val="24"/>
          <w:szCs w:val="24"/>
        </w:rPr>
      </w:pPr>
      <w:r w:rsidRPr="00AE28A9">
        <w:rPr>
          <w:rFonts w:ascii="Arial Narrow" w:hAnsi="Arial Narrow" w:cs="Times New Roman"/>
          <w:b/>
          <w:sz w:val="24"/>
          <w:szCs w:val="24"/>
        </w:rPr>
        <w:t>Eastern region</w:t>
      </w:r>
    </w:p>
    <w:p w14:paraId="63563C9A" w14:textId="77777777" w:rsidR="00E9350B" w:rsidRDefault="00E9350B" w:rsidP="00E9350B">
      <w:pPr>
        <w:spacing w:after="0" w:line="240" w:lineRule="auto"/>
        <w:rPr>
          <w:rFonts w:ascii="Arial Narrow" w:hAnsi="Arial Narrow" w:cs="Times New Roman"/>
          <w:b/>
          <w:sz w:val="24"/>
          <w:szCs w:val="24"/>
        </w:rPr>
      </w:pPr>
    </w:p>
    <w:p w14:paraId="7E5FD641" w14:textId="77777777" w:rsidR="00E9350B" w:rsidRDefault="00E9350B" w:rsidP="00E9350B">
      <w:pPr>
        <w:spacing w:after="0" w:line="240" w:lineRule="auto"/>
        <w:rPr>
          <w:rFonts w:ascii="Arial Narrow" w:hAnsi="Arial Narrow" w:cs="Times New Roman"/>
          <w:sz w:val="24"/>
          <w:szCs w:val="24"/>
        </w:rPr>
      </w:pPr>
      <w:r>
        <w:rPr>
          <w:rFonts w:ascii="Arial Narrow" w:hAnsi="Arial Narrow" w:cs="Times New Roman"/>
          <w:sz w:val="24"/>
          <w:szCs w:val="24"/>
        </w:rPr>
        <w:t xml:space="preserve">The program under health </w:t>
      </w:r>
      <w:proofErr w:type="spellStart"/>
      <w:r>
        <w:rPr>
          <w:rFonts w:ascii="Arial Narrow" w:hAnsi="Arial Narrow" w:cs="Times New Roman"/>
          <w:sz w:val="24"/>
          <w:szCs w:val="24"/>
        </w:rPr>
        <w:t>centre</w:t>
      </w:r>
      <w:proofErr w:type="spellEnd"/>
      <w:r>
        <w:rPr>
          <w:rFonts w:ascii="Arial Narrow" w:hAnsi="Arial Narrow" w:cs="Times New Roman"/>
          <w:sz w:val="24"/>
          <w:szCs w:val="24"/>
        </w:rPr>
        <w:t xml:space="preserve"> upgrade provided different categories of assets including clinical, administrative, communication equipment. </w:t>
      </w:r>
      <w:proofErr w:type="spellStart"/>
      <w:r>
        <w:rPr>
          <w:rFonts w:ascii="Arial Narrow" w:hAnsi="Arial Narrow" w:cs="Times New Roman"/>
          <w:sz w:val="24"/>
          <w:szCs w:val="24"/>
        </w:rPr>
        <w:t>etc</w:t>
      </w:r>
      <w:proofErr w:type="spellEnd"/>
    </w:p>
    <w:p w14:paraId="3DAB748C" w14:textId="1A637C50" w:rsidR="00E9350B" w:rsidRPr="00090DAF" w:rsidRDefault="00E9350B" w:rsidP="00E9350B">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equipment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75A2FF4A" w14:textId="317BDCB5" w:rsidR="00E9350B" w:rsidRPr="00090DAF" w:rsidRDefault="00E9350B" w:rsidP="00E9350B">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furniture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0928B152" w14:textId="2B53CF88" w:rsidR="00E9350B" w:rsidRPr="00090DAF" w:rsidRDefault="00E9350B" w:rsidP="00E9350B">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Maternity ward equipment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79275EF1" w14:textId="4229BE8E" w:rsidR="00E9350B" w:rsidRPr="00090DAF" w:rsidRDefault="001D609E" w:rsidP="00E9350B">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i/>
          <w:iCs/>
          <w:sz w:val="24"/>
          <w:szCs w:val="24"/>
        </w:rPr>
        <w:t>ICT</w:t>
      </w:r>
      <w:r w:rsidRPr="001D609E">
        <w:rPr>
          <w:rFonts w:ascii="Arial Narrow" w:hAnsi="Arial Narrow" w:cs="Times New Roman"/>
          <w:i/>
          <w:iCs/>
          <w:sz w:val="24"/>
          <w:szCs w:val="24"/>
        </w:rPr>
        <w:t xml:space="preserve"> </w:t>
      </w:r>
      <w:r w:rsidR="00E9350B" w:rsidRPr="00090DAF">
        <w:rPr>
          <w:rFonts w:ascii="Arial Narrow" w:hAnsi="Arial Narrow" w:cs="Times New Roman"/>
          <w:sz w:val="24"/>
          <w:szCs w:val="24"/>
        </w:rPr>
        <w:t>Equipment (Number</w:t>
      </w:r>
      <w:r>
        <w:rPr>
          <w:rFonts w:ascii="Arial Narrow" w:hAnsi="Arial Narrow" w:cs="Times New Roman"/>
          <w:sz w:val="24"/>
          <w:szCs w:val="24"/>
        </w:rPr>
        <w:t>, status</w:t>
      </w:r>
      <w:r w:rsidR="00E9350B" w:rsidRPr="00090DAF">
        <w:rPr>
          <w:rFonts w:ascii="Arial Narrow" w:hAnsi="Arial Narrow" w:cs="Times New Roman"/>
          <w:sz w:val="24"/>
          <w:szCs w:val="24"/>
        </w:rPr>
        <w:t xml:space="preserve"> and cost)</w:t>
      </w:r>
    </w:p>
    <w:p w14:paraId="767240AE" w14:textId="56801B6F" w:rsidR="00E9350B" w:rsidRPr="00090DAF" w:rsidRDefault="00E9350B" w:rsidP="00E9350B">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 xml:space="preserve">Health </w:t>
      </w:r>
      <w:r w:rsidR="001D609E">
        <w:rPr>
          <w:rFonts w:ascii="Arial Narrow" w:hAnsi="Arial Narrow" w:cs="Times New Roman"/>
          <w:sz w:val="24"/>
          <w:szCs w:val="24"/>
        </w:rPr>
        <w:t>C</w:t>
      </w:r>
      <w:r w:rsidRPr="00090DAF">
        <w:rPr>
          <w:rFonts w:ascii="Arial Narrow" w:hAnsi="Arial Narrow" w:cs="Times New Roman"/>
          <w:sz w:val="24"/>
          <w:szCs w:val="24"/>
        </w:rPr>
        <w:t>entre Building blocks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18283A3D" w14:textId="77777777" w:rsidR="00E9350B" w:rsidRDefault="00E9350B" w:rsidP="00E9350B">
      <w:pPr>
        <w:spacing w:after="0" w:line="240" w:lineRule="auto"/>
        <w:rPr>
          <w:rFonts w:ascii="Arial Narrow" w:hAnsi="Arial Narrow" w:cs="Times New Roman"/>
          <w:sz w:val="24"/>
          <w:szCs w:val="24"/>
        </w:rPr>
      </w:pPr>
    </w:p>
    <w:p w14:paraId="5A4F06B5" w14:textId="77777777" w:rsidR="00E9350B" w:rsidRPr="003156E9" w:rsidRDefault="00E9350B" w:rsidP="00E9350B">
      <w:pPr>
        <w:pStyle w:val="ListParagraph"/>
        <w:numPr>
          <w:ilvl w:val="0"/>
          <w:numId w:val="6"/>
        </w:numPr>
        <w:spacing w:after="0" w:line="240" w:lineRule="auto"/>
        <w:rPr>
          <w:rFonts w:ascii="Arial Narrow" w:hAnsi="Arial Narrow" w:cs="Times New Roman"/>
          <w:b/>
          <w:sz w:val="24"/>
          <w:szCs w:val="24"/>
        </w:rPr>
      </w:pPr>
      <w:r w:rsidRPr="003156E9">
        <w:rPr>
          <w:rFonts w:ascii="Arial Narrow" w:hAnsi="Arial Narrow" w:cs="Times New Roman"/>
          <w:b/>
          <w:sz w:val="24"/>
          <w:szCs w:val="24"/>
        </w:rPr>
        <w:t>Schools</w:t>
      </w:r>
    </w:p>
    <w:p w14:paraId="24C131B6" w14:textId="05B4C0A4" w:rsidR="00E9350B" w:rsidRPr="003156E9" w:rsidRDefault="00E9350B" w:rsidP="00E9350B">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w:t>
      </w:r>
      <w:r w:rsidRPr="003156E9">
        <w:rPr>
          <w:rFonts w:ascii="Arial Narrow" w:hAnsi="Arial Narrow" w:cs="Times New Roman"/>
          <w:sz w:val="24"/>
          <w:szCs w:val="24"/>
        </w:rPr>
        <w:t xml:space="preserve"> Building blocks (Number</w:t>
      </w:r>
      <w:r w:rsidR="001D609E">
        <w:rPr>
          <w:rFonts w:ascii="Arial Narrow" w:hAnsi="Arial Narrow" w:cs="Times New Roman"/>
          <w:sz w:val="24"/>
          <w:szCs w:val="24"/>
        </w:rPr>
        <w:t>, status</w:t>
      </w:r>
      <w:r w:rsidRPr="003156E9">
        <w:rPr>
          <w:rFonts w:ascii="Arial Narrow" w:hAnsi="Arial Narrow" w:cs="Times New Roman"/>
          <w:sz w:val="24"/>
          <w:szCs w:val="24"/>
        </w:rPr>
        <w:t xml:space="preserve"> and cost)</w:t>
      </w:r>
    </w:p>
    <w:p w14:paraId="229CD26F" w14:textId="71830293" w:rsidR="00E9350B" w:rsidRDefault="00E9350B" w:rsidP="00E9350B">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 furniture including Desks, tables, chairs and stools (Numbers</w:t>
      </w:r>
      <w:r w:rsidR="001D609E">
        <w:rPr>
          <w:rFonts w:ascii="Arial Narrow" w:hAnsi="Arial Narrow" w:cs="Times New Roman"/>
          <w:sz w:val="24"/>
          <w:szCs w:val="24"/>
        </w:rPr>
        <w:t>, status</w:t>
      </w:r>
      <w:r>
        <w:rPr>
          <w:rFonts w:ascii="Arial Narrow" w:hAnsi="Arial Narrow" w:cs="Times New Roman"/>
          <w:sz w:val="24"/>
          <w:szCs w:val="24"/>
        </w:rPr>
        <w:t xml:space="preserve"> and cost-where possible)</w:t>
      </w:r>
    </w:p>
    <w:p w14:paraId="7541B274" w14:textId="60B8F987" w:rsidR="00E9350B" w:rsidRDefault="00E9350B" w:rsidP="00E9350B">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Computers and related equipment excluding network switches (</w:t>
      </w:r>
      <w:r w:rsidRPr="003156E9">
        <w:rPr>
          <w:rFonts w:ascii="Arial Narrow" w:hAnsi="Arial Narrow" w:cs="Times New Roman"/>
          <w:sz w:val="24"/>
          <w:szCs w:val="24"/>
        </w:rPr>
        <w:t>Number</w:t>
      </w:r>
      <w:r w:rsidR="001D609E">
        <w:rPr>
          <w:rFonts w:ascii="Arial Narrow" w:hAnsi="Arial Narrow" w:cs="Times New Roman"/>
          <w:sz w:val="24"/>
          <w:szCs w:val="24"/>
        </w:rPr>
        <w:t>, status</w:t>
      </w:r>
      <w:r w:rsidRPr="003156E9">
        <w:rPr>
          <w:rFonts w:ascii="Arial Narrow" w:hAnsi="Arial Narrow" w:cs="Times New Roman"/>
          <w:sz w:val="24"/>
          <w:szCs w:val="24"/>
        </w:rPr>
        <w:t xml:space="preserve"> and cost</w:t>
      </w:r>
      <w:r>
        <w:rPr>
          <w:rFonts w:ascii="Arial Narrow" w:hAnsi="Arial Narrow" w:cs="Times New Roman"/>
          <w:sz w:val="24"/>
          <w:szCs w:val="24"/>
        </w:rPr>
        <w:t>)</w:t>
      </w:r>
    </w:p>
    <w:p w14:paraId="74680CF1" w14:textId="77777777" w:rsidR="00E9350B" w:rsidRDefault="00E9350B" w:rsidP="00E9350B">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lastRenderedPageBreak/>
        <w:t>Support equipment including printers and cameras</w:t>
      </w:r>
    </w:p>
    <w:p w14:paraId="56C55CAE" w14:textId="77777777" w:rsidR="00E9350B" w:rsidRDefault="00E9350B" w:rsidP="00E9350B">
      <w:pPr>
        <w:spacing w:after="0" w:line="240" w:lineRule="auto"/>
        <w:rPr>
          <w:rFonts w:ascii="Arial Narrow" w:hAnsi="Arial Narrow" w:cs="Times New Roman"/>
          <w:b/>
          <w:sz w:val="24"/>
          <w:szCs w:val="24"/>
        </w:rPr>
      </w:pPr>
    </w:p>
    <w:p w14:paraId="6C816509" w14:textId="77777777" w:rsidR="00FB783F" w:rsidRPr="00FB783F" w:rsidRDefault="00FB783F" w:rsidP="00FB783F">
      <w:pPr>
        <w:spacing w:after="0" w:line="240" w:lineRule="auto"/>
        <w:ind w:left="90"/>
        <w:rPr>
          <w:rFonts w:ascii="Arial Narrow" w:hAnsi="Arial Narrow" w:cs="Times New Roman"/>
          <w:color w:val="FF0000"/>
          <w:sz w:val="24"/>
          <w:szCs w:val="24"/>
        </w:rPr>
      </w:pPr>
      <w:r w:rsidRPr="00FB783F">
        <w:rPr>
          <w:rFonts w:ascii="Arial Narrow" w:hAnsi="Arial Narrow" w:cs="Times New Roman"/>
          <w:color w:val="FF0000"/>
          <w:sz w:val="24"/>
          <w:szCs w:val="24"/>
        </w:rPr>
        <w:t>Provide a brief on maintenance arrangements of these assets</w:t>
      </w:r>
    </w:p>
    <w:p w14:paraId="3B0E04B4" w14:textId="77777777" w:rsidR="00FB783F" w:rsidRPr="00E9350B" w:rsidRDefault="00FB783F" w:rsidP="00E9350B">
      <w:pPr>
        <w:spacing w:after="0" w:line="240" w:lineRule="auto"/>
        <w:rPr>
          <w:rFonts w:ascii="Arial Narrow" w:hAnsi="Arial Narrow" w:cs="Times New Roman"/>
          <w:b/>
          <w:sz w:val="24"/>
          <w:szCs w:val="24"/>
        </w:rPr>
      </w:pPr>
    </w:p>
    <w:p w14:paraId="23D73FBD" w14:textId="77777777" w:rsidR="00AE28A9" w:rsidRPr="00AE28A9" w:rsidRDefault="00AE28A9" w:rsidP="00AE28A9">
      <w:pPr>
        <w:pStyle w:val="ListParagraph"/>
        <w:numPr>
          <w:ilvl w:val="0"/>
          <w:numId w:val="3"/>
        </w:numPr>
        <w:spacing w:after="0" w:line="240" w:lineRule="auto"/>
        <w:rPr>
          <w:rFonts w:ascii="Arial Narrow" w:hAnsi="Arial Narrow" w:cs="Times New Roman"/>
          <w:sz w:val="24"/>
          <w:szCs w:val="24"/>
        </w:rPr>
      </w:pPr>
      <w:proofErr w:type="spellStart"/>
      <w:r w:rsidRPr="00AE28A9">
        <w:rPr>
          <w:rFonts w:ascii="Arial Narrow" w:hAnsi="Arial Narrow" w:cs="Times New Roman"/>
          <w:sz w:val="24"/>
          <w:szCs w:val="24"/>
        </w:rPr>
        <w:t>Bugisu</w:t>
      </w:r>
      <w:proofErr w:type="spellEnd"/>
    </w:p>
    <w:p w14:paraId="13B5010B" w14:textId="77777777" w:rsidR="00AE28A9" w:rsidRPr="00AE28A9" w:rsidRDefault="00AE28A9" w:rsidP="00AE28A9">
      <w:pPr>
        <w:pStyle w:val="ListParagraph"/>
        <w:numPr>
          <w:ilvl w:val="0"/>
          <w:numId w:val="3"/>
        </w:numPr>
        <w:spacing w:after="0" w:line="240" w:lineRule="auto"/>
        <w:rPr>
          <w:rFonts w:ascii="Arial Narrow" w:hAnsi="Arial Narrow" w:cs="Times New Roman"/>
          <w:sz w:val="24"/>
          <w:szCs w:val="24"/>
        </w:rPr>
      </w:pPr>
      <w:r w:rsidRPr="00AE28A9">
        <w:rPr>
          <w:rFonts w:ascii="Arial Narrow" w:hAnsi="Arial Narrow" w:cs="Times New Roman"/>
          <w:sz w:val="24"/>
          <w:szCs w:val="24"/>
        </w:rPr>
        <w:t>Bukedi</w:t>
      </w:r>
    </w:p>
    <w:p w14:paraId="21F5AC22" w14:textId="77777777" w:rsidR="00AE28A9" w:rsidRPr="00AE28A9" w:rsidRDefault="00AE28A9" w:rsidP="00AE28A9">
      <w:pPr>
        <w:pStyle w:val="ListParagraph"/>
        <w:numPr>
          <w:ilvl w:val="0"/>
          <w:numId w:val="3"/>
        </w:numPr>
        <w:spacing w:after="0" w:line="240" w:lineRule="auto"/>
        <w:rPr>
          <w:rFonts w:ascii="Arial Narrow" w:hAnsi="Arial Narrow" w:cs="Times New Roman"/>
          <w:sz w:val="24"/>
          <w:szCs w:val="24"/>
        </w:rPr>
      </w:pPr>
      <w:r w:rsidRPr="00AE28A9">
        <w:rPr>
          <w:rFonts w:ascii="Arial Narrow" w:hAnsi="Arial Narrow" w:cs="Times New Roman"/>
          <w:sz w:val="24"/>
          <w:szCs w:val="24"/>
        </w:rPr>
        <w:t>Busoga</w:t>
      </w:r>
    </w:p>
    <w:p w14:paraId="68D96379" w14:textId="77777777" w:rsidR="00AE28A9" w:rsidRPr="00AE28A9" w:rsidRDefault="00AE28A9" w:rsidP="00AE28A9">
      <w:pPr>
        <w:pStyle w:val="ListParagraph"/>
        <w:numPr>
          <w:ilvl w:val="0"/>
          <w:numId w:val="3"/>
        </w:numPr>
        <w:spacing w:after="0" w:line="240" w:lineRule="auto"/>
        <w:rPr>
          <w:rFonts w:ascii="Arial Narrow" w:hAnsi="Arial Narrow" w:cs="Times New Roman"/>
          <w:sz w:val="24"/>
          <w:szCs w:val="24"/>
        </w:rPr>
      </w:pPr>
      <w:proofErr w:type="spellStart"/>
      <w:r w:rsidRPr="00AE28A9">
        <w:rPr>
          <w:rFonts w:ascii="Arial Narrow" w:hAnsi="Arial Narrow" w:cs="Times New Roman"/>
          <w:sz w:val="24"/>
          <w:szCs w:val="24"/>
        </w:rPr>
        <w:t>Teso</w:t>
      </w:r>
      <w:proofErr w:type="spellEnd"/>
    </w:p>
    <w:p w14:paraId="76CA11F7" w14:textId="77777777" w:rsidR="00AE28A9" w:rsidRDefault="00AE28A9" w:rsidP="00AE28A9">
      <w:pPr>
        <w:pStyle w:val="ListParagraph"/>
        <w:numPr>
          <w:ilvl w:val="0"/>
          <w:numId w:val="3"/>
        </w:numPr>
        <w:spacing w:after="0" w:line="240" w:lineRule="auto"/>
        <w:rPr>
          <w:rFonts w:ascii="Arial Narrow" w:hAnsi="Arial Narrow" w:cs="Times New Roman"/>
          <w:sz w:val="24"/>
          <w:szCs w:val="24"/>
        </w:rPr>
      </w:pPr>
      <w:r w:rsidRPr="00AE28A9">
        <w:rPr>
          <w:rFonts w:ascii="Arial Narrow" w:hAnsi="Arial Narrow" w:cs="Times New Roman"/>
          <w:sz w:val="24"/>
          <w:szCs w:val="24"/>
        </w:rPr>
        <w:t>Sebei</w:t>
      </w:r>
    </w:p>
    <w:p w14:paraId="412017FB" w14:textId="77777777" w:rsidR="00090DAF" w:rsidRDefault="00090DAF" w:rsidP="00090DAF">
      <w:pPr>
        <w:spacing w:after="0" w:line="240" w:lineRule="auto"/>
        <w:rPr>
          <w:rFonts w:ascii="Arial Narrow" w:hAnsi="Arial Narrow" w:cs="Times New Roman"/>
          <w:sz w:val="24"/>
          <w:szCs w:val="24"/>
        </w:rPr>
      </w:pPr>
    </w:p>
    <w:p w14:paraId="0744DDB7" w14:textId="77777777" w:rsidR="00AE28A9" w:rsidRPr="00AE28A9" w:rsidRDefault="00AE28A9" w:rsidP="00AE28A9">
      <w:pPr>
        <w:pStyle w:val="ListParagraph"/>
        <w:numPr>
          <w:ilvl w:val="0"/>
          <w:numId w:val="1"/>
        </w:numPr>
        <w:spacing w:after="0" w:line="240" w:lineRule="auto"/>
        <w:ind w:hanging="630"/>
        <w:rPr>
          <w:rFonts w:ascii="Arial Narrow" w:hAnsi="Arial Narrow" w:cs="Times New Roman"/>
          <w:b/>
          <w:sz w:val="24"/>
          <w:szCs w:val="24"/>
        </w:rPr>
      </w:pPr>
      <w:r w:rsidRPr="00AE28A9">
        <w:rPr>
          <w:rFonts w:ascii="Arial Narrow" w:hAnsi="Arial Narrow" w:cs="Times New Roman"/>
          <w:b/>
          <w:sz w:val="24"/>
          <w:szCs w:val="24"/>
        </w:rPr>
        <w:t>Northern</w:t>
      </w:r>
    </w:p>
    <w:p w14:paraId="77FA6DAC" w14:textId="77777777" w:rsidR="00090DAF" w:rsidRDefault="00090DAF" w:rsidP="00090DAF">
      <w:pPr>
        <w:spacing w:after="0" w:line="240" w:lineRule="auto"/>
        <w:rPr>
          <w:rFonts w:ascii="Arial Narrow" w:hAnsi="Arial Narrow" w:cs="Times New Roman"/>
          <w:sz w:val="24"/>
          <w:szCs w:val="24"/>
        </w:rPr>
      </w:pPr>
      <w:r>
        <w:rPr>
          <w:rFonts w:ascii="Arial Narrow" w:hAnsi="Arial Narrow" w:cs="Times New Roman"/>
          <w:sz w:val="24"/>
          <w:szCs w:val="24"/>
        </w:rPr>
        <w:t xml:space="preserve">The program under health </w:t>
      </w:r>
      <w:proofErr w:type="spellStart"/>
      <w:r>
        <w:rPr>
          <w:rFonts w:ascii="Arial Narrow" w:hAnsi="Arial Narrow" w:cs="Times New Roman"/>
          <w:sz w:val="24"/>
          <w:szCs w:val="24"/>
        </w:rPr>
        <w:t>centre</w:t>
      </w:r>
      <w:proofErr w:type="spellEnd"/>
      <w:r>
        <w:rPr>
          <w:rFonts w:ascii="Arial Narrow" w:hAnsi="Arial Narrow" w:cs="Times New Roman"/>
          <w:sz w:val="24"/>
          <w:szCs w:val="24"/>
        </w:rPr>
        <w:t xml:space="preserve"> upgrade provided different categories of assets including clinical, administrative, communication equipment. </w:t>
      </w:r>
      <w:proofErr w:type="spellStart"/>
      <w:r>
        <w:rPr>
          <w:rFonts w:ascii="Arial Narrow" w:hAnsi="Arial Narrow" w:cs="Times New Roman"/>
          <w:sz w:val="24"/>
          <w:szCs w:val="24"/>
        </w:rPr>
        <w:t>etc</w:t>
      </w:r>
      <w:proofErr w:type="spellEnd"/>
    </w:p>
    <w:p w14:paraId="5D4E6887" w14:textId="37624791"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equipment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240CE56D" w14:textId="13887F7B"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furniture (Number</w:t>
      </w:r>
      <w:r w:rsidR="001D609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1DCA4D08" w14:textId="3012B265"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Maternity ward equipment (Numbe</w:t>
      </w:r>
      <w:r w:rsidR="001D609E">
        <w:rPr>
          <w:rFonts w:ascii="Arial Narrow" w:hAnsi="Arial Narrow" w:cs="Times New Roman"/>
          <w:sz w:val="24"/>
          <w:szCs w:val="24"/>
        </w:rPr>
        <w:t>r, status</w:t>
      </w:r>
      <w:r w:rsidRPr="00090DAF">
        <w:rPr>
          <w:rFonts w:ascii="Arial Narrow" w:hAnsi="Arial Narrow" w:cs="Times New Roman"/>
          <w:sz w:val="24"/>
          <w:szCs w:val="24"/>
        </w:rPr>
        <w:t xml:space="preserve"> and cost)</w:t>
      </w:r>
    </w:p>
    <w:p w14:paraId="74F9FBDA" w14:textId="5852A255" w:rsidR="00090DAF" w:rsidRPr="00090DAF" w:rsidRDefault="001D609E"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ICT</w:t>
      </w:r>
      <w:r w:rsidRPr="00090DAF">
        <w:rPr>
          <w:rFonts w:ascii="Arial Narrow" w:hAnsi="Arial Narrow" w:cs="Times New Roman"/>
          <w:sz w:val="24"/>
          <w:szCs w:val="24"/>
        </w:rPr>
        <w:t xml:space="preserve"> </w:t>
      </w:r>
      <w:r w:rsidR="00090DAF" w:rsidRPr="00090DAF">
        <w:rPr>
          <w:rFonts w:ascii="Arial Narrow" w:hAnsi="Arial Narrow" w:cs="Times New Roman"/>
          <w:sz w:val="24"/>
          <w:szCs w:val="24"/>
        </w:rPr>
        <w:t>Equipment (Number</w:t>
      </w:r>
      <w:r>
        <w:rPr>
          <w:rFonts w:ascii="Arial Narrow" w:hAnsi="Arial Narrow" w:cs="Times New Roman"/>
          <w:sz w:val="24"/>
          <w:szCs w:val="24"/>
        </w:rPr>
        <w:t>, status</w:t>
      </w:r>
      <w:r w:rsidR="00090DAF" w:rsidRPr="00090DAF">
        <w:rPr>
          <w:rFonts w:ascii="Arial Narrow" w:hAnsi="Arial Narrow" w:cs="Times New Roman"/>
          <w:sz w:val="24"/>
          <w:szCs w:val="24"/>
        </w:rPr>
        <w:t xml:space="preserve"> and cost)</w:t>
      </w:r>
    </w:p>
    <w:p w14:paraId="353FD321" w14:textId="0270F366"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 xml:space="preserve">Health </w:t>
      </w:r>
      <w:proofErr w:type="spellStart"/>
      <w:r w:rsidRPr="00090DAF">
        <w:rPr>
          <w:rFonts w:ascii="Arial Narrow" w:hAnsi="Arial Narrow" w:cs="Times New Roman"/>
          <w:sz w:val="24"/>
          <w:szCs w:val="24"/>
        </w:rPr>
        <w:t>centre</w:t>
      </w:r>
      <w:proofErr w:type="spellEnd"/>
      <w:r w:rsidRPr="00090DAF">
        <w:rPr>
          <w:rFonts w:ascii="Arial Narrow" w:hAnsi="Arial Narrow" w:cs="Times New Roman"/>
          <w:sz w:val="24"/>
          <w:szCs w:val="24"/>
        </w:rPr>
        <w:t xml:space="preserve"> Building blocks (Number</w:t>
      </w:r>
      <w:r w:rsidR="001D609E">
        <w:rPr>
          <w:rFonts w:ascii="Arial Narrow" w:hAnsi="Arial Narrow" w:cs="Times New Roman"/>
          <w:sz w:val="24"/>
          <w:szCs w:val="24"/>
        </w:rPr>
        <w:t>, status</w:t>
      </w:r>
      <w:r w:rsidR="009C21CD">
        <w:rPr>
          <w:rFonts w:ascii="Arial Narrow" w:hAnsi="Arial Narrow" w:cs="Times New Roman"/>
          <w:sz w:val="24"/>
          <w:szCs w:val="24"/>
        </w:rPr>
        <w:t xml:space="preserve"> </w:t>
      </w:r>
      <w:r w:rsidRPr="00090DAF">
        <w:rPr>
          <w:rFonts w:ascii="Arial Narrow" w:hAnsi="Arial Narrow" w:cs="Times New Roman"/>
          <w:sz w:val="24"/>
          <w:szCs w:val="24"/>
        </w:rPr>
        <w:t>and cost)</w:t>
      </w:r>
    </w:p>
    <w:p w14:paraId="6C93796B" w14:textId="77777777" w:rsidR="00090DAF" w:rsidRDefault="00090DAF" w:rsidP="00090DAF">
      <w:pPr>
        <w:spacing w:after="0" w:line="240" w:lineRule="auto"/>
        <w:rPr>
          <w:rFonts w:ascii="Arial Narrow" w:hAnsi="Arial Narrow" w:cs="Times New Roman"/>
          <w:sz w:val="24"/>
          <w:szCs w:val="24"/>
        </w:rPr>
      </w:pPr>
    </w:p>
    <w:p w14:paraId="70A5F54E" w14:textId="77777777" w:rsidR="00090DAF" w:rsidRPr="003156E9" w:rsidRDefault="00090DAF" w:rsidP="00090DAF">
      <w:pPr>
        <w:pStyle w:val="ListParagraph"/>
        <w:numPr>
          <w:ilvl w:val="0"/>
          <w:numId w:val="6"/>
        </w:numPr>
        <w:spacing w:after="0" w:line="240" w:lineRule="auto"/>
        <w:rPr>
          <w:rFonts w:ascii="Arial Narrow" w:hAnsi="Arial Narrow" w:cs="Times New Roman"/>
          <w:b/>
          <w:sz w:val="24"/>
          <w:szCs w:val="24"/>
        </w:rPr>
      </w:pPr>
      <w:r w:rsidRPr="003156E9">
        <w:rPr>
          <w:rFonts w:ascii="Arial Narrow" w:hAnsi="Arial Narrow" w:cs="Times New Roman"/>
          <w:b/>
          <w:sz w:val="24"/>
          <w:szCs w:val="24"/>
        </w:rPr>
        <w:t>Schools</w:t>
      </w:r>
    </w:p>
    <w:p w14:paraId="29C09FDB" w14:textId="400ED6F0" w:rsidR="00090DAF" w:rsidRPr="003156E9"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w:t>
      </w:r>
      <w:r w:rsidRPr="003156E9">
        <w:rPr>
          <w:rFonts w:ascii="Arial Narrow" w:hAnsi="Arial Narrow" w:cs="Times New Roman"/>
          <w:sz w:val="24"/>
          <w:szCs w:val="24"/>
        </w:rPr>
        <w:t xml:space="preserve"> Building blocks (Number</w:t>
      </w:r>
      <w:r w:rsidR="001D609E">
        <w:rPr>
          <w:rFonts w:ascii="Arial Narrow" w:hAnsi="Arial Narrow" w:cs="Times New Roman"/>
          <w:sz w:val="24"/>
          <w:szCs w:val="24"/>
        </w:rPr>
        <w:t>, status</w:t>
      </w:r>
      <w:r w:rsidRPr="003156E9">
        <w:rPr>
          <w:rFonts w:ascii="Arial Narrow" w:hAnsi="Arial Narrow" w:cs="Times New Roman"/>
          <w:sz w:val="24"/>
          <w:szCs w:val="24"/>
        </w:rPr>
        <w:t xml:space="preserve"> and cost)</w:t>
      </w:r>
    </w:p>
    <w:p w14:paraId="5DC16B66" w14:textId="1FD3E8E4"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 furniture including Desks, tables, chairs and stools (Numbers</w:t>
      </w:r>
      <w:r w:rsidR="001D609E">
        <w:rPr>
          <w:rFonts w:ascii="Arial Narrow" w:hAnsi="Arial Narrow" w:cs="Times New Roman"/>
          <w:sz w:val="24"/>
          <w:szCs w:val="24"/>
        </w:rPr>
        <w:t>, status</w:t>
      </w:r>
      <w:r>
        <w:rPr>
          <w:rFonts w:ascii="Arial Narrow" w:hAnsi="Arial Narrow" w:cs="Times New Roman"/>
          <w:sz w:val="24"/>
          <w:szCs w:val="24"/>
        </w:rPr>
        <w:t xml:space="preserve"> and cost-where possible)</w:t>
      </w:r>
    </w:p>
    <w:p w14:paraId="604215E6" w14:textId="21E9CFCC"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Computers and related equipment excluding network switches (</w:t>
      </w:r>
      <w:r w:rsidRPr="003156E9">
        <w:rPr>
          <w:rFonts w:ascii="Arial Narrow" w:hAnsi="Arial Narrow" w:cs="Times New Roman"/>
          <w:sz w:val="24"/>
          <w:szCs w:val="24"/>
        </w:rPr>
        <w:t>Number</w:t>
      </w:r>
      <w:r w:rsidR="001D609E">
        <w:rPr>
          <w:rFonts w:ascii="Arial Narrow" w:hAnsi="Arial Narrow" w:cs="Times New Roman"/>
          <w:sz w:val="24"/>
          <w:szCs w:val="24"/>
        </w:rPr>
        <w:t>,</w:t>
      </w:r>
      <w:r w:rsidR="00D22FBF">
        <w:rPr>
          <w:rFonts w:ascii="Arial Narrow" w:hAnsi="Arial Narrow" w:cs="Times New Roman"/>
          <w:sz w:val="24"/>
          <w:szCs w:val="24"/>
        </w:rPr>
        <w:t xml:space="preserve"> </w:t>
      </w:r>
      <w:r w:rsidR="001D609E">
        <w:rPr>
          <w:rFonts w:ascii="Arial Narrow" w:hAnsi="Arial Narrow" w:cs="Times New Roman"/>
          <w:sz w:val="24"/>
          <w:szCs w:val="24"/>
        </w:rPr>
        <w:t>status</w:t>
      </w:r>
      <w:r w:rsidRPr="003156E9">
        <w:rPr>
          <w:rFonts w:ascii="Arial Narrow" w:hAnsi="Arial Narrow" w:cs="Times New Roman"/>
          <w:sz w:val="24"/>
          <w:szCs w:val="24"/>
        </w:rPr>
        <w:t xml:space="preserve"> and cost</w:t>
      </w:r>
      <w:r>
        <w:rPr>
          <w:rFonts w:ascii="Arial Narrow" w:hAnsi="Arial Narrow" w:cs="Times New Roman"/>
          <w:sz w:val="24"/>
          <w:szCs w:val="24"/>
        </w:rPr>
        <w:t>)</w:t>
      </w:r>
    </w:p>
    <w:p w14:paraId="624EFD55" w14:textId="77777777"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Support equipment including printers and cameras</w:t>
      </w:r>
    </w:p>
    <w:p w14:paraId="0B598B7C" w14:textId="77777777" w:rsidR="00090DAF" w:rsidRDefault="00090DAF" w:rsidP="00090DAF">
      <w:pPr>
        <w:spacing w:after="0" w:line="240" w:lineRule="auto"/>
        <w:rPr>
          <w:rFonts w:ascii="Arial Narrow" w:hAnsi="Arial Narrow" w:cs="Times New Roman"/>
          <w:sz w:val="24"/>
          <w:szCs w:val="24"/>
        </w:rPr>
      </w:pPr>
    </w:p>
    <w:p w14:paraId="0548D337" w14:textId="77777777" w:rsidR="00FB783F" w:rsidRPr="00FB783F" w:rsidRDefault="00FB783F" w:rsidP="00FB783F">
      <w:pPr>
        <w:spacing w:after="0" w:line="240" w:lineRule="auto"/>
        <w:ind w:left="90"/>
        <w:rPr>
          <w:rFonts w:ascii="Arial Narrow" w:hAnsi="Arial Narrow" w:cs="Times New Roman"/>
          <w:color w:val="FF0000"/>
          <w:sz w:val="24"/>
          <w:szCs w:val="24"/>
        </w:rPr>
      </w:pPr>
      <w:r w:rsidRPr="00FB783F">
        <w:rPr>
          <w:rFonts w:ascii="Arial Narrow" w:hAnsi="Arial Narrow" w:cs="Times New Roman"/>
          <w:color w:val="FF0000"/>
          <w:sz w:val="24"/>
          <w:szCs w:val="24"/>
        </w:rPr>
        <w:t>Provide a brief on maintenance arrangements of these assets</w:t>
      </w:r>
    </w:p>
    <w:p w14:paraId="55DB9D2D" w14:textId="77777777" w:rsidR="00FB783F" w:rsidRDefault="00FB783F" w:rsidP="00090DAF">
      <w:pPr>
        <w:spacing w:after="0" w:line="240" w:lineRule="auto"/>
        <w:rPr>
          <w:rFonts w:ascii="Arial Narrow" w:hAnsi="Arial Narrow" w:cs="Times New Roman"/>
          <w:sz w:val="24"/>
          <w:szCs w:val="24"/>
        </w:rPr>
      </w:pPr>
    </w:p>
    <w:p w14:paraId="6529AA07" w14:textId="77777777" w:rsidR="00E9350B" w:rsidRPr="00AE28A9" w:rsidRDefault="00E9350B" w:rsidP="00E9350B">
      <w:pPr>
        <w:pStyle w:val="ListParagraph"/>
        <w:numPr>
          <w:ilvl w:val="0"/>
          <w:numId w:val="4"/>
        </w:numPr>
        <w:spacing w:after="0" w:line="240" w:lineRule="auto"/>
        <w:rPr>
          <w:rFonts w:ascii="Arial Narrow" w:hAnsi="Arial Narrow" w:cs="Times New Roman"/>
          <w:sz w:val="24"/>
          <w:szCs w:val="24"/>
        </w:rPr>
      </w:pPr>
      <w:r w:rsidRPr="00AE28A9">
        <w:rPr>
          <w:rFonts w:ascii="Arial Narrow" w:hAnsi="Arial Narrow" w:cs="Times New Roman"/>
          <w:sz w:val="24"/>
          <w:szCs w:val="24"/>
        </w:rPr>
        <w:t>Acholi</w:t>
      </w:r>
    </w:p>
    <w:p w14:paraId="0A6CB0DA" w14:textId="77777777" w:rsidR="00E9350B" w:rsidRPr="00AE28A9" w:rsidRDefault="00E9350B" w:rsidP="00E9350B">
      <w:pPr>
        <w:pStyle w:val="ListParagraph"/>
        <w:numPr>
          <w:ilvl w:val="0"/>
          <w:numId w:val="4"/>
        </w:numPr>
        <w:spacing w:after="0" w:line="240" w:lineRule="auto"/>
        <w:rPr>
          <w:rFonts w:ascii="Arial Narrow" w:hAnsi="Arial Narrow" w:cs="Times New Roman"/>
          <w:sz w:val="24"/>
          <w:szCs w:val="24"/>
        </w:rPr>
      </w:pPr>
      <w:r w:rsidRPr="00AE28A9">
        <w:rPr>
          <w:rFonts w:ascii="Arial Narrow" w:hAnsi="Arial Narrow" w:cs="Times New Roman"/>
          <w:sz w:val="24"/>
          <w:szCs w:val="24"/>
        </w:rPr>
        <w:t>West Nile</w:t>
      </w:r>
    </w:p>
    <w:p w14:paraId="06C95AAA" w14:textId="77777777" w:rsidR="00E9350B" w:rsidRPr="00AE28A9" w:rsidRDefault="00E9350B" w:rsidP="00E9350B">
      <w:pPr>
        <w:pStyle w:val="ListParagraph"/>
        <w:numPr>
          <w:ilvl w:val="0"/>
          <w:numId w:val="4"/>
        </w:numPr>
        <w:spacing w:after="0" w:line="240" w:lineRule="auto"/>
        <w:rPr>
          <w:rFonts w:ascii="Arial Narrow" w:hAnsi="Arial Narrow" w:cs="Times New Roman"/>
          <w:sz w:val="24"/>
          <w:szCs w:val="24"/>
        </w:rPr>
      </w:pPr>
      <w:proofErr w:type="spellStart"/>
      <w:r w:rsidRPr="00AE28A9">
        <w:rPr>
          <w:rFonts w:ascii="Arial Narrow" w:hAnsi="Arial Narrow" w:cs="Times New Roman"/>
          <w:sz w:val="24"/>
          <w:szCs w:val="24"/>
        </w:rPr>
        <w:t>Lango</w:t>
      </w:r>
      <w:proofErr w:type="spellEnd"/>
    </w:p>
    <w:p w14:paraId="75A7D976" w14:textId="77777777" w:rsidR="00E9350B" w:rsidRPr="00AE28A9" w:rsidRDefault="00E9350B" w:rsidP="00E9350B">
      <w:pPr>
        <w:pStyle w:val="ListParagraph"/>
        <w:numPr>
          <w:ilvl w:val="0"/>
          <w:numId w:val="4"/>
        </w:numPr>
        <w:spacing w:after="0" w:line="240" w:lineRule="auto"/>
        <w:rPr>
          <w:rFonts w:ascii="Arial Narrow" w:hAnsi="Arial Narrow" w:cs="Times New Roman"/>
          <w:sz w:val="24"/>
          <w:szCs w:val="24"/>
        </w:rPr>
      </w:pPr>
      <w:r w:rsidRPr="00AE28A9">
        <w:rPr>
          <w:rFonts w:ascii="Arial Narrow" w:hAnsi="Arial Narrow" w:cs="Times New Roman"/>
          <w:sz w:val="24"/>
          <w:szCs w:val="24"/>
        </w:rPr>
        <w:t>Karamoja</w:t>
      </w:r>
    </w:p>
    <w:p w14:paraId="434E7C6D" w14:textId="77777777" w:rsidR="00E9350B" w:rsidRDefault="00E9350B" w:rsidP="00090DAF">
      <w:pPr>
        <w:spacing w:after="0" w:line="240" w:lineRule="auto"/>
        <w:rPr>
          <w:rFonts w:ascii="Arial Narrow" w:hAnsi="Arial Narrow" w:cs="Times New Roman"/>
          <w:sz w:val="24"/>
          <w:szCs w:val="24"/>
        </w:rPr>
      </w:pPr>
    </w:p>
    <w:p w14:paraId="195E3808" w14:textId="77777777" w:rsidR="00E9350B" w:rsidRPr="00090DAF" w:rsidRDefault="00E9350B" w:rsidP="00090DAF">
      <w:pPr>
        <w:spacing w:after="0" w:line="240" w:lineRule="auto"/>
        <w:rPr>
          <w:rFonts w:ascii="Arial Narrow" w:hAnsi="Arial Narrow" w:cs="Times New Roman"/>
          <w:sz w:val="24"/>
          <w:szCs w:val="24"/>
        </w:rPr>
      </w:pPr>
    </w:p>
    <w:p w14:paraId="4E985529" w14:textId="77777777" w:rsidR="00AE28A9" w:rsidRDefault="00AE28A9" w:rsidP="00AE28A9">
      <w:pPr>
        <w:pStyle w:val="ListParagraph"/>
        <w:numPr>
          <w:ilvl w:val="0"/>
          <w:numId w:val="1"/>
        </w:numPr>
        <w:spacing w:after="0" w:line="240" w:lineRule="auto"/>
        <w:ind w:hanging="630"/>
        <w:rPr>
          <w:rFonts w:ascii="Arial Narrow" w:hAnsi="Arial Narrow" w:cs="Times New Roman"/>
          <w:b/>
          <w:sz w:val="24"/>
          <w:szCs w:val="24"/>
        </w:rPr>
      </w:pPr>
      <w:r w:rsidRPr="00AE28A9">
        <w:rPr>
          <w:rFonts w:ascii="Arial Narrow" w:hAnsi="Arial Narrow" w:cs="Times New Roman"/>
          <w:b/>
          <w:sz w:val="24"/>
          <w:szCs w:val="24"/>
        </w:rPr>
        <w:t>Western</w:t>
      </w:r>
    </w:p>
    <w:p w14:paraId="4507DFF5" w14:textId="77777777" w:rsidR="00090DAF" w:rsidRDefault="00090DAF" w:rsidP="00090DAF">
      <w:pPr>
        <w:spacing w:after="0" w:line="240" w:lineRule="auto"/>
        <w:rPr>
          <w:rFonts w:ascii="Arial Narrow" w:hAnsi="Arial Narrow" w:cs="Times New Roman"/>
          <w:sz w:val="24"/>
          <w:szCs w:val="24"/>
        </w:rPr>
      </w:pPr>
      <w:r>
        <w:rPr>
          <w:rFonts w:ascii="Arial Narrow" w:hAnsi="Arial Narrow" w:cs="Times New Roman"/>
          <w:sz w:val="24"/>
          <w:szCs w:val="24"/>
        </w:rPr>
        <w:t xml:space="preserve">The program under health </w:t>
      </w:r>
      <w:proofErr w:type="spellStart"/>
      <w:r>
        <w:rPr>
          <w:rFonts w:ascii="Arial Narrow" w:hAnsi="Arial Narrow" w:cs="Times New Roman"/>
          <w:sz w:val="24"/>
          <w:szCs w:val="24"/>
        </w:rPr>
        <w:t>centre</w:t>
      </w:r>
      <w:proofErr w:type="spellEnd"/>
      <w:r>
        <w:rPr>
          <w:rFonts w:ascii="Arial Narrow" w:hAnsi="Arial Narrow" w:cs="Times New Roman"/>
          <w:sz w:val="24"/>
          <w:szCs w:val="24"/>
        </w:rPr>
        <w:t xml:space="preserve"> upgrade provided different categories of assets including clinical, administrative, communication equipment. </w:t>
      </w:r>
      <w:proofErr w:type="spellStart"/>
      <w:r>
        <w:rPr>
          <w:rFonts w:ascii="Arial Narrow" w:hAnsi="Arial Narrow" w:cs="Times New Roman"/>
          <w:sz w:val="24"/>
          <w:szCs w:val="24"/>
        </w:rPr>
        <w:t>etc</w:t>
      </w:r>
      <w:proofErr w:type="spellEnd"/>
    </w:p>
    <w:p w14:paraId="5A27A094" w14:textId="5DCC34C3"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equipment (Number</w:t>
      </w:r>
      <w:r w:rsidR="00322CC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3D484128" w14:textId="42A69871"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Clinical furniture (Number</w:t>
      </w:r>
      <w:r w:rsidR="00322CC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17F86AE2" w14:textId="135BBD46"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Maternity ward equipment (Number</w:t>
      </w:r>
      <w:r w:rsidR="00322CC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3029214A" w14:textId="4820AFE2" w:rsidR="00090DAF" w:rsidRPr="00090DAF" w:rsidRDefault="001D609E"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ICT</w:t>
      </w:r>
      <w:r w:rsidRPr="00090DAF">
        <w:rPr>
          <w:rFonts w:ascii="Arial Narrow" w:hAnsi="Arial Narrow" w:cs="Times New Roman"/>
          <w:sz w:val="24"/>
          <w:szCs w:val="24"/>
        </w:rPr>
        <w:t xml:space="preserve"> </w:t>
      </w:r>
      <w:r w:rsidR="00090DAF" w:rsidRPr="00090DAF">
        <w:rPr>
          <w:rFonts w:ascii="Arial Narrow" w:hAnsi="Arial Narrow" w:cs="Times New Roman"/>
          <w:sz w:val="24"/>
          <w:szCs w:val="24"/>
        </w:rPr>
        <w:t>Equipment (Number</w:t>
      </w:r>
      <w:r w:rsidR="00322CCE">
        <w:rPr>
          <w:rFonts w:ascii="Arial Narrow" w:hAnsi="Arial Narrow" w:cs="Times New Roman"/>
          <w:sz w:val="24"/>
          <w:szCs w:val="24"/>
        </w:rPr>
        <w:t>, status</w:t>
      </w:r>
      <w:r w:rsidR="00090DAF" w:rsidRPr="00090DAF">
        <w:rPr>
          <w:rFonts w:ascii="Arial Narrow" w:hAnsi="Arial Narrow" w:cs="Times New Roman"/>
          <w:sz w:val="24"/>
          <w:szCs w:val="24"/>
        </w:rPr>
        <w:t xml:space="preserve"> and cost)</w:t>
      </w:r>
    </w:p>
    <w:p w14:paraId="34EEEEC6" w14:textId="788AB542" w:rsidR="00090DAF" w:rsidRPr="00090DAF" w:rsidRDefault="00090DAF" w:rsidP="00090DAF">
      <w:pPr>
        <w:pStyle w:val="ListParagraph"/>
        <w:numPr>
          <w:ilvl w:val="0"/>
          <w:numId w:val="7"/>
        </w:numPr>
        <w:spacing w:after="0" w:line="240" w:lineRule="auto"/>
        <w:rPr>
          <w:rFonts w:ascii="Arial Narrow" w:hAnsi="Arial Narrow" w:cs="Times New Roman"/>
          <w:sz w:val="24"/>
          <w:szCs w:val="24"/>
        </w:rPr>
      </w:pPr>
      <w:r w:rsidRPr="00090DAF">
        <w:rPr>
          <w:rFonts w:ascii="Arial Narrow" w:hAnsi="Arial Narrow" w:cs="Times New Roman"/>
          <w:sz w:val="24"/>
          <w:szCs w:val="24"/>
        </w:rPr>
        <w:t xml:space="preserve">Health </w:t>
      </w:r>
      <w:proofErr w:type="spellStart"/>
      <w:r w:rsidRPr="00090DAF">
        <w:rPr>
          <w:rFonts w:ascii="Arial Narrow" w:hAnsi="Arial Narrow" w:cs="Times New Roman"/>
          <w:sz w:val="24"/>
          <w:szCs w:val="24"/>
        </w:rPr>
        <w:t>centre</w:t>
      </w:r>
      <w:proofErr w:type="spellEnd"/>
      <w:r w:rsidRPr="00090DAF">
        <w:rPr>
          <w:rFonts w:ascii="Arial Narrow" w:hAnsi="Arial Narrow" w:cs="Times New Roman"/>
          <w:sz w:val="24"/>
          <w:szCs w:val="24"/>
        </w:rPr>
        <w:t xml:space="preserve"> Building blocks (Number</w:t>
      </w:r>
      <w:r w:rsidR="00322CCE">
        <w:rPr>
          <w:rFonts w:ascii="Arial Narrow" w:hAnsi="Arial Narrow" w:cs="Times New Roman"/>
          <w:sz w:val="24"/>
          <w:szCs w:val="24"/>
        </w:rPr>
        <w:t>, status</w:t>
      </w:r>
      <w:r w:rsidRPr="00090DAF">
        <w:rPr>
          <w:rFonts w:ascii="Arial Narrow" w:hAnsi="Arial Narrow" w:cs="Times New Roman"/>
          <w:sz w:val="24"/>
          <w:szCs w:val="24"/>
        </w:rPr>
        <w:t xml:space="preserve"> and cost)</w:t>
      </w:r>
    </w:p>
    <w:p w14:paraId="4D4AE211" w14:textId="77777777" w:rsidR="00090DAF" w:rsidRDefault="00090DAF" w:rsidP="00090DAF">
      <w:pPr>
        <w:spacing w:after="0" w:line="240" w:lineRule="auto"/>
        <w:rPr>
          <w:rFonts w:ascii="Arial Narrow" w:hAnsi="Arial Narrow" w:cs="Times New Roman"/>
          <w:sz w:val="24"/>
          <w:szCs w:val="24"/>
        </w:rPr>
      </w:pPr>
    </w:p>
    <w:p w14:paraId="4CCF9299" w14:textId="77777777" w:rsidR="00090DAF" w:rsidRPr="003156E9" w:rsidRDefault="00090DAF" w:rsidP="00090DAF">
      <w:pPr>
        <w:pStyle w:val="ListParagraph"/>
        <w:numPr>
          <w:ilvl w:val="0"/>
          <w:numId w:val="6"/>
        </w:numPr>
        <w:spacing w:after="0" w:line="240" w:lineRule="auto"/>
        <w:rPr>
          <w:rFonts w:ascii="Arial Narrow" w:hAnsi="Arial Narrow" w:cs="Times New Roman"/>
          <w:b/>
          <w:sz w:val="24"/>
          <w:szCs w:val="24"/>
        </w:rPr>
      </w:pPr>
      <w:r w:rsidRPr="003156E9">
        <w:rPr>
          <w:rFonts w:ascii="Arial Narrow" w:hAnsi="Arial Narrow" w:cs="Times New Roman"/>
          <w:b/>
          <w:sz w:val="24"/>
          <w:szCs w:val="24"/>
        </w:rPr>
        <w:t>Schools</w:t>
      </w:r>
    </w:p>
    <w:p w14:paraId="5237CB0D" w14:textId="3279153F" w:rsidR="00090DAF" w:rsidRPr="003156E9"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School</w:t>
      </w:r>
      <w:r w:rsidRPr="003156E9">
        <w:rPr>
          <w:rFonts w:ascii="Arial Narrow" w:hAnsi="Arial Narrow" w:cs="Times New Roman"/>
          <w:sz w:val="24"/>
          <w:szCs w:val="24"/>
        </w:rPr>
        <w:t xml:space="preserve"> Building blocks (Number</w:t>
      </w:r>
      <w:r w:rsidR="00322CCE">
        <w:rPr>
          <w:rFonts w:ascii="Arial Narrow" w:hAnsi="Arial Narrow" w:cs="Times New Roman"/>
          <w:sz w:val="24"/>
          <w:szCs w:val="24"/>
        </w:rPr>
        <w:t>, status</w:t>
      </w:r>
      <w:r w:rsidRPr="003156E9">
        <w:rPr>
          <w:rFonts w:ascii="Arial Narrow" w:hAnsi="Arial Narrow" w:cs="Times New Roman"/>
          <w:sz w:val="24"/>
          <w:szCs w:val="24"/>
        </w:rPr>
        <w:t xml:space="preserve"> and cost)</w:t>
      </w:r>
    </w:p>
    <w:p w14:paraId="417598E6" w14:textId="0D9E053A"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lastRenderedPageBreak/>
        <w:t>School furniture including Desks, tables, chairs and stools (Numbers</w:t>
      </w:r>
      <w:r w:rsidR="00322CCE">
        <w:rPr>
          <w:rFonts w:ascii="Arial Narrow" w:hAnsi="Arial Narrow" w:cs="Times New Roman"/>
          <w:sz w:val="24"/>
          <w:szCs w:val="24"/>
        </w:rPr>
        <w:t>, status</w:t>
      </w:r>
      <w:r>
        <w:rPr>
          <w:rFonts w:ascii="Arial Narrow" w:hAnsi="Arial Narrow" w:cs="Times New Roman"/>
          <w:sz w:val="24"/>
          <w:szCs w:val="24"/>
        </w:rPr>
        <w:t xml:space="preserve"> and cost-where possible)</w:t>
      </w:r>
    </w:p>
    <w:p w14:paraId="57778DF7" w14:textId="41CFB563"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Computers and related equipment excluding network switches (</w:t>
      </w:r>
      <w:r w:rsidRPr="003156E9">
        <w:rPr>
          <w:rFonts w:ascii="Arial Narrow" w:hAnsi="Arial Narrow" w:cs="Times New Roman"/>
          <w:sz w:val="24"/>
          <w:szCs w:val="24"/>
        </w:rPr>
        <w:t>Number</w:t>
      </w:r>
      <w:r w:rsidR="00322CCE">
        <w:rPr>
          <w:rFonts w:ascii="Arial Narrow" w:hAnsi="Arial Narrow" w:cs="Times New Roman"/>
          <w:sz w:val="24"/>
          <w:szCs w:val="24"/>
        </w:rPr>
        <w:t>, status</w:t>
      </w:r>
      <w:r w:rsidRPr="003156E9">
        <w:rPr>
          <w:rFonts w:ascii="Arial Narrow" w:hAnsi="Arial Narrow" w:cs="Times New Roman"/>
          <w:sz w:val="24"/>
          <w:szCs w:val="24"/>
        </w:rPr>
        <w:t xml:space="preserve"> and cost</w:t>
      </w:r>
      <w:r>
        <w:rPr>
          <w:rFonts w:ascii="Arial Narrow" w:hAnsi="Arial Narrow" w:cs="Times New Roman"/>
          <w:sz w:val="24"/>
          <w:szCs w:val="24"/>
        </w:rPr>
        <w:t>)</w:t>
      </w:r>
    </w:p>
    <w:p w14:paraId="208E117A" w14:textId="77777777" w:rsidR="00090DAF" w:rsidRDefault="00090DAF" w:rsidP="00090DAF">
      <w:pPr>
        <w:pStyle w:val="ListParagraph"/>
        <w:numPr>
          <w:ilvl w:val="0"/>
          <w:numId w:val="7"/>
        </w:numPr>
        <w:spacing w:after="0" w:line="240" w:lineRule="auto"/>
        <w:rPr>
          <w:rFonts w:ascii="Arial Narrow" w:hAnsi="Arial Narrow" w:cs="Times New Roman"/>
          <w:sz w:val="24"/>
          <w:szCs w:val="24"/>
        </w:rPr>
      </w:pPr>
      <w:r>
        <w:rPr>
          <w:rFonts w:ascii="Arial Narrow" w:hAnsi="Arial Narrow" w:cs="Times New Roman"/>
          <w:sz w:val="24"/>
          <w:szCs w:val="24"/>
        </w:rPr>
        <w:t>Support equipment including printers and cameras</w:t>
      </w:r>
    </w:p>
    <w:p w14:paraId="05413982" w14:textId="77777777" w:rsidR="00090DAF" w:rsidRDefault="00090DAF" w:rsidP="00090DAF">
      <w:pPr>
        <w:spacing w:after="0" w:line="240" w:lineRule="auto"/>
        <w:ind w:left="90"/>
        <w:rPr>
          <w:rFonts w:ascii="Arial Narrow" w:hAnsi="Arial Narrow" w:cs="Times New Roman"/>
          <w:sz w:val="24"/>
          <w:szCs w:val="24"/>
        </w:rPr>
      </w:pPr>
    </w:p>
    <w:p w14:paraId="3247EEF1" w14:textId="77777777" w:rsidR="00FB783F" w:rsidRPr="00FB783F" w:rsidRDefault="00FB783F" w:rsidP="00090DAF">
      <w:pPr>
        <w:spacing w:after="0" w:line="240" w:lineRule="auto"/>
        <w:ind w:left="90"/>
        <w:rPr>
          <w:rFonts w:ascii="Arial Narrow" w:hAnsi="Arial Narrow" w:cs="Times New Roman"/>
          <w:color w:val="FF0000"/>
          <w:sz w:val="24"/>
          <w:szCs w:val="24"/>
        </w:rPr>
      </w:pPr>
      <w:r w:rsidRPr="00FB783F">
        <w:rPr>
          <w:rFonts w:ascii="Arial Narrow" w:hAnsi="Arial Narrow" w:cs="Times New Roman"/>
          <w:color w:val="FF0000"/>
          <w:sz w:val="24"/>
          <w:szCs w:val="24"/>
        </w:rPr>
        <w:t>Provide a brief on maintenance arrangements of these assets</w:t>
      </w:r>
    </w:p>
    <w:p w14:paraId="0CA66EAB" w14:textId="77777777" w:rsidR="00AE28A9" w:rsidRPr="00AE28A9" w:rsidRDefault="00AE28A9" w:rsidP="00AE28A9">
      <w:pPr>
        <w:pStyle w:val="ListParagraph"/>
        <w:numPr>
          <w:ilvl w:val="0"/>
          <w:numId w:val="5"/>
        </w:numPr>
        <w:spacing w:after="0" w:line="240" w:lineRule="auto"/>
        <w:rPr>
          <w:rFonts w:ascii="Arial Narrow" w:hAnsi="Arial Narrow" w:cs="Times New Roman"/>
          <w:sz w:val="24"/>
          <w:szCs w:val="24"/>
        </w:rPr>
      </w:pPr>
      <w:r w:rsidRPr="00AE28A9">
        <w:rPr>
          <w:rFonts w:ascii="Arial Narrow" w:hAnsi="Arial Narrow" w:cs="Times New Roman"/>
          <w:sz w:val="24"/>
          <w:szCs w:val="24"/>
        </w:rPr>
        <w:t>Ankole</w:t>
      </w:r>
    </w:p>
    <w:p w14:paraId="67F044CD" w14:textId="77777777" w:rsidR="00AE28A9" w:rsidRPr="00AE28A9" w:rsidRDefault="00AE28A9" w:rsidP="00AE28A9">
      <w:pPr>
        <w:pStyle w:val="ListParagraph"/>
        <w:numPr>
          <w:ilvl w:val="0"/>
          <w:numId w:val="5"/>
        </w:numPr>
        <w:spacing w:after="0" w:line="240" w:lineRule="auto"/>
        <w:rPr>
          <w:rFonts w:ascii="Arial Narrow" w:hAnsi="Arial Narrow" w:cs="Times New Roman"/>
          <w:sz w:val="24"/>
          <w:szCs w:val="24"/>
        </w:rPr>
      </w:pPr>
      <w:r w:rsidRPr="00AE28A9">
        <w:rPr>
          <w:rFonts w:ascii="Arial Narrow" w:hAnsi="Arial Narrow" w:cs="Times New Roman"/>
          <w:sz w:val="24"/>
          <w:szCs w:val="24"/>
        </w:rPr>
        <w:t>Bunyoro</w:t>
      </w:r>
    </w:p>
    <w:p w14:paraId="078C4C89" w14:textId="77777777" w:rsidR="00AE28A9" w:rsidRPr="00AE28A9" w:rsidRDefault="00AE28A9" w:rsidP="00AE28A9">
      <w:pPr>
        <w:pStyle w:val="ListParagraph"/>
        <w:numPr>
          <w:ilvl w:val="0"/>
          <w:numId w:val="5"/>
        </w:numPr>
        <w:spacing w:after="0" w:line="240" w:lineRule="auto"/>
        <w:rPr>
          <w:rFonts w:ascii="Arial Narrow" w:hAnsi="Arial Narrow" w:cs="Times New Roman"/>
          <w:sz w:val="24"/>
          <w:szCs w:val="24"/>
        </w:rPr>
      </w:pPr>
      <w:r w:rsidRPr="00AE28A9">
        <w:rPr>
          <w:rFonts w:ascii="Arial Narrow" w:hAnsi="Arial Narrow" w:cs="Times New Roman"/>
          <w:sz w:val="24"/>
          <w:szCs w:val="24"/>
        </w:rPr>
        <w:t>Rwenzori</w:t>
      </w:r>
    </w:p>
    <w:p w14:paraId="2C60D200" w14:textId="77777777" w:rsidR="00AE28A9" w:rsidRPr="00AE28A9" w:rsidRDefault="00AE28A9" w:rsidP="00AE28A9">
      <w:pPr>
        <w:pStyle w:val="ListParagraph"/>
        <w:numPr>
          <w:ilvl w:val="0"/>
          <w:numId w:val="5"/>
        </w:numPr>
        <w:spacing w:after="0" w:line="240" w:lineRule="auto"/>
        <w:rPr>
          <w:rFonts w:ascii="Arial Narrow" w:hAnsi="Arial Narrow" w:cs="Times New Roman"/>
          <w:sz w:val="24"/>
          <w:szCs w:val="24"/>
        </w:rPr>
      </w:pPr>
      <w:r w:rsidRPr="00AE28A9">
        <w:rPr>
          <w:rFonts w:ascii="Arial Narrow" w:hAnsi="Arial Narrow" w:cs="Times New Roman"/>
          <w:sz w:val="24"/>
          <w:szCs w:val="24"/>
        </w:rPr>
        <w:t>Tooro</w:t>
      </w:r>
    </w:p>
    <w:p w14:paraId="1965269D" w14:textId="77777777" w:rsidR="00AE28A9" w:rsidRPr="00AE28A9" w:rsidRDefault="00AE28A9" w:rsidP="00AE28A9">
      <w:pPr>
        <w:pStyle w:val="ListParagraph"/>
        <w:numPr>
          <w:ilvl w:val="0"/>
          <w:numId w:val="5"/>
        </w:numPr>
        <w:spacing w:after="0" w:line="240" w:lineRule="auto"/>
        <w:rPr>
          <w:rFonts w:ascii="Arial Narrow" w:hAnsi="Arial Narrow" w:cs="Times New Roman"/>
          <w:sz w:val="24"/>
          <w:szCs w:val="24"/>
        </w:rPr>
      </w:pPr>
      <w:proofErr w:type="spellStart"/>
      <w:r w:rsidRPr="00AE28A9">
        <w:rPr>
          <w:rFonts w:ascii="Arial Narrow" w:hAnsi="Arial Narrow" w:cs="Times New Roman"/>
          <w:sz w:val="24"/>
          <w:szCs w:val="24"/>
        </w:rPr>
        <w:t>Kigezi</w:t>
      </w:r>
      <w:proofErr w:type="spellEnd"/>
    </w:p>
    <w:p w14:paraId="58871BFE" w14:textId="77777777" w:rsidR="00AE28A9" w:rsidRPr="00107775" w:rsidRDefault="00AE28A9" w:rsidP="005163DD">
      <w:pPr>
        <w:spacing w:after="0" w:line="240" w:lineRule="auto"/>
        <w:rPr>
          <w:rFonts w:ascii="Arial Narrow" w:hAnsi="Arial Narrow" w:cs="Times New Roman"/>
          <w:sz w:val="24"/>
          <w:szCs w:val="24"/>
        </w:rPr>
      </w:pPr>
    </w:p>
    <w:p w14:paraId="5249B9A3" w14:textId="77777777" w:rsidR="00AB016D" w:rsidRPr="00107775" w:rsidRDefault="00AB016D" w:rsidP="005163DD">
      <w:pPr>
        <w:spacing w:after="0" w:line="240" w:lineRule="auto"/>
        <w:ind w:left="720" w:hanging="720"/>
        <w:rPr>
          <w:rFonts w:ascii="Arial Narrow" w:hAnsi="Arial Narrow" w:cs="Times New Roman"/>
          <w:sz w:val="24"/>
          <w:szCs w:val="24"/>
        </w:rPr>
      </w:pPr>
    </w:p>
    <w:p w14:paraId="71637E4D" w14:textId="77777777" w:rsidR="005163DD" w:rsidRPr="008E2953" w:rsidRDefault="005163DD" w:rsidP="008E2953">
      <w:pPr>
        <w:spacing w:after="0" w:line="240" w:lineRule="auto"/>
        <w:ind w:left="720" w:hanging="720"/>
        <w:rPr>
          <w:rFonts w:ascii="Arial Narrow" w:hAnsi="Arial Narrow" w:cs="Times New Roman"/>
          <w:color w:val="00B0F0"/>
          <w:sz w:val="32"/>
          <w:szCs w:val="32"/>
        </w:rPr>
      </w:pPr>
      <w:r w:rsidRPr="001C74EE">
        <w:rPr>
          <w:rFonts w:ascii="Arial Narrow" w:hAnsi="Arial Narrow" w:cs="Times New Roman"/>
          <w:b/>
          <w:bCs/>
          <w:color w:val="00B0F0"/>
          <w:sz w:val="32"/>
          <w:szCs w:val="32"/>
        </w:rPr>
        <w:t>Report on functionality of assets relating to systems investments</w:t>
      </w:r>
      <w:r w:rsidRPr="008E2953">
        <w:rPr>
          <w:rFonts w:ascii="Arial Narrow" w:hAnsi="Arial Narrow" w:cs="Times New Roman"/>
          <w:color w:val="00B0F0"/>
          <w:sz w:val="32"/>
          <w:szCs w:val="32"/>
        </w:rPr>
        <w:t>;</w:t>
      </w:r>
    </w:p>
    <w:p w14:paraId="10F132E2" w14:textId="77777777" w:rsidR="00AB016D" w:rsidRDefault="008E2953" w:rsidP="008E2953">
      <w:pPr>
        <w:pStyle w:val="ListParagraph"/>
        <w:numPr>
          <w:ilvl w:val="0"/>
          <w:numId w:val="8"/>
        </w:numPr>
        <w:spacing w:after="0" w:line="240" w:lineRule="auto"/>
        <w:rPr>
          <w:rFonts w:ascii="Arial Narrow" w:hAnsi="Arial Narrow" w:cs="Times New Roman"/>
          <w:sz w:val="24"/>
          <w:szCs w:val="24"/>
        </w:rPr>
      </w:pPr>
      <w:r w:rsidRPr="008E2953">
        <w:rPr>
          <w:rFonts w:ascii="Arial Narrow" w:hAnsi="Arial Narrow" w:cs="Times New Roman"/>
          <w:sz w:val="24"/>
          <w:szCs w:val="24"/>
        </w:rPr>
        <w:t>Calculate the estimated number of functional and non-functional assets by category and by subregions (graphical)</w:t>
      </w:r>
    </w:p>
    <w:p w14:paraId="1039B297" w14:textId="77777777" w:rsidR="00FB783F" w:rsidRPr="008E2953" w:rsidRDefault="00FB783F" w:rsidP="00FB783F">
      <w:pPr>
        <w:pStyle w:val="ListParagraph"/>
        <w:spacing w:after="0" w:line="240" w:lineRule="auto"/>
        <w:rPr>
          <w:rFonts w:ascii="Arial Narrow" w:hAnsi="Arial Narrow" w:cs="Times New Roman"/>
          <w:sz w:val="24"/>
          <w:szCs w:val="24"/>
        </w:rPr>
      </w:pPr>
    </w:p>
    <w:p w14:paraId="1084FDF6" w14:textId="77777777" w:rsidR="00AB016D" w:rsidRPr="00107775" w:rsidRDefault="00AB016D" w:rsidP="005163DD">
      <w:pPr>
        <w:spacing w:after="0" w:line="240" w:lineRule="auto"/>
        <w:rPr>
          <w:rFonts w:ascii="Arial Narrow" w:hAnsi="Arial Narrow" w:cs="Times New Roman"/>
          <w:sz w:val="24"/>
          <w:szCs w:val="24"/>
        </w:rPr>
      </w:pPr>
    </w:p>
    <w:p w14:paraId="590F7532" w14:textId="752A8851" w:rsidR="005163DD" w:rsidRPr="001C74EE" w:rsidRDefault="005163DD" w:rsidP="00A81B42">
      <w:pPr>
        <w:spacing w:after="0" w:line="240" w:lineRule="auto"/>
        <w:ind w:left="720" w:hanging="720"/>
        <w:rPr>
          <w:rFonts w:ascii="Arial Narrow" w:hAnsi="Arial Narrow" w:cs="Times New Roman"/>
          <w:b/>
          <w:bCs/>
          <w:color w:val="00B0F0"/>
          <w:sz w:val="32"/>
          <w:szCs w:val="32"/>
        </w:rPr>
      </w:pPr>
      <w:r w:rsidRPr="001C74EE">
        <w:rPr>
          <w:rFonts w:ascii="Arial Narrow" w:hAnsi="Arial Narrow" w:cs="Times New Roman"/>
          <w:b/>
          <w:bCs/>
          <w:color w:val="00B0F0"/>
          <w:sz w:val="32"/>
          <w:szCs w:val="32"/>
        </w:rPr>
        <w:t xml:space="preserve">Report on Assessment of Asset Management Practices, Risks </w:t>
      </w:r>
    </w:p>
    <w:p w14:paraId="410FED29" w14:textId="77777777" w:rsidR="006B18BB" w:rsidRDefault="006B18BB" w:rsidP="006B18BB">
      <w:pPr>
        <w:spacing w:after="0" w:line="240" w:lineRule="auto"/>
        <w:rPr>
          <w:rFonts w:ascii="Arial Narrow" w:hAnsi="Arial Narrow"/>
        </w:rPr>
      </w:pPr>
    </w:p>
    <w:p w14:paraId="1B0A0A40" w14:textId="37DE6A62" w:rsidR="00A81B42" w:rsidRPr="00A81B42" w:rsidRDefault="00A81B42" w:rsidP="00A81B42">
      <w:pPr>
        <w:pStyle w:val="ListParagraph"/>
        <w:numPr>
          <w:ilvl w:val="0"/>
          <w:numId w:val="9"/>
        </w:numPr>
        <w:spacing w:after="0" w:line="240" w:lineRule="auto"/>
        <w:rPr>
          <w:rFonts w:ascii="Arial Narrow" w:hAnsi="Arial Narrow"/>
          <w:b/>
        </w:rPr>
      </w:pPr>
      <w:r w:rsidRPr="00A81B42">
        <w:rPr>
          <w:rFonts w:ascii="Arial Narrow" w:hAnsi="Arial Narrow"/>
          <w:b/>
        </w:rPr>
        <w:t>Asset Management Practices</w:t>
      </w:r>
      <w:r>
        <w:rPr>
          <w:rFonts w:ascii="Arial Narrow" w:hAnsi="Arial Narrow"/>
          <w:b/>
        </w:rPr>
        <w:t xml:space="preserve"> </w:t>
      </w:r>
    </w:p>
    <w:p w14:paraId="6B37F03F" w14:textId="0E0D48C5" w:rsidR="00A81B42" w:rsidRDefault="00A81B42" w:rsidP="00FF7EEA">
      <w:pPr>
        <w:pStyle w:val="ListParagraph"/>
        <w:numPr>
          <w:ilvl w:val="0"/>
          <w:numId w:val="8"/>
        </w:numPr>
        <w:spacing w:after="0" w:line="240" w:lineRule="auto"/>
        <w:rPr>
          <w:rFonts w:ascii="Arial Narrow" w:hAnsi="Arial Narrow"/>
        </w:rPr>
      </w:pPr>
      <w:r>
        <w:rPr>
          <w:rFonts w:ascii="Arial Narrow" w:hAnsi="Arial Narrow"/>
        </w:rPr>
        <w:t>Observations on asset management/ storage and utilization</w:t>
      </w:r>
      <w:r w:rsidR="009C21CD">
        <w:rPr>
          <w:rFonts w:ascii="Arial Narrow" w:hAnsi="Arial Narrow"/>
        </w:rPr>
        <w:t xml:space="preserve">, records about functionality, breakdown </w:t>
      </w:r>
      <w:proofErr w:type="spellStart"/>
      <w:r w:rsidR="009C21CD">
        <w:rPr>
          <w:rFonts w:ascii="Arial Narrow" w:hAnsi="Arial Narrow"/>
        </w:rPr>
        <w:t>etc</w:t>
      </w:r>
      <w:proofErr w:type="spellEnd"/>
      <w:r>
        <w:rPr>
          <w:rFonts w:ascii="Arial Narrow" w:hAnsi="Arial Narrow"/>
        </w:rPr>
        <w:t xml:space="preserve"> (provide specific examples by LG)</w:t>
      </w:r>
    </w:p>
    <w:p w14:paraId="5C08872A" w14:textId="77777777" w:rsidR="00A81B42" w:rsidRPr="00A81B42" w:rsidRDefault="00A81B42" w:rsidP="00A81B42">
      <w:pPr>
        <w:spacing w:after="0" w:line="240" w:lineRule="auto"/>
        <w:rPr>
          <w:rFonts w:ascii="Arial Narrow" w:hAnsi="Arial Narrow"/>
        </w:rPr>
      </w:pPr>
    </w:p>
    <w:p w14:paraId="4E362DD9" w14:textId="77777777" w:rsidR="00A81B42" w:rsidRPr="00A81B42" w:rsidRDefault="00A81B42" w:rsidP="00A81B42">
      <w:pPr>
        <w:spacing w:after="0" w:line="240" w:lineRule="auto"/>
        <w:rPr>
          <w:rFonts w:ascii="Arial Narrow" w:hAnsi="Arial Narrow"/>
        </w:rPr>
      </w:pPr>
    </w:p>
    <w:p w14:paraId="07131F91" w14:textId="6601A8C0" w:rsidR="00322CCE" w:rsidRPr="003F4DC5" w:rsidRDefault="00322CCE" w:rsidP="00A81B42">
      <w:pPr>
        <w:pStyle w:val="ListParagraph"/>
        <w:numPr>
          <w:ilvl w:val="0"/>
          <w:numId w:val="9"/>
        </w:numPr>
        <w:spacing w:after="0" w:line="240" w:lineRule="auto"/>
        <w:rPr>
          <w:rFonts w:ascii="Arial Narrow" w:hAnsi="Arial Narrow"/>
          <w:b/>
        </w:rPr>
      </w:pPr>
      <w:r>
        <w:rPr>
          <w:rFonts w:ascii="Arial Narrow" w:hAnsi="Arial Narrow" w:cs="Times New Roman"/>
          <w:i/>
          <w:iCs/>
          <w:sz w:val="24"/>
          <w:szCs w:val="24"/>
        </w:rPr>
        <w:t>Asset management Risks/challenges</w:t>
      </w:r>
    </w:p>
    <w:p w14:paraId="0238E437" w14:textId="77777777" w:rsidR="00322CCE" w:rsidRDefault="00322CCE" w:rsidP="003F4DC5">
      <w:pPr>
        <w:pStyle w:val="ListParagraph"/>
        <w:spacing w:after="0" w:line="240" w:lineRule="auto"/>
        <w:rPr>
          <w:rFonts w:ascii="Arial Narrow" w:hAnsi="Arial Narrow"/>
          <w:b/>
        </w:rPr>
      </w:pPr>
    </w:p>
    <w:p w14:paraId="0F89C4A3" w14:textId="48768D2F" w:rsidR="00A81B42" w:rsidRPr="00A81B42" w:rsidRDefault="00A81B42" w:rsidP="00A81B42">
      <w:pPr>
        <w:pStyle w:val="ListParagraph"/>
        <w:numPr>
          <w:ilvl w:val="0"/>
          <w:numId w:val="9"/>
        </w:numPr>
        <w:spacing w:after="0" w:line="240" w:lineRule="auto"/>
        <w:rPr>
          <w:rFonts w:ascii="Arial Narrow" w:hAnsi="Arial Narrow"/>
          <w:b/>
        </w:rPr>
      </w:pPr>
      <w:r w:rsidRPr="00A81B42">
        <w:rPr>
          <w:rFonts w:ascii="Arial Narrow" w:hAnsi="Arial Narrow"/>
          <w:b/>
        </w:rPr>
        <w:t xml:space="preserve">Recommendations </w:t>
      </w:r>
    </w:p>
    <w:p w14:paraId="33495CC9" w14:textId="77777777" w:rsidR="006B18BB" w:rsidRPr="00FF7EEA" w:rsidRDefault="00A81B42" w:rsidP="00FF7EEA">
      <w:pPr>
        <w:pStyle w:val="ListParagraph"/>
        <w:numPr>
          <w:ilvl w:val="0"/>
          <w:numId w:val="8"/>
        </w:numPr>
        <w:spacing w:after="0" w:line="240" w:lineRule="auto"/>
        <w:rPr>
          <w:rFonts w:ascii="Arial Narrow" w:hAnsi="Arial Narrow"/>
        </w:rPr>
      </w:pPr>
      <w:r w:rsidRPr="00FF7EEA">
        <w:rPr>
          <w:rFonts w:ascii="Arial Narrow" w:hAnsi="Arial Narrow"/>
        </w:rPr>
        <w:t xml:space="preserve">What needs to be done in identification of </w:t>
      </w:r>
      <w:proofErr w:type="spellStart"/>
      <w:r w:rsidRPr="00FF7EEA">
        <w:rPr>
          <w:rFonts w:ascii="Arial Narrow" w:hAnsi="Arial Narrow"/>
        </w:rPr>
        <w:t>Ugift</w:t>
      </w:r>
      <w:proofErr w:type="spellEnd"/>
      <w:r w:rsidRPr="00FF7EEA">
        <w:rPr>
          <w:rFonts w:ascii="Arial Narrow" w:hAnsi="Arial Narrow"/>
        </w:rPr>
        <w:t xml:space="preserve"> assets (engravement)</w:t>
      </w:r>
    </w:p>
    <w:p w14:paraId="20794E02" w14:textId="77777777" w:rsidR="00A81B42" w:rsidRPr="00FF7EEA" w:rsidRDefault="00A81B42" w:rsidP="00FF7EEA">
      <w:pPr>
        <w:pStyle w:val="ListParagraph"/>
        <w:numPr>
          <w:ilvl w:val="0"/>
          <w:numId w:val="8"/>
        </w:numPr>
        <w:spacing w:after="0" w:line="240" w:lineRule="auto"/>
        <w:rPr>
          <w:rFonts w:ascii="Arial Narrow" w:hAnsi="Arial Narrow"/>
        </w:rPr>
      </w:pPr>
      <w:r w:rsidRPr="00FF7EEA">
        <w:rPr>
          <w:rFonts w:ascii="Arial Narrow" w:hAnsi="Arial Narrow"/>
        </w:rPr>
        <w:t>Registering and maintenance</w:t>
      </w:r>
    </w:p>
    <w:p w14:paraId="68B26509" w14:textId="77777777" w:rsidR="00A81B42" w:rsidRPr="00FF7EEA" w:rsidRDefault="00A81B42" w:rsidP="00FF7EEA">
      <w:pPr>
        <w:pStyle w:val="ListParagraph"/>
        <w:numPr>
          <w:ilvl w:val="0"/>
          <w:numId w:val="8"/>
        </w:numPr>
        <w:spacing w:after="0" w:line="240" w:lineRule="auto"/>
        <w:rPr>
          <w:rFonts w:ascii="Arial Narrow" w:hAnsi="Arial Narrow"/>
        </w:rPr>
      </w:pPr>
      <w:r w:rsidRPr="00FF7EEA">
        <w:rPr>
          <w:rFonts w:ascii="Arial Narrow" w:hAnsi="Arial Narrow"/>
        </w:rPr>
        <w:t>Advise for future programming</w:t>
      </w:r>
    </w:p>
    <w:p w14:paraId="1EDB00F5" w14:textId="77777777" w:rsidR="00A81B42" w:rsidRDefault="00A81B42" w:rsidP="006B18BB">
      <w:pPr>
        <w:spacing w:after="0" w:line="240" w:lineRule="auto"/>
        <w:rPr>
          <w:rFonts w:ascii="Arial Narrow" w:hAnsi="Arial Narrow"/>
        </w:rPr>
      </w:pPr>
    </w:p>
    <w:p w14:paraId="058F5471" w14:textId="7BBC8BC6" w:rsidR="00322CCE" w:rsidRDefault="00D22FBF" w:rsidP="00A81B42">
      <w:pPr>
        <w:spacing w:after="0" w:line="240" w:lineRule="auto"/>
        <w:ind w:left="720" w:hanging="720"/>
        <w:rPr>
          <w:rFonts w:ascii="Arial Narrow" w:hAnsi="Arial Narrow" w:cs="Times New Roman"/>
          <w:color w:val="00B0F0"/>
          <w:sz w:val="32"/>
          <w:szCs w:val="32"/>
        </w:rPr>
      </w:pPr>
      <w:proofErr w:type="spellStart"/>
      <w:r>
        <w:rPr>
          <w:rFonts w:ascii="Arial Narrow" w:hAnsi="Arial Narrow" w:cs="Times New Roman"/>
          <w:color w:val="00B0F0"/>
          <w:sz w:val="32"/>
          <w:szCs w:val="32"/>
          <w:highlight w:val="yellow"/>
        </w:rPr>
        <w:t>UgIFT</w:t>
      </w:r>
      <w:proofErr w:type="spellEnd"/>
      <w:r>
        <w:rPr>
          <w:rFonts w:ascii="Arial Narrow" w:hAnsi="Arial Narrow" w:cs="Times New Roman"/>
          <w:color w:val="00B0F0"/>
          <w:sz w:val="32"/>
          <w:szCs w:val="32"/>
          <w:highlight w:val="yellow"/>
        </w:rPr>
        <w:t xml:space="preserve"> support to service delivery – Issues, </w:t>
      </w:r>
      <w:r w:rsidR="00322CCE" w:rsidRPr="00D22FBF">
        <w:rPr>
          <w:rFonts w:ascii="Arial Narrow" w:hAnsi="Arial Narrow" w:cs="Times New Roman"/>
          <w:color w:val="00B0F0"/>
          <w:sz w:val="32"/>
          <w:szCs w:val="32"/>
          <w:highlight w:val="yellow"/>
        </w:rPr>
        <w:t>Challenges and recommendations</w:t>
      </w:r>
      <w:r w:rsidR="00322CCE">
        <w:rPr>
          <w:rFonts w:ascii="Arial Narrow" w:hAnsi="Arial Narrow" w:cs="Times New Roman"/>
          <w:color w:val="00B0F0"/>
          <w:sz w:val="32"/>
          <w:szCs w:val="32"/>
        </w:rPr>
        <w:t>.</w:t>
      </w:r>
    </w:p>
    <w:p w14:paraId="6E995A97" w14:textId="77777777" w:rsidR="00322CCE" w:rsidRDefault="00322CCE" w:rsidP="00A81B42">
      <w:pPr>
        <w:spacing w:after="0" w:line="240" w:lineRule="auto"/>
        <w:ind w:left="720" w:hanging="720"/>
        <w:rPr>
          <w:rFonts w:ascii="Arial Narrow" w:hAnsi="Arial Narrow" w:cs="Times New Roman"/>
          <w:color w:val="00B0F0"/>
          <w:sz w:val="32"/>
          <w:szCs w:val="32"/>
        </w:rPr>
      </w:pPr>
    </w:p>
    <w:p w14:paraId="52C0860D" w14:textId="4051F8A7" w:rsidR="006B18BB" w:rsidRPr="00A81B42" w:rsidRDefault="00D233BF" w:rsidP="00A81B42">
      <w:pPr>
        <w:spacing w:after="0" w:line="240" w:lineRule="auto"/>
        <w:ind w:left="720" w:hanging="720"/>
        <w:rPr>
          <w:rFonts w:ascii="Arial Narrow" w:hAnsi="Arial Narrow" w:cs="Times New Roman"/>
          <w:color w:val="00B0F0"/>
          <w:sz w:val="32"/>
          <w:szCs w:val="32"/>
        </w:rPr>
      </w:pPr>
      <w:r w:rsidRPr="00A81B42">
        <w:rPr>
          <w:rFonts w:ascii="Arial Narrow" w:hAnsi="Arial Narrow" w:cs="Times New Roman"/>
          <w:color w:val="00B0F0"/>
          <w:sz w:val="32"/>
          <w:szCs w:val="32"/>
        </w:rPr>
        <w:t>A</w:t>
      </w:r>
      <w:r w:rsidR="00322CCE">
        <w:rPr>
          <w:rFonts w:ascii="Arial Narrow" w:hAnsi="Arial Narrow" w:cs="Times New Roman"/>
          <w:color w:val="00B0F0"/>
          <w:sz w:val="32"/>
          <w:szCs w:val="32"/>
        </w:rPr>
        <w:t>ppendices</w:t>
      </w:r>
    </w:p>
    <w:p w14:paraId="3EE392C4" w14:textId="77777777" w:rsidR="00D233BF" w:rsidRPr="00FF7EEA" w:rsidRDefault="00D233BF" w:rsidP="00FF7EEA">
      <w:pPr>
        <w:spacing w:after="0" w:line="240" w:lineRule="auto"/>
        <w:rPr>
          <w:rFonts w:ascii="Arial Narrow" w:hAnsi="Arial Narrow" w:cs="Times New Roman"/>
          <w:sz w:val="24"/>
          <w:szCs w:val="24"/>
        </w:rPr>
      </w:pPr>
      <w:r w:rsidRPr="00FF7EEA">
        <w:rPr>
          <w:rFonts w:ascii="Arial Narrow" w:hAnsi="Arial Narrow" w:cs="Times New Roman"/>
          <w:sz w:val="24"/>
          <w:szCs w:val="24"/>
        </w:rPr>
        <w:t>IFMS-Ready Asset Register and Data Migration Report</w:t>
      </w:r>
      <w:r w:rsidR="008E2953" w:rsidRPr="00FF7EEA">
        <w:rPr>
          <w:rFonts w:ascii="Arial Narrow" w:hAnsi="Arial Narrow" w:cs="Times New Roman"/>
          <w:sz w:val="24"/>
          <w:szCs w:val="24"/>
        </w:rPr>
        <w:t xml:space="preserve">/ </w:t>
      </w:r>
      <w:r w:rsidRPr="00FF7EEA">
        <w:rPr>
          <w:rFonts w:ascii="Arial Narrow" w:hAnsi="Arial Narrow" w:cs="Times New Roman"/>
          <w:sz w:val="24"/>
          <w:szCs w:val="24"/>
        </w:rPr>
        <w:t xml:space="preserve">An automated up-to-date assets data base of </w:t>
      </w:r>
      <w:proofErr w:type="spellStart"/>
      <w:r w:rsidRPr="00FF7EEA">
        <w:rPr>
          <w:rFonts w:ascii="Arial Narrow" w:hAnsi="Arial Narrow" w:cs="Times New Roman"/>
          <w:sz w:val="24"/>
          <w:szCs w:val="24"/>
        </w:rPr>
        <w:t>UgIFT</w:t>
      </w:r>
      <w:proofErr w:type="spellEnd"/>
      <w:r w:rsidRPr="00FF7EEA">
        <w:rPr>
          <w:rFonts w:ascii="Arial Narrow" w:hAnsi="Arial Narrow" w:cs="Times New Roman"/>
          <w:sz w:val="24"/>
          <w:szCs w:val="24"/>
        </w:rPr>
        <w:t xml:space="preserve"> Investments across MDALGs;</w:t>
      </w:r>
    </w:p>
    <w:p w14:paraId="3B822E36" w14:textId="23BCE853" w:rsidR="00A81B42" w:rsidRPr="00FF7EEA" w:rsidRDefault="00A81B42" w:rsidP="00FF7EEA">
      <w:pPr>
        <w:pStyle w:val="ListParagraph"/>
        <w:numPr>
          <w:ilvl w:val="0"/>
          <w:numId w:val="8"/>
        </w:numPr>
        <w:spacing w:after="0" w:line="240" w:lineRule="auto"/>
        <w:rPr>
          <w:rFonts w:ascii="Arial Narrow" w:hAnsi="Arial Narrow" w:cs="Times New Roman"/>
          <w:sz w:val="24"/>
          <w:szCs w:val="24"/>
        </w:rPr>
      </w:pPr>
      <w:r w:rsidRPr="00FF7EEA">
        <w:rPr>
          <w:rFonts w:ascii="Arial Narrow" w:hAnsi="Arial Narrow" w:cs="Times New Roman"/>
          <w:sz w:val="24"/>
          <w:szCs w:val="24"/>
        </w:rPr>
        <w:t>National (based on the agreed template of the IFMIS)</w:t>
      </w:r>
    </w:p>
    <w:p w14:paraId="0C33B2A0" w14:textId="212980D6" w:rsidR="00A81B42" w:rsidRPr="00FF7EEA" w:rsidRDefault="00A81B42" w:rsidP="00FF7EEA">
      <w:pPr>
        <w:pStyle w:val="ListParagraph"/>
        <w:numPr>
          <w:ilvl w:val="0"/>
          <w:numId w:val="8"/>
        </w:numPr>
        <w:spacing w:after="0" w:line="240" w:lineRule="auto"/>
        <w:rPr>
          <w:rFonts w:ascii="Arial Narrow" w:hAnsi="Arial Narrow" w:cs="Times New Roman"/>
          <w:sz w:val="24"/>
          <w:szCs w:val="24"/>
        </w:rPr>
      </w:pPr>
      <w:r w:rsidRPr="00FF7EEA">
        <w:rPr>
          <w:rFonts w:ascii="Arial Narrow" w:hAnsi="Arial Narrow" w:cs="Times New Roman"/>
          <w:sz w:val="24"/>
          <w:szCs w:val="24"/>
        </w:rPr>
        <w:t>Local government (based on the agreed template of the IFMIS)</w:t>
      </w:r>
    </w:p>
    <w:p w14:paraId="365851E8" w14:textId="77777777" w:rsidR="006B18BB" w:rsidRPr="006B18BB" w:rsidRDefault="006B18BB" w:rsidP="006B18BB">
      <w:pPr>
        <w:spacing w:after="0" w:line="240" w:lineRule="auto"/>
        <w:rPr>
          <w:rFonts w:ascii="Arial Narrow" w:hAnsi="Arial Narrow"/>
        </w:rPr>
      </w:pPr>
    </w:p>
    <w:sectPr w:rsidR="006B18BB" w:rsidRPr="006B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C0AAE"/>
    <w:multiLevelType w:val="hybridMultilevel"/>
    <w:tmpl w:val="CE5AD3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D1EEE"/>
    <w:multiLevelType w:val="hybridMultilevel"/>
    <w:tmpl w:val="903E06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F0DA6"/>
    <w:multiLevelType w:val="hybridMultilevel"/>
    <w:tmpl w:val="FBBE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770BD"/>
    <w:multiLevelType w:val="hybridMultilevel"/>
    <w:tmpl w:val="B828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54E6A"/>
    <w:multiLevelType w:val="hybridMultilevel"/>
    <w:tmpl w:val="14D0E2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5B60193"/>
    <w:multiLevelType w:val="hybridMultilevel"/>
    <w:tmpl w:val="0302C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23CDE"/>
    <w:multiLevelType w:val="hybridMultilevel"/>
    <w:tmpl w:val="9CD0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D02CD7"/>
    <w:multiLevelType w:val="hybridMultilevel"/>
    <w:tmpl w:val="BA7E1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0A2BF8"/>
    <w:multiLevelType w:val="hybridMultilevel"/>
    <w:tmpl w:val="BE22AE4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82405D"/>
    <w:multiLevelType w:val="hybridMultilevel"/>
    <w:tmpl w:val="FA088A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582836"/>
    <w:multiLevelType w:val="hybridMultilevel"/>
    <w:tmpl w:val="F1A274BE"/>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A11C2D"/>
    <w:multiLevelType w:val="hybridMultilevel"/>
    <w:tmpl w:val="D7AEDE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543509">
    <w:abstractNumId w:val="6"/>
  </w:num>
  <w:num w:numId="2" w16cid:durableId="138618165">
    <w:abstractNumId w:val="9"/>
  </w:num>
  <w:num w:numId="3" w16cid:durableId="1866749893">
    <w:abstractNumId w:val="4"/>
  </w:num>
  <w:num w:numId="4" w16cid:durableId="1111822459">
    <w:abstractNumId w:val="1"/>
  </w:num>
  <w:num w:numId="5" w16cid:durableId="873154562">
    <w:abstractNumId w:val="5"/>
  </w:num>
  <w:num w:numId="6" w16cid:durableId="1031759956">
    <w:abstractNumId w:val="7"/>
  </w:num>
  <w:num w:numId="7" w16cid:durableId="1341850940">
    <w:abstractNumId w:val="3"/>
  </w:num>
  <w:num w:numId="8" w16cid:durableId="1652557668">
    <w:abstractNumId w:val="2"/>
  </w:num>
  <w:num w:numId="9" w16cid:durableId="1687050635">
    <w:abstractNumId w:val="0"/>
  </w:num>
  <w:num w:numId="10" w16cid:durableId="1814448676">
    <w:abstractNumId w:val="10"/>
  </w:num>
  <w:num w:numId="11" w16cid:durableId="639531009">
    <w:abstractNumId w:val="11"/>
  </w:num>
  <w:num w:numId="12" w16cid:durableId="230773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BB"/>
    <w:rsid w:val="00021FF7"/>
    <w:rsid w:val="000252FD"/>
    <w:rsid w:val="00090DAF"/>
    <w:rsid w:val="00091FF7"/>
    <w:rsid w:val="000A05A2"/>
    <w:rsid w:val="00143768"/>
    <w:rsid w:val="001779E7"/>
    <w:rsid w:val="001A1DEB"/>
    <w:rsid w:val="001C74EE"/>
    <w:rsid w:val="001D609E"/>
    <w:rsid w:val="00215403"/>
    <w:rsid w:val="00250452"/>
    <w:rsid w:val="002E340A"/>
    <w:rsid w:val="002F2ACB"/>
    <w:rsid w:val="00304E2F"/>
    <w:rsid w:val="003156E9"/>
    <w:rsid w:val="00322CCE"/>
    <w:rsid w:val="003F4DC5"/>
    <w:rsid w:val="004B5EA2"/>
    <w:rsid w:val="005163DD"/>
    <w:rsid w:val="00545820"/>
    <w:rsid w:val="00564924"/>
    <w:rsid w:val="006B18BB"/>
    <w:rsid w:val="006D1250"/>
    <w:rsid w:val="006F64EA"/>
    <w:rsid w:val="007902D8"/>
    <w:rsid w:val="00812219"/>
    <w:rsid w:val="00822ACA"/>
    <w:rsid w:val="008A3FE1"/>
    <w:rsid w:val="008E2953"/>
    <w:rsid w:val="009C21CD"/>
    <w:rsid w:val="00A76920"/>
    <w:rsid w:val="00A81B42"/>
    <w:rsid w:val="00AB016D"/>
    <w:rsid w:val="00AB046B"/>
    <w:rsid w:val="00AE28A9"/>
    <w:rsid w:val="00AE55CE"/>
    <w:rsid w:val="00B61CCB"/>
    <w:rsid w:val="00BD470A"/>
    <w:rsid w:val="00BF7F35"/>
    <w:rsid w:val="00C33402"/>
    <w:rsid w:val="00D02F16"/>
    <w:rsid w:val="00D22FBF"/>
    <w:rsid w:val="00D233BF"/>
    <w:rsid w:val="00D56D8C"/>
    <w:rsid w:val="00D9349D"/>
    <w:rsid w:val="00E57FA9"/>
    <w:rsid w:val="00E7313B"/>
    <w:rsid w:val="00E9350B"/>
    <w:rsid w:val="00F14FBE"/>
    <w:rsid w:val="00F37955"/>
    <w:rsid w:val="00F54C50"/>
    <w:rsid w:val="00FB783F"/>
    <w:rsid w:val="00FF7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D69F"/>
  <w15:chartTrackingRefBased/>
  <w15:docId w15:val="{EE206C71-AEA1-4417-9E72-84D517D01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8A9"/>
    <w:pPr>
      <w:ind w:left="720"/>
      <w:contextualSpacing/>
    </w:pPr>
  </w:style>
  <w:style w:type="paragraph" w:styleId="Revision">
    <w:name w:val="Revision"/>
    <w:hidden/>
    <w:uiPriority w:val="99"/>
    <w:semiHidden/>
    <w:rsid w:val="00304E2F"/>
    <w:pPr>
      <w:spacing w:after="0" w:line="240" w:lineRule="auto"/>
    </w:pPr>
  </w:style>
  <w:style w:type="character" w:styleId="CommentReference">
    <w:name w:val="annotation reference"/>
    <w:basedOn w:val="DefaultParagraphFont"/>
    <w:uiPriority w:val="99"/>
    <w:semiHidden/>
    <w:unhideWhenUsed/>
    <w:rsid w:val="001D609E"/>
    <w:rPr>
      <w:sz w:val="16"/>
      <w:szCs w:val="16"/>
    </w:rPr>
  </w:style>
  <w:style w:type="paragraph" w:styleId="CommentText">
    <w:name w:val="annotation text"/>
    <w:basedOn w:val="Normal"/>
    <w:link w:val="CommentTextChar"/>
    <w:uiPriority w:val="99"/>
    <w:semiHidden/>
    <w:unhideWhenUsed/>
    <w:rsid w:val="001D609E"/>
    <w:pPr>
      <w:spacing w:line="240" w:lineRule="auto"/>
    </w:pPr>
    <w:rPr>
      <w:sz w:val="20"/>
      <w:szCs w:val="20"/>
    </w:rPr>
  </w:style>
  <w:style w:type="character" w:customStyle="1" w:styleId="CommentTextChar">
    <w:name w:val="Comment Text Char"/>
    <w:basedOn w:val="DefaultParagraphFont"/>
    <w:link w:val="CommentText"/>
    <w:uiPriority w:val="99"/>
    <w:semiHidden/>
    <w:rsid w:val="001D609E"/>
    <w:rPr>
      <w:sz w:val="20"/>
      <w:szCs w:val="20"/>
    </w:rPr>
  </w:style>
  <w:style w:type="paragraph" w:styleId="CommentSubject">
    <w:name w:val="annotation subject"/>
    <w:basedOn w:val="CommentText"/>
    <w:next w:val="CommentText"/>
    <w:link w:val="CommentSubjectChar"/>
    <w:uiPriority w:val="99"/>
    <w:semiHidden/>
    <w:unhideWhenUsed/>
    <w:rsid w:val="001D609E"/>
    <w:rPr>
      <w:b/>
      <w:bCs/>
    </w:rPr>
  </w:style>
  <w:style w:type="character" w:customStyle="1" w:styleId="CommentSubjectChar">
    <w:name w:val="Comment Subject Char"/>
    <w:basedOn w:val="CommentTextChar"/>
    <w:link w:val="CommentSubject"/>
    <w:uiPriority w:val="99"/>
    <w:semiHidden/>
    <w:rsid w:val="001D60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Benson Bagorogoza</cp:lastModifiedBy>
  <cp:revision>27</cp:revision>
  <dcterms:created xsi:type="dcterms:W3CDTF">2026-09-24T09:59:00Z</dcterms:created>
  <dcterms:modified xsi:type="dcterms:W3CDTF">2026-09-24T12:03:00Z</dcterms:modified>
</cp:coreProperties>
</file>