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523FF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……………………………………………………………………………</w:t>
      </w:r>
      <w:proofErr w:type="gramStart"/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…..</w:t>
      </w:r>
      <w:proofErr w:type="gramEnd"/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 xml:space="preserve">NAME OF LG…………………………………………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…………………………………………………………</w:t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Neubauer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Hollow Ware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ENT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Nekemeya Memorial Seed Secondary School</w:t>
      </w:r>
      <w:proofErr w:type="gramStart"/>
      <w:proofErr w:type="gramEnd"/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>
            <w:r>
              <w:t>The photographs note: 'We could not move these items to verify them one by one because the head mistress was not at the school. I was working with the school security guard and the school matron.' The classroom photograph shows a bench frame on the floor without its seat and a detached round seat top.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Kalangala District    Name of SCHOOL: Nekemeya Memorial Seed Secondary School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Book shelves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Library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Large wooden open multi-tier book shelves (empty)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Photo 15 (Library) shows at least 3 bookshelf units;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Library reading tables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Library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Long reading tables with wooden tops on black metal frames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Photo 15 (Library) shows 3 tables;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Chairs (library)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Library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Chairs with wooden seat and back on metal frames, plus a stool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Photo 15 (Library) shows a few chairs. The team toolkit Library block line says only 'Empty with very few chairs' and has no chair asset line.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Chairs (multipurpose hall)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Multipurpose hall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Chairs with wooden seat and backrest on black metal frames, arranged in rows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Photo 16 (Multipurpose hall) shows many rows of chairs;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Tables (multipurpose hall)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Multipurpose hall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Tables with wooden tops on metal frames, in a row at the far end of the hall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Photo 16 shows a row of tables at the far end of the hall;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Laboratory work bench with cupboards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Laboratory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Fixed concrete-topped laboratory work bench (counter) with sinks and maroon wooden cupboard doors beneath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Photo 14 (Laboratory) shows one long bench with under-bench cupboards;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Wall board (notice/white board)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Office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Large framed white-surfaced board mounted on the office wall; a UNEB letter and another paper are pinned to it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Photo 01 (caption 'Office chair and table') shows the board on the wall; not labelled, may be a whiteboard used for notices;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>
            <w:r>
              <w:t>Teacher's table (classroom)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Classroom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High wooden-top teacher's table on a metal frame at the front of the classroom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Photo 02 (Desks) shows one teacher's table in front of the chalkboard;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Quartz clock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Laboratory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Boxed quartz clock; box labelled 'Automobile Clock', 'Quartz Clock', model NA-613D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>
            <w:r>
              <w:t>Photo 21 (Laboratory equipment) shows the boxed clock among the physics apparatus;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Plastic chair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Blue moulded plastic chair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>
            <w:r>
              <w:t>Photo 04 (captioned 'CPUs') shows a blue plastic chair under the table holding the CPUs; the team toolkit has only an 'Office chairs' line;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Kalangala District    Name of SCHOOL: Nekemeya Memorial Seed Secondary School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Kalangala District    Name of SCHOOL: Nekemeya Memorial Seed Secondary School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  <w:bookmarkStart w:id="1" w:name="_GoBack"/>
            <w:bookmarkEnd w:id="1"/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Solar panels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Administration block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Solar panels mounted on the roof of the administration block (two panel units visible side by side on the photographed roof slope)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Photo 09, captioned 'Administration block and solar panels', shows solar panels on the roof; other roof slope not visible; number not stated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Laboratory sinks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Sinks set into the laboratory work bench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Photo 14 shows 4 sinks on the one bench photographed (the team toolkit records 2 laboratories); number not stated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Laboratory water taps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Swan-neck water taps at the laboratory sinks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Photo 14 shows 4 swan-neck taps on the one bench photographed; number not stated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Gas taps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Gas tap valves mounted on the laboratory work bench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Photo 14 shows several gas-tap valves on the bench; number not stated. The team toolkit interview says the laboratory has no gas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8D7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sulainah</cp:lastModifiedBy>
  <cp:revision>3</cp:revision>
  <dcterms:created xsi:type="dcterms:W3CDTF">2026-08-24T08:42:00Z</dcterms:created>
  <dcterms:modified xsi:type="dcterms:W3CDTF">2026-08-24T08:43:00Z</dcterms:modified>
</cp:coreProperties>
</file>