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rsidR="00984590" w:rsidRPr="00107775" w:rsidRDefault="0083538D" w:rsidP="00984590">
      <w:pPr>
        <w:pStyle w:val="Title"/>
        <w:spacing w:before="0" w:after="0" w:line="240" w:lineRule="auto"/>
        <w:rPr>
          <w:rFonts w:ascii="Arial Narrow" w:hAnsi="Arial Narrow" w:cs="Times New Roman"/>
          <w:b w:val="0"/>
          <w:bCs w:val="0"/>
          <w:sz w:val="28"/>
          <w:szCs w:val="28"/>
        </w:rPr>
      </w:pPr>
      <w:hyperlink r:id="rId11"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bookmarkStart w:id="1" w:name="_GoBack"/>
      <w:bookmarkEnd w:id="1"/>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18032" w:type="dxa"/>
        <w:tblLook w:val="04A0" w:firstRow="1" w:lastRow="0" w:firstColumn="1" w:lastColumn="0" w:noHBand="0" w:noVBand="1"/>
      </w:tblPr>
      <w:tblGrid>
        <w:gridCol w:w="3055"/>
        <w:gridCol w:w="5961"/>
        <w:gridCol w:w="5961"/>
        <w:gridCol w:w="3055"/>
      </w:tblGrid>
      <w:tr w:rsidR="00FD0256" w:rsidRPr="00C563C5" w:rsidTr="00FD0256">
        <w:trPr>
          <w:gridAfter w:val="1"/>
          <w:wAfter w:w="3055" w:type="dxa"/>
        </w:trPr>
        <w:tc>
          <w:tcPr>
            <w:tcW w:w="3055" w:type="dxa"/>
          </w:tcPr>
          <w:p w:rsidR="00FD0256" w:rsidRPr="00C563C5" w:rsidRDefault="00FD0256"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c>
          <w:tcPr>
            <w:tcW w:w="5961" w:type="dxa"/>
          </w:tcPr>
          <w:p w:rsidR="00FD0256" w:rsidRPr="00C563C5"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Pr="00C563C5" w:rsidRDefault="00FD0256" w:rsidP="00A302BB">
            <w:pPr>
              <w:jc w:val="both"/>
              <w:rPr>
                <w:rFonts w:ascii="Arial Narrow" w:eastAsia="MS Gothic" w:hAnsi="Arial Narrow"/>
                <w:b/>
                <w:bCs/>
                <w:color w:val="082A75"/>
                <w:sz w:val="28"/>
                <w:szCs w:val="28"/>
              </w:rPr>
            </w:pPr>
          </w:p>
        </w:tc>
        <w:tc>
          <w:tcPr>
            <w:tcW w:w="5961" w:type="dxa"/>
          </w:tcPr>
          <w:p w:rsidR="00FD0256" w:rsidRDefault="00FD0256" w:rsidP="005359EF">
            <w:pPr>
              <w:jc w:val="both"/>
              <w:rPr>
                <w:rFonts w:ascii="Arial Narrow" w:eastAsia="MS Gothic" w:hAnsi="Arial Narrow"/>
                <w:b/>
                <w:bCs/>
                <w:color w:val="082A75"/>
                <w:sz w:val="28"/>
                <w:szCs w:val="28"/>
              </w:rPr>
            </w:pPr>
          </w:p>
        </w:tc>
        <w:tc>
          <w:tcPr>
            <w:tcW w:w="5961" w:type="dxa"/>
          </w:tcPr>
          <w:p w:rsidR="00FD0256" w:rsidRPr="00C563C5"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Pr="00C563C5" w:rsidRDefault="00FD0256"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c>
          <w:tcPr>
            <w:tcW w:w="5961" w:type="dxa"/>
          </w:tcPr>
          <w:p w:rsidR="00FD0256" w:rsidRPr="00C563C5"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Pr="00C563C5" w:rsidRDefault="00FD0256" w:rsidP="00A302BB">
            <w:pPr>
              <w:jc w:val="both"/>
              <w:rPr>
                <w:rFonts w:ascii="Arial Narrow" w:eastAsia="MS Gothic" w:hAnsi="Arial Narrow"/>
                <w:b/>
                <w:bCs/>
                <w:color w:val="082A75"/>
                <w:sz w:val="28"/>
                <w:szCs w:val="28"/>
              </w:rPr>
            </w:pPr>
          </w:p>
        </w:tc>
        <w:tc>
          <w:tcPr>
            <w:tcW w:w="5961" w:type="dxa"/>
          </w:tcPr>
          <w:p w:rsidR="00FD0256" w:rsidRDefault="00FD0256" w:rsidP="005359EF">
            <w:pPr>
              <w:jc w:val="both"/>
              <w:rPr>
                <w:rFonts w:ascii="Arial Narrow" w:eastAsia="MS Gothic" w:hAnsi="Arial Narrow"/>
                <w:b/>
                <w:bCs/>
                <w:color w:val="082A75"/>
                <w:sz w:val="28"/>
                <w:szCs w:val="28"/>
              </w:rPr>
            </w:pPr>
          </w:p>
        </w:tc>
        <w:tc>
          <w:tcPr>
            <w:tcW w:w="5961" w:type="dxa"/>
          </w:tcPr>
          <w:p w:rsidR="00FD0256" w:rsidRPr="00C563C5"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vMerge w:val="restart"/>
          </w:tcPr>
          <w:p w:rsidR="00FD0256" w:rsidRPr="00C563C5" w:rsidRDefault="00FD0256"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MAYUGE DISTRICT LOCAL GOVERNMENT</w:t>
            </w:r>
          </w:p>
        </w:tc>
        <w:tc>
          <w:tcPr>
            <w:tcW w:w="5961" w:type="dxa"/>
          </w:tcPr>
          <w:p w:rsidR="00FD0256" w:rsidRPr="00C563C5" w:rsidRDefault="00FD0256" w:rsidP="00C563C5">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vMerge/>
          </w:tcPr>
          <w:p w:rsidR="00FD0256" w:rsidRPr="00C563C5" w:rsidRDefault="00FD0256" w:rsidP="00C563C5">
            <w:pPr>
              <w:jc w:val="both"/>
              <w:rPr>
                <w:rFonts w:ascii="Arial Narrow" w:eastAsia="MS Gothic" w:hAnsi="Arial Narrow"/>
                <w:b/>
                <w:bCs/>
                <w:color w:val="082A75"/>
                <w:sz w:val="28"/>
                <w:szCs w:val="28"/>
              </w:rPr>
            </w:pPr>
          </w:p>
        </w:tc>
        <w:tc>
          <w:tcPr>
            <w:tcW w:w="5961" w:type="dxa"/>
          </w:tcPr>
          <w:p w:rsidR="00FD0256" w:rsidRDefault="00FD0256" w:rsidP="005359EF">
            <w:pPr>
              <w:jc w:val="both"/>
              <w:rPr>
                <w:rFonts w:ascii="Arial Narrow" w:eastAsia="MS Gothic" w:hAnsi="Arial Narrow"/>
                <w:b/>
                <w:bCs/>
                <w:color w:val="082A75"/>
                <w:sz w:val="28"/>
                <w:szCs w:val="28"/>
              </w:rPr>
            </w:pPr>
          </w:p>
        </w:tc>
        <w:tc>
          <w:tcPr>
            <w:tcW w:w="5961" w:type="dxa"/>
          </w:tcPr>
          <w:p w:rsidR="00FD0256" w:rsidRPr="00C563C5" w:rsidRDefault="00FD0256" w:rsidP="00C563C5">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Pr="00C563C5" w:rsidRDefault="00FD0256" w:rsidP="00A302BB">
            <w:pPr>
              <w:jc w:val="both"/>
              <w:rPr>
                <w:rFonts w:ascii="Arial Narrow" w:eastAsia="MS Gothic" w:hAnsi="Arial Narrow"/>
                <w:b/>
                <w:bCs/>
                <w:color w:val="082A75"/>
                <w:sz w:val="28"/>
                <w:szCs w:val="28"/>
              </w:rPr>
            </w:pPr>
          </w:p>
        </w:tc>
        <w:tc>
          <w:tcPr>
            <w:tcW w:w="5961" w:type="dxa"/>
          </w:tcPr>
          <w:p w:rsidR="00FD0256" w:rsidRDefault="00FD0256" w:rsidP="005359EF">
            <w:pPr>
              <w:jc w:val="both"/>
              <w:rPr>
                <w:rFonts w:ascii="Arial Narrow" w:eastAsia="MS Gothic" w:hAnsi="Arial Narrow"/>
                <w:b/>
                <w:bCs/>
                <w:color w:val="082A75"/>
                <w:sz w:val="28"/>
                <w:szCs w:val="28"/>
              </w:rPr>
            </w:pPr>
          </w:p>
        </w:tc>
        <w:tc>
          <w:tcPr>
            <w:tcW w:w="5961" w:type="dxa"/>
          </w:tcPr>
          <w:p w:rsidR="00FD0256" w:rsidRDefault="00FD0256" w:rsidP="00A302BB">
            <w:pPr>
              <w:jc w:val="both"/>
              <w:rPr>
                <w:rFonts w:ascii="Arial Narrow" w:eastAsia="MS Gothic" w:hAnsi="Arial Narrow"/>
                <w:b/>
                <w:bCs/>
                <w:color w:val="082A75"/>
                <w:sz w:val="28"/>
                <w:szCs w:val="28"/>
              </w:rPr>
            </w:pPr>
          </w:p>
        </w:tc>
      </w:tr>
      <w:tr w:rsidR="00FD0256" w:rsidRPr="00C563C5" w:rsidTr="00FD0256">
        <w:tc>
          <w:tcPr>
            <w:tcW w:w="9016" w:type="dxa"/>
            <w:gridSpan w:val="2"/>
          </w:tcPr>
          <w:p w:rsidR="00FD0256" w:rsidRDefault="00FD0256" w:rsidP="00A302BB">
            <w:pPr>
              <w:jc w:val="both"/>
              <w:rPr>
                <w:rFonts w:ascii="Arial Narrow" w:eastAsia="MS Gothic" w:hAnsi="Arial Narrow"/>
                <w:b/>
                <w:bCs/>
                <w:color w:val="082A75"/>
                <w:sz w:val="28"/>
                <w:szCs w:val="28"/>
              </w:rPr>
            </w:pPr>
          </w:p>
          <w:p w:rsidR="00FD0256" w:rsidRDefault="00FD0256"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c>
          <w:tcPr>
            <w:tcW w:w="9016" w:type="dxa"/>
            <w:gridSpan w:val="2"/>
          </w:tcPr>
          <w:p w:rsidR="00FD0256" w:rsidRDefault="00FD0256" w:rsidP="005359EF">
            <w:pPr>
              <w:jc w:val="both"/>
              <w:rPr>
                <w:rFonts w:ascii="Arial Narrow" w:eastAsia="MS Gothic" w:hAnsi="Arial Narrow"/>
                <w:b/>
                <w:bCs/>
                <w:color w:val="082A75"/>
                <w:sz w:val="28"/>
                <w:szCs w:val="28"/>
              </w:rPr>
            </w:pPr>
          </w:p>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VERIFIER PARTICULARS</w:t>
            </w:r>
          </w:p>
        </w:tc>
      </w:tr>
      <w:tr w:rsidR="00FD0256" w:rsidRPr="00C563C5" w:rsidTr="00FD0256">
        <w:trPr>
          <w:gridAfter w:val="1"/>
          <w:wAfter w:w="3055" w:type="dxa"/>
          <w:trHeight w:val="647"/>
        </w:trPr>
        <w:tc>
          <w:tcPr>
            <w:tcW w:w="3055" w:type="dxa"/>
          </w:tcPr>
          <w:p w:rsidR="00FD0256" w:rsidRPr="00C563C5" w:rsidRDefault="00FD025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KIYUBA SALIMU</w:t>
            </w:r>
          </w:p>
        </w:tc>
        <w:tc>
          <w:tcPr>
            <w:tcW w:w="5961" w:type="dxa"/>
          </w:tcPr>
          <w:p w:rsidR="00FD0256"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Height w:val="809"/>
        </w:trPr>
        <w:tc>
          <w:tcPr>
            <w:tcW w:w="3055" w:type="dxa"/>
          </w:tcPr>
          <w:p w:rsidR="00FD0256" w:rsidRPr="00C563C5" w:rsidRDefault="00FD025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0755215778, kiyubasalimu@gmail.com</w:t>
            </w:r>
          </w:p>
        </w:tc>
        <w:tc>
          <w:tcPr>
            <w:tcW w:w="5961" w:type="dxa"/>
          </w:tcPr>
          <w:p w:rsidR="00FD0256"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Pr="00C563C5" w:rsidRDefault="00FD0256" w:rsidP="00A302BB">
            <w:pPr>
              <w:jc w:val="both"/>
              <w:rPr>
                <w:rFonts w:ascii="Arial Narrow" w:eastAsia="MS Gothic" w:hAnsi="Arial Narrow"/>
                <w:b/>
                <w:bCs/>
                <w:color w:val="082A75"/>
                <w:sz w:val="28"/>
                <w:szCs w:val="28"/>
              </w:rPr>
            </w:pPr>
          </w:p>
        </w:tc>
        <w:tc>
          <w:tcPr>
            <w:tcW w:w="5961" w:type="dxa"/>
          </w:tcPr>
          <w:p w:rsidR="00FD0256" w:rsidRDefault="00FD0256" w:rsidP="005359EF">
            <w:pPr>
              <w:jc w:val="both"/>
              <w:rPr>
                <w:rFonts w:ascii="Arial Narrow" w:eastAsia="MS Gothic" w:hAnsi="Arial Narrow"/>
                <w:b/>
                <w:bCs/>
                <w:color w:val="082A75"/>
                <w:sz w:val="28"/>
                <w:szCs w:val="28"/>
              </w:rPr>
            </w:pPr>
          </w:p>
        </w:tc>
        <w:tc>
          <w:tcPr>
            <w:tcW w:w="5961" w:type="dxa"/>
          </w:tcPr>
          <w:p w:rsidR="00FD0256"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Pr="00C563C5" w:rsidRDefault="00FD025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NANDUDU SULAINA</w:t>
            </w:r>
          </w:p>
        </w:tc>
        <w:tc>
          <w:tcPr>
            <w:tcW w:w="5961" w:type="dxa"/>
          </w:tcPr>
          <w:p w:rsidR="00FD0256"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Default="00FD0256"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FD0256" w:rsidRPr="00C563C5" w:rsidRDefault="00FD0256" w:rsidP="00A302BB">
            <w:pPr>
              <w:jc w:val="both"/>
              <w:rPr>
                <w:rFonts w:ascii="Arial Narrow" w:eastAsia="MS Gothic" w:hAnsi="Arial Narrow"/>
                <w:b/>
                <w:bCs/>
                <w:color w:val="082A75"/>
                <w:sz w:val="28"/>
                <w:szCs w:val="28"/>
              </w:rPr>
            </w:pPr>
          </w:p>
        </w:tc>
        <w:tc>
          <w:tcPr>
            <w:tcW w:w="5961" w:type="dxa"/>
          </w:tcPr>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c>
          <w:tcPr>
            <w:tcW w:w="5961" w:type="dxa"/>
          </w:tcPr>
          <w:p w:rsidR="00FD0256"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Pr="00C563C5" w:rsidRDefault="00FD025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FD0256" w:rsidRDefault="00FD0256" w:rsidP="005359E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w:t>
            </w:r>
          </w:p>
        </w:tc>
        <w:tc>
          <w:tcPr>
            <w:tcW w:w="5961" w:type="dxa"/>
          </w:tcPr>
          <w:p w:rsidR="00FD0256"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Default="00FD0256" w:rsidP="00A302BB">
            <w:pPr>
              <w:jc w:val="both"/>
              <w:rPr>
                <w:rFonts w:ascii="Arial Narrow" w:eastAsia="MS Gothic" w:hAnsi="Arial Narrow"/>
                <w:b/>
                <w:bCs/>
                <w:color w:val="082A75"/>
                <w:sz w:val="28"/>
                <w:szCs w:val="28"/>
              </w:rPr>
            </w:pPr>
          </w:p>
        </w:tc>
        <w:tc>
          <w:tcPr>
            <w:tcW w:w="5961" w:type="dxa"/>
          </w:tcPr>
          <w:p w:rsidR="00FD0256" w:rsidRDefault="00FD0256" w:rsidP="005359EF">
            <w:pPr>
              <w:jc w:val="both"/>
              <w:rPr>
                <w:rFonts w:ascii="Arial Narrow" w:eastAsia="MS Gothic" w:hAnsi="Arial Narrow"/>
                <w:b/>
                <w:bCs/>
                <w:color w:val="082A75"/>
                <w:sz w:val="28"/>
                <w:szCs w:val="28"/>
              </w:rPr>
            </w:pPr>
          </w:p>
        </w:tc>
        <w:tc>
          <w:tcPr>
            <w:tcW w:w="5961" w:type="dxa"/>
          </w:tcPr>
          <w:p w:rsidR="00FD0256" w:rsidRDefault="00FD0256" w:rsidP="00A302BB">
            <w:pPr>
              <w:jc w:val="both"/>
              <w:rPr>
                <w:rFonts w:ascii="Arial Narrow" w:eastAsia="MS Gothic" w:hAnsi="Arial Narrow"/>
                <w:b/>
                <w:bCs/>
                <w:color w:val="082A75"/>
                <w:sz w:val="28"/>
                <w:szCs w:val="28"/>
              </w:rPr>
            </w:pPr>
          </w:p>
        </w:tc>
      </w:tr>
      <w:tr w:rsidR="00FD0256" w:rsidRPr="00C563C5" w:rsidTr="00FD0256">
        <w:trPr>
          <w:gridAfter w:val="1"/>
          <w:wAfter w:w="3055" w:type="dxa"/>
        </w:trPr>
        <w:tc>
          <w:tcPr>
            <w:tcW w:w="3055" w:type="dxa"/>
          </w:tcPr>
          <w:p w:rsidR="00FD0256" w:rsidRDefault="00FD025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FD0256" w:rsidRDefault="00FD0256" w:rsidP="005359EF">
            <w:pPr>
              <w:jc w:val="both"/>
              <w:rPr>
                <w:rFonts w:ascii="Arial Narrow" w:eastAsia="MS Gothic" w:hAnsi="Arial Narrow"/>
                <w:b/>
                <w:bCs/>
                <w:color w:val="082A75"/>
                <w:sz w:val="28"/>
                <w:szCs w:val="28"/>
              </w:rPr>
            </w:pPr>
          </w:p>
        </w:tc>
        <w:tc>
          <w:tcPr>
            <w:tcW w:w="5961" w:type="dxa"/>
          </w:tcPr>
          <w:p w:rsidR="00FD0256" w:rsidRDefault="00FD0256"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FD0256">
      <w:pPr>
        <w:spacing w:after="0" w:line="240" w:lineRule="auto"/>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FD0256">
        <w:rPr>
          <w:rFonts w:ascii="Arial Narrow" w:eastAsia="MS Gothic" w:hAnsi="Arial Narrow"/>
          <w:b/>
          <w:bCs/>
          <w:color w:val="082A75"/>
          <w:sz w:val="24"/>
          <w:szCs w:val="24"/>
        </w:rPr>
        <w:t xml:space="preserve"> NKOME HEALTH CENTRE III</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FD0256"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p w:rsidR="00FD0256" w:rsidRPr="00FD0256" w:rsidRDefault="00FD0256" w:rsidP="00FD0256">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Minor maintenance such as cleaning, servicing, simple repairs and replacement of basic parts is done by the facility staff of  nkombe itself. However, for sophisticated and complex medical equipment such as BP machine can not be handled by the facility. A report is made to the DHO. The DHO then organizes the regional medical equipment workshop team from jinja to come and repair</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FD0256" w:rsidRDefault="00FD0256"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FD0256" w:rsidRDefault="00FD0256" w:rsidP="00FD0256">
            <w:pPr>
              <w:jc w:val="both"/>
              <w:rPr>
                <w:rFonts w:ascii="Times New Roman" w:hAnsi="Times New Roman" w:cs="Times New Roman"/>
                <w:sz w:val="24"/>
                <w:szCs w:val="24"/>
              </w:rPr>
            </w:pPr>
            <w:r>
              <w:rPr>
                <w:rFonts w:ascii="Times New Roman" w:hAnsi="Times New Roman" w:cs="Times New Roman"/>
                <w:sz w:val="24"/>
                <w:szCs w:val="24"/>
              </w:rPr>
              <w:t xml:space="preserve">Yes, </w:t>
            </w:r>
          </w:p>
          <w:p w:rsidR="00FD0256" w:rsidRDefault="00FD0256" w:rsidP="00FD0256">
            <w:pPr>
              <w:jc w:val="both"/>
              <w:rPr>
                <w:rFonts w:ascii="Times New Roman" w:hAnsi="Times New Roman" w:cs="Times New Roman"/>
                <w:sz w:val="24"/>
                <w:szCs w:val="24"/>
              </w:rPr>
            </w:pPr>
          </w:p>
          <w:p w:rsidR="00C53C00" w:rsidRPr="00C53C00" w:rsidRDefault="00FD0256" w:rsidP="00FD0256">
            <w:pPr>
              <w:jc w:val="both"/>
              <w:rPr>
                <w:rFonts w:ascii="Times New Roman" w:hAnsi="Times New Roman" w:cs="Times New Roman"/>
                <w:sz w:val="24"/>
                <w:szCs w:val="24"/>
              </w:rPr>
            </w:pPr>
            <w:r>
              <w:rPr>
                <w:rFonts w:ascii="Times New Roman" w:hAnsi="Times New Roman" w:cs="Times New Roman"/>
                <w:sz w:val="24"/>
                <w:szCs w:val="24"/>
              </w:rPr>
              <w:t>They have an inventory book where they record the break downs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14816" w:type="dxa"/>
        <w:tblInd w:w="-5" w:type="dxa"/>
        <w:tblLook w:val="04A0" w:firstRow="1" w:lastRow="0" w:firstColumn="1" w:lastColumn="0" w:noHBand="0" w:noVBand="1"/>
      </w:tblPr>
      <w:tblGrid>
        <w:gridCol w:w="701"/>
        <w:gridCol w:w="5906"/>
        <w:gridCol w:w="5906"/>
        <w:gridCol w:w="2303"/>
      </w:tblGrid>
      <w:tr w:rsidR="00FD0256" w:rsidRPr="00A51241" w:rsidTr="00FD0256">
        <w:tc>
          <w:tcPr>
            <w:tcW w:w="701" w:type="dxa"/>
          </w:tcPr>
          <w:p w:rsidR="00FD0256" w:rsidRDefault="00FD0256"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FD0256" w:rsidRDefault="00FD0256" w:rsidP="00FD0256">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p w:rsidR="00FD0256" w:rsidRDefault="00FD0256" w:rsidP="00FD0256">
            <w:pPr>
              <w:tabs>
                <w:tab w:val="left" w:pos="1245"/>
              </w:tabs>
              <w:jc w:val="both"/>
              <w:rPr>
                <w:rFonts w:ascii="Times New Roman" w:hAnsi="Times New Roman" w:cs="Times New Roman"/>
                <w:b/>
                <w:bCs/>
                <w:sz w:val="24"/>
                <w:szCs w:val="24"/>
              </w:rPr>
            </w:pPr>
            <w:r>
              <w:rPr>
                <w:rFonts w:ascii="Times New Roman" w:hAnsi="Times New Roman" w:cs="Times New Roman"/>
                <w:b/>
                <w:bCs/>
                <w:sz w:val="24"/>
                <w:szCs w:val="24"/>
              </w:rPr>
              <w:tab/>
            </w:r>
          </w:p>
          <w:p w:rsidR="00FD0256" w:rsidRDefault="00FD0256" w:rsidP="005359EF">
            <w:pPr>
              <w:jc w:val="both"/>
              <w:rPr>
                <w:rFonts w:ascii="Times New Roman" w:hAnsi="Times New Roman" w:cs="Times New Roman"/>
                <w:b/>
                <w:bCs/>
                <w:sz w:val="24"/>
                <w:szCs w:val="24"/>
              </w:rPr>
            </w:pPr>
          </w:p>
          <w:p w:rsidR="00FD0256" w:rsidRDefault="00FD0256" w:rsidP="005359EF">
            <w:pPr>
              <w:jc w:val="both"/>
              <w:rPr>
                <w:rFonts w:ascii="Times New Roman" w:hAnsi="Times New Roman" w:cs="Times New Roman"/>
                <w:b/>
                <w:bCs/>
                <w:sz w:val="24"/>
                <w:szCs w:val="24"/>
              </w:rPr>
            </w:pPr>
            <w:r>
              <w:rPr>
                <w:rFonts w:ascii="Times New Roman" w:hAnsi="Times New Roman" w:cs="Times New Roman"/>
                <w:b/>
                <w:bCs/>
                <w:sz w:val="24"/>
                <w:szCs w:val="24"/>
              </w:rPr>
              <w:lastRenderedPageBreak/>
              <w:t>HOW UGIGT HAS SUPPORTED IN SERVICE DELIVERY</w:t>
            </w:r>
          </w:p>
          <w:p w:rsidR="00FD0256" w:rsidRDefault="00FD0256" w:rsidP="00FD0256">
            <w:pPr>
              <w:numPr>
                <w:ilvl w:val="0"/>
                <w:numId w:val="4"/>
              </w:numPr>
              <w:jc w:val="both"/>
              <w:rPr>
                <w:rFonts w:ascii="Times New Roman" w:hAnsi="Times New Roman" w:cs="Times New Roman"/>
                <w:sz w:val="24"/>
                <w:szCs w:val="24"/>
              </w:rPr>
            </w:pPr>
            <w:r>
              <w:rPr>
                <w:rFonts w:ascii="Times New Roman" w:hAnsi="Times New Roman" w:cs="Times New Roman"/>
                <w:sz w:val="24"/>
                <w:szCs w:val="24"/>
              </w:rPr>
              <w:t>It has improved the quality of health service delivery at NKOMBE Health centre III because most  of the admissions e.g maternity</w:t>
            </w:r>
          </w:p>
          <w:p w:rsidR="00FD0256" w:rsidRDefault="00FD0256" w:rsidP="00FD0256">
            <w:pPr>
              <w:numPr>
                <w:ilvl w:val="0"/>
                <w:numId w:val="4"/>
              </w:numPr>
              <w:jc w:val="both"/>
              <w:rPr>
                <w:rFonts w:ascii="Times New Roman" w:hAnsi="Times New Roman" w:cs="Times New Roman"/>
                <w:sz w:val="24"/>
                <w:szCs w:val="24"/>
              </w:rPr>
            </w:pPr>
            <w:r>
              <w:rPr>
                <w:rFonts w:ascii="Times New Roman" w:hAnsi="Times New Roman" w:cs="Times New Roman"/>
                <w:sz w:val="24"/>
                <w:szCs w:val="24"/>
              </w:rPr>
              <w:t>It has increased the capacity of the facility to handle more patients at once i.e they can handle pediatrics, adults and pregnant mothers</w:t>
            </w:r>
          </w:p>
          <w:p w:rsidR="00FD0256" w:rsidRDefault="00FD0256" w:rsidP="00FD0256">
            <w:pPr>
              <w:numPr>
                <w:ilvl w:val="0"/>
                <w:numId w:val="4"/>
              </w:numPr>
              <w:jc w:val="both"/>
              <w:rPr>
                <w:rFonts w:ascii="Times New Roman" w:hAnsi="Times New Roman" w:cs="Times New Roman"/>
                <w:sz w:val="24"/>
                <w:szCs w:val="24"/>
              </w:rPr>
            </w:pPr>
            <w:r>
              <w:rPr>
                <w:rFonts w:ascii="Times New Roman" w:hAnsi="Times New Roman" w:cs="Times New Roman"/>
                <w:sz w:val="24"/>
                <w:szCs w:val="24"/>
              </w:rPr>
              <w:t>It has also improved infection prevention and control through provision of sterilization trays and trolleys</w:t>
            </w:r>
          </w:p>
          <w:p w:rsidR="00FD0256" w:rsidRDefault="00FD0256" w:rsidP="00FD0256">
            <w:pPr>
              <w:numPr>
                <w:ilvl w:val="0"/>
                <w:numId w:val="4"/>
              </w:numPr>
              <w:jc w:val="both"/>
              <w:rPr>
                <w:rFonts w:ascii="Times New Roman" w:hAnsi="Times New Roman" w:cs="Times New Roman"/>
                <w:sz w:val="24"/>
                <w:szCs w:val="24"/>
              </w:rPr>
            </w:pPr>
            <w:r>
              <w:rPr>
                <w:rFonts w:ascii="Times New Roman" w:hAnsi="Times New Roman" w:cs="Times New Roman"/>
                <w:sz w:val="24"/>
                <w:szCs w:val="24"/>
              </w:rPr>
              <w:t>It has motivated health workers through better accommodation and working environment</w:t>
            </w:r>
          </w:p>
          <w:p w:rsidR="00FD0256" w:rsidRDefault="00FD0256" w:rsidP="005359EF">
            <w:pPr>
              <w:jc w:val="center"/>
              <w:rPr>
                <w:rFonts w:ascii="Times New Roman" w:hAnsi="Times New Roman" w:cs="Times New Roman"/>
                <w:sz w:val="24"/>
                <w:szCs w:val="24"/>
              </w:rPr>
            </w:pPr>
          </w:p>
          <w:p w:rsidR="00FD0256" w:rsidRDefault="00FD0256" w:rsidP="005359EF">
            <w:pPr>
              <w:jc w:val="both"/>
              <w:rPr>
                <w:rFonts w:ascii="Times New Roman" w:hAnsi="Times New Roman" w:cs="Times New Roman"/>
                <w:b/>
                <w:bCs/>
                <w:sz w:val="24"/>
                <w:szCs w:val="24"/>
              </w:rPr>
            </w:pPr>
            <w:r>
              <w:rPr>
                <w:rFonts w:ascii="Times New Roman" w:hAnsi="Times New Roman" w:cs="Times New Roman"/>
                <w:b/>
                <w:bCs/>
                <w:sz w:val="24"/>
                <w:szCs w:val="24"/>
              </w:rPr>
              <w:t>CHALLENGES</w:t>
            </w:r>
          </w:p>
          <w:p w:rsidR="00FD0256" w:rsidRDefault="00FD0256" w:rsidP="005359EF">
            <w:pPr>
              <w:jc w:val="both"/>
              <w:rPr>
                <w:rFonts w:ascii="Times New Roman" w:hAnsi="Times New Roman" w:cs="Times New Roman"/>
                <w:b/>
                <w:bCs/>
                <w:sz w:val="24"/>
                <w:szCs w:val="24"/>
              </w:rPr>
            </w:pPr>
          </w:p>
          <w:p w:rsidR="00FD0256" w:rsidRDefault="00FD0256" w:rsidP="00FD0256">
            <w:pPr>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Lack of training for specialized equipment. Health workers at the facility have not been adequately trained on how to operate and and some of the sophisticated equipment supplied. This has led to under utilization and risk of damage </w:t>
            </w:r>
          </w:p>
          <w:p w:rsidR="00FD0256" w:rsidRDefault="00FD0256" w:rsidP="00FD0256">
            <w:pPr>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The facility has limited space for safe storage of newly supplied equipment and furniture. This causes congestion </w:t>
            </w:r>
          </w:p>
          <w:p w:rsidR="00FD0256" w:rsidRPr="00FD0256" w:rsidRDefault="00FD0256" w:rsidP="00FD0256">
            <w:pPr>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Delayed maintenance and repair. Maintenance of sophisticated equipment takes too long. After reporting ti the district, it takes weeks or months for the regional workshop team from jinja to come and fix the equipment, this has affected service delivery while waiting </w:t>
            </w:r>
          </w:p>
          <w:p w:rsidR="00FD0256" w:rsidRDefault="00FD0256" w:rsidP="00FD0256">
            <w:pPr>
              <w:numPr>
                <w:ilvl w:val="0"/>
                <w:numId w:val="5"/>
              </w:numPr>
              <w:jc w:val="both"/>
              <w:rPr>
                <w:rFonts w:ascii="Times New Roman" w:hAnsi="Times New Roman" w:cs="Times New Roman"/>
                <w:sz w:val="24"/>
                <w:szCs w:val="24"/>
              </w:rPr>
            </w:pPr>
            <w:r>
              <w:rPr>
                <w:rFonts w:ascii="Times New Roman" w:hAnsi="Times New Roman" w:cs="Times New Roman"/>
                <w:sz w:val="24"/>
                <w:szCs w:val="24"/>
              </w:rPr>
              <w:t>Inadequate staffing</w:t>
            </w:r>
            <w:r w:rsidR="001A754A">
              <w:rPr>
                <w:rFonts w:ascii="Times New Roman" w:hAnsi="Times New Roman" w:cs="Times New Roman"/>
                <w:sz w:val="24"/>
                <w:szCs w:val="24"/>
              </w:rPr>
              <w:t xml:space="preserve">. The number of staff at NKOMBE </w:t>
            </w:r>
            <w:r>
              <w:rPr>
                <w:rFonts w:ascii="Times New Roman" w:hAnsi="Times New Roman" w:cs="Times New Roman"/>
                <w:sz w:val="24"/>
                <w:szCs w:val="24"/>
              </w:rPr>
              <w:t>is not enough compare to the increasing number of equipment, new blocks and patient load that came with ugift support</w:t>
            </w:r>
          </w:p>
          <w:p w:rsidR="00FD0256" w:rsidRDefault="00FD0256" w:rsidP="005359EF">
            <w:pPr>
              <w:jc w:val="both"/>
              <w:rPr>
                <w:rFonts w:ascii="Times New Roman" w:hAnsi="Times New Roman" w:cs="Times New Roman"/>
                <w:sz w:val="24"/>
                <w:szCs w:val="24"/>
              </w:rPr>
            </w:pPr>
          </w:p>
          <w:p w:rsidR="00FD0256" w:rsidRDefault="00FD0256" w:rsidP="005359EF">
            <w:pPr>
              <w:jc w:val="both"/>
              <w:rPr>
                <w:rFonts w:ascii="Times New Roman" w:hAnsi="Times New Roman" w:cs="Times New Roman"/>
                <w:b/>
                <w:bCs/>
                <w:sz w:val="24"/>
                <w:szCs w:val="24"/>
              </w:rPr>
            </w:pPr>
          </w:p>
          <w:p w:rsidR="00FD0256" w:rsidRDefault="00FD0256" w:rsidP="005359EF">
            <w:pPr>
              <w:jc w:val="both"/>
              <w:rPr>
                <w:rFonts w:ascii="Times New Roman" w:hAnsi="Times New Roman" w:cs="Times New Roman"/>
                <w:b/>
                <w:bCs/>
                <w:sz w:val="24"/>
                <w:szCs w:val="24"/>
              </w:rPr>
            </w:pPr>
            <w:r>
              <w:rPr>
                <w:rFonts w:ascii="Times New Roman" w:hAnsi="Times New Roman" w:cs="Times New Roman"/>
                <w:b/>
                <w:bCs/>
                <w:sz w:val="24"/>
                <w:szCs w:val="24"/>
              </w:rPr>
              <w:t>RECOMMENDATIONS</w:t>
            </w:r>
          </w:p>
          <w:p w:rsidR="00FD0256" w:rsidRDefault="00FD0256" w:rsidP="005359EF">
            <w:pPr>
              <w:jc w:val="both"/>
              <w:rPr>
                <w:rFonts w:ascii="Times New Roman" w:hAnsi="Times New Roman" w:cs="Times New Roman"/>
                <w:b/>
                <w:bCs/>
                <w:sz w:val="24"/>
                <w:szCs w:val="24"/>
              </w:rPr>
            </w:pPr>
          </w:p>
          <w:p w:rsidR="00FD0256" w:rsidRPr="00FD0256" w:rsidRDefault="00FD0256" w:rsidP="00FD0256">
            <w:pPr>
              <w:numPr>
                <w:ilvl w:val="0"/>
                <w:numId w:val="6"/>
              </w:numPr>
              <w:jc w:val="both"/>
              <w:rPr>
                <w:rFonts w:ascii="Times New Roman" w:hAnsi="Times New Roman" w:cs="Times New Roman"/>
                <w:sz w:val="24"/>
                <w:szCs w:val="24"/>
              </w:rPr>
            </w:pPr>
            <w:r>
              <w:rPr>
                <w:rFonts w:ascii="Times New Roman" w:hAnsi="Times New Roman" w:cs="Times New Roman"/>
                <w:sz w:val="24"/>
                <w:szCs w:val="24"/>
              </w:rPr>
              <w:t>Provision of adequate storage space. The facility need s additional storage space to keep equipment safe to avoid damages and congestion</w:t>
            </w:r>
          </w:p>
          <w:p w:rsidR="00FD0256" w:rsidRDefault="00FD0256" w:rsidP="00FD0256">
            <w:pPr>
              <w:numPr>
                <w:ilvl w:val="0"/>
                <w:numId w:val="6"/>
              </w:numPr>
              <w:jc w:val="both"/>
              <w:rPr>
                <w:rFonts w:ascii="Times New Roman" w:hAnsi="Times New Roman" w:cs="Times New Roman"/>
                <w:sz w:val="24"/>
                <w:szCs w:val="24"/>
              </w:rPr>
            </w:pPr>
            <w:r>
              <w:rPr>
                <w:rFonts w:ascii="Times New Roman" w:hAnsi="Times New Roman" w:cs="Times New Roman"/>
                <w:sz w:val="24"/>
                <w:szCs w:val="24"/>
              </w:rPr>
              <w:t>Strengthening maintenance system. A clear and faster maintenance response system should be put on place. The district should have a direct contact person and the jinja regional workshop should do a regular preventive maintenance regular visit to the facility not only when the equipment breakdown</w:t>
            </w:r>
          </w:p>
          <w:p w:rsidR="00FD0256" w:rsidRPr="00FD0256" w:rsidRDefault="001A754A" w:rsidP="00FD0256">
            <w:pPr>
              <w:numPr>
                <w:ilvl w:val="0"/>
                <w:numId w:val="6"/>
              </w:numPr>
              <w:jc w:val="both"/>
              <w:rPr>
                <w:rFonts w:ascii="Times New Roman" w:hAnsi="Times New Roman" w:cs="Times New Roman"/>
                <w:b/>
                <w:bCs/>
                <w:sz w:val="24"/>
                <w:szCs w:val="24"/>
              </w:rPr>
            </w:pPr>
            <w:r>
              <w:rPr>
                <w:rFonts w:ascii="Times New Roman" w:hAnsi="Times New Roman" w:cs="Times New Roman"/>
                <w:sz w:val="24"/>
                <w:szCs w:val="24"/>
              </w:rPr>
              <w:t>O</w:t>
            </w:r>
            <w:r w:rsidR="00FD0256">
              <w:rPr>
                <w:rFonts w:ascii="Times New Roman" w:hAnsi="Times New Roman" w:cs="Times New Roman"/>
                <w:sz w:val="24"/>
                <w:szCs w:val="24"/>
              </w:rPr>
              <w:t>rganize on job training for the staff on how to operate clean and handle all specialized equipment supplied</w:t>
            </w:r>
          </w:p>
          <w:p w:rsidR="00FD0256" w:rsidRDefault="00FD0256" w:rsidP="001A754A">
            <w:pPr>
              <w:ind w:left="420"/>
              <w:jc w:val="both"/>
              <w:rPr>
                <w:rFonts w:ascii="Times New Roman" w:hAnsi="Times New Roman" w:cs="Times New Roman"/>
                <w:sz w:val="24"/>
                <w:szCs w:val="24"/>
              </w:rPr>
            </w:pPr>
          </w:p>
        </w:tc>
        <w:tc>
          <w:tcPr>
            <w:tcW w:w="5906" w:type="dxa"/>
          </w:tcPr>
          <w:p w:rsidR="00FD0256" w:rsidRDefault="00FD0256" w:rsidP="00A302BB">
            <w:pPr>
              <w:jc w:val="both"/>
              <w:rPr>
                <w:rFonts w:ascii="Times New Roman" w:hAnsi="Times New Roman" w:cs="Times New Roman"/>
                <w:b/>
                <w:bCs/>
                <w:sz w:val="24"/>
                <w:szCs w:val="24"/>
              </w:rPr>
            </w:pPr>
          </w:p>
          <w:p w:rsidR="00FD0256" w:rsidRDefault="00FD0256" w:rsidP="00A302BB">
            <w:pPr>
              <w:jc w:val="both"/>
              <w:rPr>
                <w:rFonts w:ascii="Times New Roman" w:hAnsi="Times New Roman" w:cs="Times New Roman"/>
                <w:b/>
                <w:bCs/>
                <w:sz w:val="24"/>
                <w:szCs w:val="24"/>
              </w:rPr>
            </w:pPr>
          </w:p>
          <w:p w:rsidR="00FD0256" w:rsidRPr="00C53C00" w:rsidRDefault="00FD0256" w:rsidP="00A302BB">
            <w:pPr>
              <w:jc w:val="both"/>
              <w:rPr>
                <w:rFonts w:ascii="Times New Roman" w:hAnsi="Times New Roman" w:cs="Times New Roman"/>
                <w:b/>
                <w:bCs/>
                <w:sz w:val="24"/>
                <w:szCs w:val="24"/>
              </w:rPr>
            </w:pPr>
          </w:p>
        </w:tc>
        <w:tc>
          <w:tcPr>
            <w:tcW w:w="2303" w:type="dxa"/>
          </w:tcPr>
          <w:p w:rsidR="00FD0256" w:rsidRPr="00C53C00" w:rsidRDefault="00FD0256" w:rsidP="00A302BB">
            <w:pPr>
              <w:jc w:val="both"/>
              <w:rPr>
                <w:rFonts w:ascii="Times New Roman" w:hAnsi="Times New Roman" w:cs="Times New Roman"/>
                <w:sz w:val="24"/>
                <w:szCs w:val="24"/>
              </w:rPr>
            </w:pPr>
          </w:p>
        </w:tc>
      </w:tr>
    </w:tbl>
    <w:p w:rsidR="00C53C00" w:rsidRDefault="00FD0256" w:rsidP="00FD0256">
      <w:pPr>
        <w:tabs>
          <w:tab w:val="left" w:pos="2730"/>
        </w:tabs>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ab/>
      </w: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410F02" w:rsidP="00274706">
      <w:pPr>
        <w:spacing w:after="0" w:line="240" w:lineRule="auto"/>
        <w:rPr>
          <w:rFonts w:ascii="Arial Narrow" w:hAnsi="Arial Narrow"/>
          <w:b/>
        </w:rPr>
      </w:pPr>
      <w:r>
        <w:rPr>
          <w:rFonts w:ascii="Arial Narrow" w:hAnsi="Arial Narrow"/>
          <w:b/>
        </w:rPr>
        <w:t>NAME O</w:t>
      </w:r>
      <w:r w:rsidR="005359EF">
        <w:rPr>
          <w:rFonts w:ascii="Arial Narrow" w:hAnsi="Arial Narrow"/>
          <w:b/>
        </w:rPr>
        <w:t>F LG: MAYUGE</w:t>
      </w:r>
      <w:r w:rsidR="00380BCB">
        <w:rPr>
          <w:rFonts w:ascii="Arial Narrow" w:hAnsi="Arial Narrow"/>
          <w:b/>
        </w:rPr>
        <w:t xml:space="preserve"> DISTRICT</w:t>
      </w:r>
      <w:r w:rsidR="00F9345C">
        <w:rPr>
          <w:rFonts w:ascii="Arial Narrow" w:hAnsi="Arial Narrow"/>
          <w:b/>
        </w:rPr>
        <w:t xml:space="preserve">             </w:t>
      </w:r>
      <w:r w:rsidR="00274706" w:rsidRPr="00797BC5">
        <w:rPr>
          <w:rFonts w:ascii="Arial Narrow" w:hAnsi="Arial Narrow"/>
          <w:b/>
        </w:rPr>
        <w:t xml:space="preserve"> </w:t>
      </w:r>
      <w:r w:rsidR="00274706" w:rsidRPr="00797BC5">
        <w:rPr>
          <w:rFonts w:ascii="Arial Narrow" w:hAnsi="Arial Narrow"/>
          <w:b/>
          <w:sz w:val="24"/>
          <w:szCs w:val="24"/>
        </w:rPr>
        <w:t>NAME OF HEALTH FACILITY</w:t>
      </w:r>
      <w:r w:rsidR="005359EF">
        <w:rPr>
          <w:rFonts w:ascii="Arial Narrow" w:hAnsi="Arial Narrow"/>
          <w:b/>
        </w:rPr>
        <w:t>: NKOMBE  HEALTH CENTRE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0E1DF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r w:rsidR="000A60AC">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p w:rsidR="005359EF" w:rsidRPr="00F757ED" w:rsidRDefault="005359EF" w:rsidP="005359EF">
            <w:pPr>
              <w:rPr>
                <w:rFonts w:ascii="Arial Narrow" w:eastAsia="Times New Roman" w:hAnsi="Arial Narrow" w:cs="Calibri"/>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in use.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0A60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4150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in use.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cylindrical stainless bowl with a round top and black handles with a gauge.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Default="00004B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Engraved </w:t>
            </w:r>
          </w:p>
          <w:p w:rsidR="00004B37" w:rsidRPr="00325D93" w:rsidRDefault="00004B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004B37"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233FEC"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w:t>
            </w:r>
            <w:r w:rsidR="005359EF">
              <w:rPr>
                <w:rFonts w:ascii="Arial Narrow" w:eastAsia="Times New Roman" w:hAnsi="Arial Narrow" w:cs="Calibri"/>
                <w:color w:val="000000"/>
                <w:sz w:val="24"/>
                <w:szCs w:val="24"/>
              </w:rPr>
              <w:t xml:space="preserve">  verified,</w:t>
            </w:r>
            <w:r w:rsidR="00004B37">
              <w:rPr>
                <w:rFonts w:ascii="Arial Narrow" w:eastAsia="Times New Roman" w:hAnsi="Arial Narrow" w:cs="Calibri"/>
                <w:color w:val="000000"/>
                <w:sz w:val="24"/>
                <w:szCs w:val="24"/>
              </w:rPr>
              <w:t xml:space="preserve">1 </w:t>
            </w:r>
            <w:r w:rsidR="005359EF">
              <w:rPr>
                <w:rFonts w:ascii="Arial Narrow" w:eastAsia="Times New Roman" w:hAnsi="Arial Narrow" w:cs="Calibri"/>
                <w:color w:val="000000"/>
                <w:sz w:val="24"/>
                <w:szCs w:val="24"/>
              </w:rPr>
              <w:t xml:space="preserve">in use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0A60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4150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764" w:type="dxa"/>
            <w:tcBorders>
              <w:top w:val="nil"/>
              <w:bottom w:val="single" w:sz="4" w:space="0" w:color="auto"/>
              <w:right w:val="single" w:sz="4" w:space="0" w:color="auto"/>
            </w:tcBorders>
            <w:shd w:val="clear" w:color="auto" w:fill="auto"/>
            <w:noWrap/>
            <w:hideMark/>
          </w:tcPr>
          <w:p w:rsidR="005359EF" w:rsidRDefault="005359EF" w:rsidP="005359EF">
            <w:r>
              <w:t>Standard double bowl size with 2 bowls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D7543C" w:rsidP="005359EF">
            <w:r>
              <w:t>84</w:t>
            </w:r>
            <w:r w:rsidR="005359EF">
              <w:t>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D7543C" w:rsidP="005359EF">
            <w:r>
              <w:t>3</w:t>
            </w:r>
            <w:r w:rsidR="005359EF">
              <w:t xml:space="preserve"> received  verified,in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764" w:type="dxa"/>
            <w:tcBorders>
              <w:top w:val="nil"/>
              <w:bottom w:val="single" w:sz="4" w:space="0" w:color="auto"/>
              <w:right w:val="single" w:sz="4" w:space="0" w:color="auto"/>
            </w:tcBorders>
            <w:shd w:val="clear" w:color="auto" w:fill="auto"/>
            <w:noWrap/>
            <w:hideMark/>
          </w:tcPr>
          <w:p w:rsidR="005359EF" w:rsidRDefault="005359EF" w:rsidP="005359EF"/>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764" w:type="dxa"/>
            <w:tcBorders>
              <w:top w:val="nil"/>
              <w:bottom w:val="single" w:sz="4" w:space="0" w:color="auto"/>
              <w:right w:val="single" w:sz="4" w:space="0" w:color="auto"/>
            </w:tcBorders>
            <w:shd w:val="clear" w:color="auto" w:fill="auto"/>
            <w:noWrap/>
            <w:hideMark/>
          </w:tcPr>
          <w:p w:rsidR="005359EF" w:rsidRDefault="005359EF" w:rsidP="005359EF"/>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764" w:type="dxa"/>
            <w:tcBorders>
              <w:top w:val="nil"/>
              <w:bottom w:val="single" w:sz="4" w:space="0" w:color="auto"/>
              <w:right w:val="single" w:sz="4" w:space="0" w:color="auto"/>
            </w:tcBorders>
            <w:shd w:val="clear" w:color="auto" w:fill="auto"/>
            <w:noWrap/>
            <w:hideMark/>
          </w:tcPr>
          <w:p w:rsidR="005359EF" w:rsidRDefault="00D7543C" w:rsidP="005359EF">
            <w:r>
              <w:t xml:space="preserve">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D754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D754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D754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D754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252" w:type="dxa"/>
            <w:tcBorders>
              <w:top w:val="nil"/>
              <w:left w:val="nil"/>
              <w:bottom w:val="single" w:sz="4" w:space="0" w:color="auto"/>
              <w:right w:val="single" w:sz="4" w:space="0" w:color="auto"/>
            </w:tcBorders>
            <w:shd w:val="clear" w:color="auto" w:fill="auto"/>
            <w:noWrap/>
            <w:hideMark/>
          </w:tcPr>
          <w:p w:rsidR="005359EF" w:rsidRDefault="00D7543C" w:rsidP="005359EF">
            <w:r>
              <w:t xml:space="preserve"> </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241" w:type="dxa"/>
            <w:tcBorders>
              <w:top w:val="nil"/>
              <w:left w:val="nil"/>
              <w:bottom w:val="single" w:sz="4" w:space="0" w:color="auto"/>
              <w:right w:val="single" w:sz="8" w:space="0" w:color="auto"/>
            </w:tcBorders>
            <w:shd w:val="clear" w:color="auto" w:fill="auto"/>
            <w:noWrap/>
            <w:hideMark/>
          </w:tcPr>
          <w:p w:rsidR="005359EF" w:rsidRDefault="00D7543C" w:rsidP="005359EF">
            <w:r>
              <w:t>Not received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764" w:type="dxa"/>
            <w:tcBorders>
              <w:top w:val="nil"/>
              <w:bottom w:val="single" w:sz="4" w:space="0" w:color="auto"/>
              <w:right w:val="single" w:sz="4" w:space="0" w:color="auto"/>
            </w:tcBorders>
            <w:shd w:val="clear" w:color="auto" w:fill="auto"/>
            <w:noWrap/>
            <w:hideMark/>
          </w:tcPr>
          <w:p w:rsidR="005359EF" w:rsidRDefault="005359EF" w:rsidP="005359EF"/>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764" w:type="dxa"/>
            <w:tcBorders>
              <w:top w:val="nil"/>
              <w:bottom w:val="single" w:sz="4" w:space="0" w:color="auto"/>
              <w:right w:val="single" w:sz="4" w:space="0" w:color="auto"/>
            </w:tcBorders>
            <w:shd w:val="clear" w:color="auto" w:fill="auto"/>
            <w:noWrap/>
            <w:hideMark/>
          </w:tcPr>
          <w:p w:rsidR="005359EF" w:rsidRDefault="005359EF" w:rsidP="005359EF"/>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764" w:type="dxa"/>
            <w:tcBorders>
              <w:top w:val="nil"/>
              <w:bottom w:val="single" w:sz="4" w:space="0" w:color="auto"/>
              <w:right w:val="single" w:sz="4" w:space="0" w:color="auto"/>
            </w:tcBorders>
            <w:shd w:val="clear" w:color="auto" w:fill="auto"/>
            <w:noWrap/>
            <w:hideMark/>
          </w:tcPr>
          <w:p w:rsidR="005359EF" w:rsidRDefault="005359EF" w:rsidP="005359EF">
            <w:r>
              <w:t>Standard grey metallic steel cupboard with lockable double door and adjustable shelves.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42D64" w:rsidRDefault="00B42D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B42D64" w:rsidRPr="00325D93" w:rsidRDefault="00B42D64" w:rsidP="00B42D6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NKOMBEHCCIIMOH/MAYUGE DLG</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4150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r>
              <w:t>3217136</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D7543C" w:rsidP="005359EF">
            <w:r>
              <w:t>6</w:t>
            </w:r>
            <w:r w:rsidR="005359EF">
              <w:t xml:space="preserve">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tc>
        <w:tc>
          <w:tcPr>
            <w:tcW w:w="1764" w:type="dxa"/>
            <w:tcBorders>
              <w:top w:val="nil"/>
              <w:bottom w:val="single" w:sz="4" w:space="0" w:color="auto"/>
              <w:right w:val="single" w:sz="4" w:space="0" w:color="auto"/>
            </w:tcBorders>
            <w:shd w:val="clear" w:color="auto" w:fill="auto"/>
            <w:noWrap/>
            <w:hideMark/>
          </w:tcPr>
          <w:p w:rsidR="005359EF" w:rsidRDefault="005359EF" w:rsidP="005359EF">
            <w:r>
              <w:t>It is a Grey metallic drip stand with adjustable heights, 4 hooks on top with 5 castor wheels for mobility.</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B42D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165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D7543C" w:rsidP="005359EF">
            <w:r>
              <w:t>1,8</w:t>
            </w:r>
            <w:r w:rsidR="005359EF">
              <w:t>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D7543C" w:rsidP="005359EF">
            <w:r>
              <w:t>9</w:t>
            </w:r>
            <w:r w:rsidR="005359EF">
              <w:t xml:space="preserve"> received, verified,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ESR </w:t>
            </w:r>
            <w:r w:rsidRPr="00325D93">
              <w:rPr>
                <w:rFonts w:ascii="Arial Narrow" w:eastAsia="Times New Roman" w:hAnsi="Arial Narrow" w:cs="Calibri"/>
                <w:color w:val="000000"/>
                <w:sz w:val="24"/>
                <w:szCs w:val="24"/>
              </w:rPr>
              <w:lastRenderedPageBreak/>
              <w:t>Stand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standard </w:t>
            </w:r>
            <w:r>
              <w:rPr>
                <w:rFonts w:ascii="Arial Narrow" w:eastAsia="Times New Roman" w:hAnsi="Arial Narrow" w:cs="Calibri"/>
                <w:color w:val="000000"/>
                <w:sz w:val="24"/>
                <w:szCs w:val="24"/>
              </w:rPr>
              <w:lastRenderedPageBreak/>
              <w:t>metallic grey metal with adjustable leveling for holding tubes.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B42D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w:t>
            </w:r>
            <w:r>
              <w:rPr>
                <w:rFonts w:ascii="Arial Narrow" w:eastAsia="Times New Roman" w:hAnsi="Arial Narrow" w:cs="Calibri"/>
                <w:color w:val="000000"/>
                <w:sz w:val="24"/>
                <w:szCs w:val="24"/>
              </w:rPr>
              <w:lastRenderedPageBreak/>
              <w:t>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165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15/11/20</w:t>
            </w:r>
            <w:r>
              <w:rPr>
                <w:rFonts w:ascii="Arial Narrow" w:eastAsia="Times New Roman" w:hAnsi="Arial Narrow" w:cs="Calibri"/>
                <w:color w:val="000000"/>
                <w:sz w:val="24"/>
                <w:szCs w:val="24"/>
              </w:rPr>
              <w:lastRenderedPageBreak/>
              <w:t>25</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 xml:space="preserve">Good and </w:t>
            </w:r>
            <w:r>
              <w:lastRenderedPageBreak/>
              <w:t>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One </w:t>
            </w:r>
            <w:r>
              <w:rPr>
                <w:rFonts w:ascii="Arial Narrow" w:eastAsia="Times New Roman" w:hAnsi="Arial Narrow" w:cs="Calibri"/>
                <w:color w:val="000000"/>
                <w:sz w:val="24"/>
                <w:szCs w:val="24"/>
              </w:rPr>
              <w:lastRenderedPageBreak/>
              <w:t>received, verified,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grey metallic frame table with black mattress on top, adjustable with a handle.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B42D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A302BB">
            <w:pPr>
              <w:spacing w:after="0" w:line="240" w:lineRule="auto"/>
              <w:jc w:val="center"/>
              <w:rPr>
                <w:rFonts w:ascii="Arial Narrow" w:eastAsia="Times New Roman" w:hAnsi="Arial Narrow" w:cs="Calibri"/>
                <w:color w:val="000000"/>
                <w:sz w:val="24"/>
                <w:szCs w:val="24"/>
              </w:rPr>
            </w:pPr>
          </w:p>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165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D7543C"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3,136,000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D7543C"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5359EF">
              <w:rPr>
                <w:rFonts w:ascii="Arial Narrow" w:eastAsia="Times New Roman" w:hAnsi="Arial Narrow" w:cs="Calibri"/>
                <w:color w:val="000000"/>
                <w:sz w:val="24"/>
                <w:szCs w:val="24"/>
              </w:rPr>
              <w:t xml:space="preserve"> received, verified,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black portable  machine with screen and test strips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CE0B2E"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165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40A54"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896</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verified,1 in use.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portable handheld device, white and grey plastic with screen on top.</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B42D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165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16/06/2026</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B42D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165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FE5905"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896000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B42D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E165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40A54"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w:t>
            </w:r>
            <w:r w:rsidR="005359EF">
              <w:rPr>
                <w:rFonts w:ascii="Arial Narrow" w:eastAsia="Times New Roman" w:hAnsi="Arial Narrow" w:cs="Calibri"/>
                <w:color w:val="000000"/>
                <w:sz w:val="24"/>
                <w:szCs w:val="24"/>
              </w:rPr>
              <w:t>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851216"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5359EF">
              <w:rPr>
                <w:rFonts w:ascii="Arial Narrow" w:eastAsia="Times New Roman" w:hAnsi="Arial Narrow" w:cs="Calibri"/>
                <w:color w:val="000000"/>
                <w:sz w:val="24"/>
                <w:szCs w:val="24"/>
              </w:rPr>
              <w:t xml:space="preserve">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black and grey metallic device with double eye pieces on top, round base, lenses, knob.</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CE0B2E"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Verified, in use.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455C43" w:rsidRDefault="00455C43" w:rsidP="00A302BB">
            <w:pPr>
              <w:spacing w:after="0" w:line="240" w:lineRule="auto"/>
              <w:jc w:val="center"/>
              <w:rPr>
                <w:rFonts w:ascii="Arial Narrow" w:eastAsia="Times New Roman" w:hAnsi="Arial Narrow" w:cs="Calibri"/>
                <w:color w:val="000000"/>
                <w:sz w:val="24"/>
                <w:szCs w:val="24"/>
              </w:rPr>
            </w:pPr>
          </w:p>
          <w:p w:rsidR="00455C43" w:rsidRDefault="00455C43" w:rsidP="00A302BB">
            <w:pPr>
              <w:spacing w:after="0" w:line="240" w:lineRule="auto"/>
              <w:jc w:val="center"/>
              <w:rPr>
                <w:rFonts w:ascii="Arial Narrow" w:eastAsia="Times New Roman" w:hAnsi="Arial Narrow" w:cs="Calibri"/>
                <w:color w:val="000000"/>
                <w:sz w:val="24"/>
                <w:szCs w:val="24"/>
              </w:rPr>
            </w:pPr>
          </w:p>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40A54"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1890</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40A54"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5</w:t>
            </w:r>
            <w:r w:rsidR="005359EF">
              <w:rPr>
                <w:rFonts w:ascii="Arial Narrow" w:eastAsia="Times New Roman" w:hAnsi="Arial Narrow" w:cs="Calibri"/>
                <w:color w:val="000000"/>
                <w:sz w:val="24"/>
                <w:szCs w:val="24"/>
              </w:rPr>
              <w:t xml:space="preserve"> received, in use and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rectangular stainless steel frame, silver </w:t>
            </w:r>
            <w:r>
              <w:rPr>
                <w:rFonts w:ascii="Arial Narrow" w:eastAsia="Times New Roman" w:hAnsi="Arial Narrow" w:cs="Calibri"/>
                <w:color w:val="000000"/>
                <w:sz w:val="24"/>
                <w:szCs w:val="24"/>
              </w:rPr>
              <w:lastRenderedPageBreak/>
              <w:t>metallic with 2 selves, 4 wheels with 2 lockable, medium sizes with a push handle.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455C43" w:rsidRDefault="00455C43" w:rsidP="00A302BB">
            <w:pPr>
              <w:spacing w:after="0" w:line="240" w:lineRule="auto"/>
              <w:jc w:val="center"/>
              <w:rPr>
                <w:rFonts w:ascii="Arial Narrow" w:eastAsia="Times New Roman" w:hAnsi="Arial Narrow" w:cs="Calibri"/>
                <w:color w:val="000000"/>
                <w:sz w:val="24"/>
                <w:szCs w:val="24"/>
              </w:rPr>
            </w:pPr>
          </w:p>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upright electric device, grey metallic outer body with single door and selves.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CE0B2E"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14375"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3,136</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 xml:space="preserve">Good and functional </w:t>
            </w:r>
          </w:p>
        </w:tc>
        <w:tc>
          <w:tcPr>
            <w:tcW w:w="1241" w:type="dxa"/>
            <w:tcBorders>
              <w:top w:val="nil"/>
              <w:left w:val="nil"/>
              <w:bottom w:val="single" w:sz="4" w:space="0" w:color="auto"/>
              <w:right w:val="single" w:sz="8" w:space="0" w:color="auto"/>
            </w:tcBorders>
            <w:shd w:val="clear" w:color="auto" w:fill="auto"/>
            <w:noWrap/>
            <w:hideMark/>
          </w:tcPr>
          <w:p w:rsidR="005359EF" w:rsidRDefault="00514375"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w:t>
            </w:r>
            <w:r w:rsidR="005359EF">
              <w:rPr>
                <w:rFonts w:ascii="Arial Narrow" w:eastAsia="Times New Roman" w:hAnsi="Arial Narrow" w:cs="Calibri"/>
                <w:color w:val="000000"/>
                <w:sz w:val="24"/>
                <w:szCs w:val="24"/>
              </w:rPr>
              <w:t xml:space="preserve"> received, verified and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14375"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514375">
              <w:rPr>
                <w:rFonts w:ascii="Arial Narrow" w:eastAsia="Times New Roman" w:hAnsi="Arial Narrow" w:cs="Calibri"/>
                <w:color w:val="000000"/>
                <w:sz w:val="24"/>
                <w:szCs w:val="24"/>
              </w:rPr>
              <w:t xml:space="preserve">1 </w:t>
            </w:r>
            <w:r>
              <w:rPr>
                <w:rFonts w:ascii="Arial Narrow" w:eastAsia="Times New Roman" w:hAnsi="Arial Narrow" w:cs="Calibri"/>
                <w:color w:val="000000"/>
                <w:sz w:val="24"/>
                <w:szCs w:val="24"/>
              </w:rPr>
              <w:t>received  verif</w:t>
            </w:r>
            <w:r w:rsidR="00514375">
              <w:rPr>
                <w:rFonts w:ascii="Arial Narrow" w:eastAsia="Times New Roman" w:hAnsi="Arial Narrow" w:cs="Calibri"/>
                <w:color w:val="000000"/>
                <w:sz w:val="24"/>
                <w:szCs w:val="24"/>
              </w:rPr>
              <w:t>ied.</w:t>
            </w:r>
            <w:r>
              <w:rPr>
                <w:rFonts w:ascii="Arial Narrow" w:eastAsia="Times New Roman" w:hAnsi="Arial Narrow" w:cs="Calibri"/>
                <w:color w:val="000000"/>
                <w:sz w:val="24"/>
                <w:szCs w:val="24"/>
              </w:rPr>
              <w:t xml:space="preserve">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14375"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w:t>
            </w:r>
            <w:r w:rsidR="005359EF">
              <w:rPr>
                <w:rFonts w:ascii="Arial Narrow" w:eastAsia="Times New Roman" w:hAnsi="Arial Narrow" w:cs="Calibri"/>
                <w:color w:val="000000"/>
                <w:sz w:val="24"/>
                <w:szCs w:val="24"/>
              </w:rPr>
              <w:t>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14375"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359EF">
              <w:rPr>
                <w:rFonts w:ascii="Arial Narrow" w:eastAsia="Times New Roman" w:hAnsi="Arial Narrow" w:cs="Calibri"/>
                <w:color w:val="000000"/>
                <w:sz w:val="24"/>
                <w:szCs w:val="24"/>
              </w:rPr>
              <w:t xml:space="preserve">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burner gas with a gas cylinder and regulator.</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14375"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white and light blue electronic device with a large tray, LCD display, height rod.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BF3C1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728000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BF3C1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verified, </w:t>
            </w:r>
            <w:r w:rsidR="005359EF">
              <w:rPr>
                <w:rFonts w:ascii="Arial Narrow" w:eastAsia="Times New Roman" w:hAnsi="Arial Narrow" w:cs="Calibri"/>
                <w:color w:val="000000"/>
                <w:sz w:val="24"/>
                <w:szCs w:val="24"/>
              </w:rPr>
              <w:t xml:space="preserve">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Black in color, foldable chair, with 2 back wheels, 2 foot pads and 2 handles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revived , in used and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Medical Waste </w:t>
            </w:r>
            <w:r w:rsidRPr="00325D93">
              <w:rPr>
                <w:rFonts w:ascii="Arial Narrow" w:eastAsia="Times New Roman" w:hAnsi="Arial Narrow" w:cs="Calibri"/>
                <w:color w:val="000000"/>
                <w:sz w:val="24"/>
                <w:szCs w:val="24"/>
              </w:rPr>
              <w:lastRenderedPageBreak/>
              <w:t>Bin</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20litre, plastic bin with a </w:t>
            </w:r>
            <w:r>
              <w:rPr>
                <w:rFonts w:ascii="Arial Narrow" w:eastAsia="Times New Roman" w:hAnsi="Arial Narrow" w:cs="Calibri"/>
                <w:color w:val="000000"/>
                <w:sz w:val="24"/>
                <w:szCs w:val="24"/>
              </w:rPr>
              <w:lastRenderedPageBreak/>
              <w:t>footpad.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NKOMBE </w:t>
            </w:r>
            <w:r>
              <w:rPr>
                <w:rFonts w:ascii="Arial Narrow" w:eastAsia="Times New Roman" w:hAnsi="Arial Narrow" w:cs="Calibri"/>
                <w:color w:val="000000"/>
                <w:sz w:val="24"/>
                <w:szCs w:val="24"/>
              </w:rPr>
              <w:lastRenderedPageBreak/>
              <w:t>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BF3C1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4032000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BF3C1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r w:rsidR="005359EF">
              <w:rPr>
                <w:rFonts w:ascii="Arial Narrow" w:eastAsia="Times New Roman" w:hAnsi="Arial Narrow" w:cs="Calibri"/>
                <w:color w:val="000000"/>
                <w:sz w:val="24"/>
                <w:szCs w:val="24"/>
              </w:rPr>
              <w:t xml:space="preserve"> received, in </w:t>
            </w:r>
            <w:r w:rsidR="005359EF">
              <w:rPr>
                <w:rFonts w:ascii="Arial Narrow" w:eastAsia="Times New Roman" w:hAnsi="Arial Narrow" w:cs="Calibri"/>
                <w:color w:val="000000"/>
                <w:sz w:val="24"/>
                <w:szCs w:val="24"/>
              </w:rPr>
              <w:lastRenderedPageBreak/>
              <w:t>use  all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white dial device, black numbers and hands, plastic body with glass cover and wall hanging.</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all in use and all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black bag that contains BP machine, thermometer, torch, tape measure.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BF3C1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1176000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received,1 in use and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transparent glass containing, beakers, test tubes, measuring cylinder, slides </w:t>
            </w:r>
            <w:r>
              <w:rPr>
                <w:rFonts w:ascii="Arial Narrow" w:eastAsia="Times New Roman" w:hAnsi="Arial Narrow" w:cs="Calibri"/>
                <w:color w:val="000000"/>
                <w:sz w:val="24"/>
                <w:szCs w:val="24"/>
              </w:rPr>
              <w:lastRenderedPageBreak/>
              <w:t>and petri dishes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1 in use.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set containing kidney dishes, gallipots, instrument trays and bowls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6B734A"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7484102</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6B734A"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359EF">
              <w:rPr>
                <w:rFonts w:ascii="Arial Narrow" w:eastAsia="Times New Roman" w:hAnsi="Arial Narrow" w:cs="Calibri"/>
                <w:color w:val="000000"/>
                <w:sz w:val="24"/>
                <w:szCs w:val="24"/>
              </w:rPr>
              <w:t xml:space="preserve"> received, verified and 2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sliver, metallic tray containing scissors, forceps, needle holder.</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6B734A" w:rsidP="006B734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6664000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set, silver in color stainless steel with standard size instruments.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6B734A"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6B734A"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359EF">
              <w:rPr>
                <w:rFonts w:ascii="Arial Narrow" w:eastAsia="Times New Roman" w:hAnsi="Arial Narrow" w:cs="Calibri"/>
                <w:color w:val="000000"/>
                <w:sz w:val="24"/>
                <w:szCs w:val="24"/>
              </w:rPr>
              <w:t xml:space="preserve"> received, verified.1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silver in color, stainless steel containg needle holder, suture scissors, galley pot, dressing bowl for suturing wounds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1,848,000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verified,1 in use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Pulse Oximeter, Hand </w:t>
            </w:r>
            <w:r w:rsidRPr="00325D93">
              <w:rPr>
                <w:rFonts w:ascii="Arial Narrow" w:eastAsia="Times New Roman" w:hAnsi="Arial Narrow" w:cs="Calibri"/>
                <w:color w:val="000000"/>
                <w:sz w:val="24"/>
                <w:szCs w:val="24"/>
              </w:rPr>
              <w:lastRenderedPageBreak/>
              <w:t>held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size, white and blue color with </w:t>
            </w:r>
            <w:r>
              <w:rPr>
                <w:rFonts w:ascii="Arial Narrow" w:eastAsia="Times New Roman" w:hAnsi="Arial Narrow" w:cs="Calibri"/>
                <w:color w:val="000000"/>
                <w:sz w:val="24"/>
                <w:szCs w:val="24"/>
              </w:rPr>
              <w:lastRenderedPageBreak/>
              <w:t>finger probe for measuring oxygen saturation and pulse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mattress, white metallic frame and side rails.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C47E1A"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received, verified and  in use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lockers silver in color with one drawer and cupboard with a shelf and door for storage of patient items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r>
              <w:t>.</w:t>
            </w:r>
          </w:p>
        </w:tc>
        <w:tc>
          <w:tcPr>
            <w:tcW w:w="1241" w:type="dxa"/>
            <w:tcBorders>
              <w:top w:val="nil"/>
              <w:left w:val="nil"/>
              <w:bottom w:val="single" w:sz="4" w:space="0" w:color="auto"/>
              <w:right w:val="single" w:sz="8" w:space="0" w:color="auto"/>
            </w:tcBorders>
            <w:shd w:val="clear" w:color="auto" w:fill="auto"/>
            <w:noWrap/>
            <w:hideMark/>
          </w:tcPr>
          <w:p w:rsidR="005359EF" w:rsidRDefault="00992A7D"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5359EF">
              <w:rPr>
                <w:rFonts w:ascii="Arial Narrow" w:eastAsia="Times New Roman" w:hAnsi="Arial Narrow" w:cs="Calibri"/>
                <w:color w:val="000000"/>
                <w:sz w:val="24"/>
                <w:szCs w:val="24"/>
              </w:rPr>
              <w:t xml:space="preserve"> received,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Cupboard, </w:t>
            </w:r>
            <w:r w:rsidRPr="00325D93">
              <w:rPr>
                <w:rFonts w:ascii="Arial Narrow" w:eastAsia="Times New Roman" w:hAnsi="Arial Narrow" w:cs="Calibri"/>
                <w:color w:val="000000"/>
                <w:sz w:val="24"/>
                <w:szCs w:val="24"/>
              </w:rPr>
              <w:lastRenderedPageBreak/>
              <w:t>Instrument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tall upright metallic device, </w:t>
            </w:r>
            <w:r>
              <w:rPr>
                <w:rFonts w:ascii="Arial Narrow" w:eastAsia="Times New Roman" w:hAnsi="Arial Narrow" w:cs="Calibri"/>
                <w:color w:val="000000"/>
                <w:sz w:val="24"/>
                <w:szCs w:val="24"/>
              </w:rPr>
              <w:lastRenderedPageBreak/>
              <w:t>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NKOMBE </w:t>
            </w:r>
            <w:r>
              <w:rPr>
                <w:rFonts w:ascii="Arial Narrow" w:eastAsia="Times New Roman" w:hAnsi="Arial Narrow" w:cs="Calibri"/>
                <w:color w:val="000000"/>
                <w:sz w:val="24"/>
                <w:szCs w:val="24"/>
              </w:rPr>
              <w:lastRenderedPageBreak/>
              <w:t>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verified and </w:t>
            </w:r>
            <w:r>
              <w:rPr>
                <w:rFonts w:ascii="Arial Narrow" w:eastAsia="Times New Roman" w:hAnsi="Arial Narrow" w:cs="Calibri"/>
                <w:color w:val="000000"/>
                <w:sz w:val="24"/>
                <w:szCs w:val="24"/>
              </w:rPr>
              <w:lastRenderedPageBreak/>
              <w:t>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metallic bed device, blue mattress top with adjustable backrest and leg rests and side rails.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green metallic gas cylinder device, with regulator, a gauge on top and a tubing.</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 because of lack of power.</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992A7D"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992A7D"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359EF">
              <w:rPr>
                <w:rFonts w:ascii="Arial Narrow" w:eastAsia="Times New Roman" w:hAnsi="Arial Narrow" w:cs="Calibri"/>
                <w:color w:val="000000"/>
                <w:sz w:val="24"/>
                <w:szCs w:val="24"/>
              </w:rPr>
              <w:t xml:space="preserve"> received, verified and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w:t>
            </w:r>
            <w:r w:rsidRPr="00325D93">
              <w:rPr>
                <w:rFonts w:ascii="Arial Narrow" w:eastAsia="Times New Roman" w:hAnsi="Arial Narrow" w:cs="Calibri"/>
                <w:color w:val="000000"/>
                <w:sz w:val="24"/>
                <w:szCs w:val="24"/>
              </w:rPr>
              <w:lastRenderedPageBreak/>
              <w:t>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light handheld silicone device, </w:t>
            </w:r>
            <w:r>
              <w:rPr>
                <w:rFonts w:ascii="Arial Narrow" w:eastAsia="Times New Roman" w:hAnsi="Arial Narrow" w:cs="Calibri"/>
                <w:color w:val="000000"/>
                <w:sz w:val="24"/>
                <w:szCs w:val="24"/>
              </w:rPr>
              <w:lastRenderedPageBreak/>
              <w:t>transparent bag with blue valve.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992A7D"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425,6</w:t>
            </w:r>
            <w:r w:rsidR="005359EF">
              <w:rPr>
                <w:rFonts w:ascii="Arial Narrow" w:eastAsia="Times New Roman" w:hAnsi="Arial Narrow" w:cs="Calibri"/>
                <w:color w:val="000000"/>
                <w:sz w:val="24"/>
                <w:szCs w:val="24"/>
              </w:rPr>
              <w:t>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992A7D"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5359EF">
              <w:rPr>
                <w:rFonts w:ascii="Arial Narrow" w:eastAsia="Times New Roman" w:hAnsi="Arial Narrow" w:cs="Calibri"/>
                <w:color w:val="000000"/>
                <w:sz w:val="24"/>
                <w:szCs w:val="24"/>
              </w:rPr>
              <w:t xml:space="preserve"> received,  verified and </w:t>
            </w:r>
            <w:r w:rsidR="005359EF">
              <w:rPr>
                <w:rFonts w:ascii="Arial Narrow" w:eastAsia="Times New Roman" w:hAnsi="Arial Narrow" w:cs="Calibri"/>
                <w:color w:val="000000"/>
                <w:sz w:val="24"/>
                <w:szCs w:val="24"/>
              </w:rPr>
              <w:lastRenderedPageBreak/>
              <w:t>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water and a guage.  </w:t>
            </w:r>
          </w:p>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tabs>
                <w:tab w:val="center" w:pos="657"/>
              </w:tabs>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CE0B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tabs>
                <w:tab w:val="center" w:pos="657"/>
              </w:tabs>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992A7D"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5,500,0</w:t>
            </w:r>
            <w:r w:rsidR="005359EF">
              <w:rPr>
                <w:rFonts w:ascii="Arial Narrow" w:eastAsia="Times New Roman" w:hAnsi="Arial Narrow" w:cs="Calibri"/>
                <w:color w:val="000000"/>
                <w:sz w:val="24"/>
                <w:szCs w:val="24"/>
              </w:rPr>
              <w:t>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992A7D"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359EF">
              <w:rPr>
                <w:rFonts w:ascii="Arial Narrow" w:eastAsia="Times New Roman" w:hAnsi="Arial Narrow" w:cs="Calibri"/>
                <w:color w:val="000000"/>
                <w:sz w:val="24"/>
                <w:szCs w:val="24"/>
              </w:rPr>
              <w:t xml:space="preserve"> received, verified and not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backless wooden bench with solid hard </w:t>
            </w:r>
            <w:r>
              <w:rPr>
                <w:rFonts w:ascii="Arial Narrow" w:eastAsia="Times New Roman" w:hAnsi="Arial Narrow" w:cs="Calibri"/>
                <w:color w:val="000000"/>
                <w:sz w:val="24"/>
                <w:szCs w:val="24"/>
              </w:rPr>
              <w:lastRenderedPageBreak/>
              <w:t xml:space="preserve">wood.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992A7D" w:rsidP="00992A7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8534E6"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359EF">
              <w:rPr>
                <w:rFonts w:ascii="Arial Narrow" w:eastAsia="Times New Roman" w:hAnsi="Arial Narrow" w:cs="Calibri"/>
                <w:color w:val="000000"/>
                <w:sz w:val="24"/>
                <w:szCs w:val="24"/>
              </w:rPr>
              <w:t xml:space="preserve">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metallic infant bed device, white steel frame, with transparent sides on 4 wheels with mattress.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992A7D"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w:t>
            </w:r>
            <w:r w:rsidR="005359EF">
              <w:rPr>
                <w:rFonts w:ascii="Arial Narrow" w:eastAsia="Times New Roman" w:hAnsi="Arial Narrow" w:cs="Calibri"/>
                <w:color w:val="000000"/>
                <w:sz w:val="24"/>
                <w:szCs w:val="24"/>
              </w:rPr>
              <w:t>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8534E6"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5359EF">
              <w:rPr>
                <w:rFonts w:ascii="Arial Narrow" w:eastAsia="Times New Roman" w:hAnsi="Arial Narrow" w:cs="Calibri"/>
                <w:color w:val="000000"/>
                <w:sz w:val="24"/>
                <w:szCs w:val="24"/>
              </w:rPr>
              <w:t>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metric kit containing stethoscope, clinical thermometer, torch, and plastic materials.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8534E6"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062620"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359EF">
              <w:rPr>
                <w:rFonts w:ascii="Arial Narrow" w:eastAsia="Times New Roman" w:hAnsi="Arial Narrow" w:cs="Calibri"/>
                <w:color w:val="000000"/>
                <w:sz w:val="24"/>
                <w:szCs w:val="24"/>
              </w:rPr>
              <w:t xml:space="preserve"> received, verified and 2in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E53DA9"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7616000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062620"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359EF">
              <w:rPr>
                <w:rFonts w:ascii="Arial Narrow" w:eastAsia="Times New Roman" w:hAnsi="Arial Narrow" w:cs="Calibri"/>
                <w:color w:val="000000"/>
                <w:sz w:val="24"/>
                <w:szCs w:val="24"/>
              </w:rPr>
              <w:t xml:space="preserve"> received, verified and 2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w:t>
            </w:r>
            <w:r w:rsidRPr="00325D93">
              <w:rPr>
                <w:rFonts w:ascii="Arial Narrow" w:eastAsia="Times New Roman" w:hAnsi="Arial Narrow" w:cs="Calibri"/>
                <w:color w:val="000000"/>
                <w:sz w:val="24"/>
                <w:szCs w:val="24"/>
              </w:rPr>
              <w:lastRenderedPageBreak/>
              <w:t>nt Set, Delivery</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medium steel </w:t>
            </w:r>
            <w:r>
              <w:rPr>
                <w:rFonts w:ascii="Arial Narrow" w:eastAsia="Times New Roman" w:hAnsi="Arial Narrow" w:cs="Calibri"/>
                <w:color w:val="000000"/>
                <w:sz w:val="24"/>
                <w:szCs w:val="24"/>
              </w:rPr>
              <w:lastRenderedPageBreak/>
              <w:t>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w:t>
            </w:r>
            <w:r>
              <w:rPr>
                <w:rFonts w:ascii="Arial Narrow" w:eastAsia="Times New Roman" w:hAnsi="Arial Narrow" w:cs="Calibri"/>
                <w:color w:val="000000"/>
                <w:sz w:val="24"/>
                <w:szCs w:val="24"/>
              </w:rPr>
              <w:lastRenderedPageBreak/>
              <w:t>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24/Aug/</w:t>
            </w:r>
            <w:r>
              <w:rPr>
                <w:rFonts w:ascii="Arial Narrow" w:eastAsia="Times New Roman" w:hAnsi="Arial Narrow" w:cs="Calibri"/>
                <w:color w:val="000000"/>
                <w:sz w:val="24"/>
                <w:szCs w:val="24"/>
              </w:rPr>
              <w:lastRenderedPageBreak/>
              <w:t>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851BD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4,760</w:t>
            </w:r>
            <w:r w:rsidR="005359EF">
              <w:rPr>
                <w:rFonts w:ascii="Arial Narrow" w:eastAsia="Times New Roman" w:hAnsi="Arial Narrow" w:cs="Calibri"/>
                <w:color w:val="000000"/>
                <w:sz w:val="24"/>
                <w:szCs w:val="24"/>
              </w:rPr>
              <w:t>,000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 xml:space="preserve">Good and </w:t>
            </w:r>
            <w:r>
              <w:lastRenderedPageBreak/>
              <w:t>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851BD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5</w:t>
            </w:r>
            <w:r w:rsidR="005359EF">
              <w:rPr>
                <w:rFonts w:ascii="Arial Narrow" w:eastAsia="Times New Roman" w:hAnsi="Arial Narrow" w:cs="Calibri"/>
                <w:color w:val="000000"/>
                <w:sz w:val="24"/>
                <w:szCs w:val="24"/>
              </w:rPr>
              <w:t xml:space="preserve">received, </w:t>
            </w:r>
            <w:r w:rsidR="005359EF">
              <w:rPr>
                <w:rFonts w:ascii="Arial Narrow" w:eastAsia="Times New Roman" w:hAnsi="Arial Narrow" w:cs="Calibri"/>
                <w:color w:val="000000"/>
                <w:sz w:val="24"/>
                <w:szCs w:val="24"/>
              </w:rPr>
              <w:lastRenderedPageBreak/>
              <w:t>verified and 1in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size 3 pieces, silver steel tray with stitch scissors, kidney dish and toothed forceps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D4329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851BD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5359EF">
              <w:rPr>
                <w:rFonts w:ascii="Arial Narrow" w:eastAsia="Times New Roman" w:hAnsi="Arial Narrow" w:cs="Calibri"/>
                <w:color w:val="000000"/>
                <w:sz w:val="24"/>
                <w:szCs w:val="24"/>
              </w:rPr>
              <w:t xml:space="preserve"> received, verified and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4-12mm cannula for evacuation.</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062620"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3360000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062620"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w:t>
            </w:r>
            <w:r w:rsidR="005359EF">
              <w:rPr>
                <w:rFonts w:ascii="Arial Narrow" w:eastAsia="Times New Roman" w:hAnsi="Arial Narrow" w:cs="Calibri"/>
                <w:color w:val="000000"/>
                <w:sz w:val="24"/>
                <w:szCs w:val="24"/>
              </w:rPr>
              <w:t>received,  verified and 1  in use.</w:t>
            </w:r>
          </w:p>
          <w:p w:rsidR="005359EF" w:rsidRDefault="00062620"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5359EF">
              <w:rPr>
                <w:rFonts w:ascii="Arial Narrow" w:eastAsia="Times New Roman" w:hAnsi="Arial Narrow" w:cs="Calibri"/>
                <w:color w:val="000000"/>
                <w:sz w:val="24"/>
                <w:szCs w:val="24"/>
              </w:rPr>
              <w:t xml:space="preserv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D4329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D43291"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5359EF">
              <w:rPr>
                <w:rFonts w:ascii="Arial Narrow" w:eastAsia="Times New Roman" w:hAnsi="Arial Narrow" w:cs="Calibri"/>
                <w:color w:val="000000"/>
                <w:sz w:val="24"/>
                <w:szCs w:val="24"/>
              </w:rPr>
              <w:t>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w:t>
            </w:r>
            <w:r w:rsidRPr="00325D93">
              <w:rPr>
                <w:rFonts w:ascii="Arial Narrow" w:eastAsia="Times New Roman" w:hAnsi="Arial Narrow" w:cs="Calibri"/>
                <w:color w:val="000000"/>
                <w:sz w:val="24"/>
                <w:szCs w:val="24"/>
              </w:rPr>
              <w:lastRenderedPageBreak/>
              <w:t>e, Dopplar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Handheld pocket </w:t>
            </w:r>
            <w:r>
              <w:rPr>
                <w:rFonts w:ascii="Arial Narrow" w:eastAsia="Times New Roman" w:hAnsi="Arial Narrow" w:cs="Calibri"/>
                <w:color w:val="000000"/>
                <w:sz w:val="24"/>
                <w:szCs w:val="24"/>
              </w:rPr>
              <w:lastRenderedPageBreak/>
              <w:t>size, white in color with a screen, display and speaker.</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w:t>
            </w:r>
            <w:r>
              <w:rPr>
                <w:rFonts w:ascii="Arial Narrow" w:eastAsia="Times New Roman" w:hAnsi="Arial Narrow" w:cs="Calibri"/>
                <w:color w:val="000000"/>
                <w:sz w:val="24"/>
                <w:szCs w:val="24"/>
              </w:rPr>
              <w:lastRenderedPageBreak/>
              <w:t>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24/Aug/</w:t>
            </w:r>
            <w:r>
              <w:rPr>
                <w:rFonts w:ascii="Arial Narrow" w:eastAsia="Times New Roman" w:hAnsi="Arial Narrow" w:cs="Calibri"/>
                <w:color w:val="000000"/>
                <w:sz w:val="24"/>
                <w:szCs w:val="24"/>
              </w:rPr>
              <w:lastRenderedPageBreak/>
              <w:t>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w:t>
            </w:r>
            <w:r>
              <w:rPr>
                <w:rFonts w:ascii="Arial Narrow" w:eastAsia="Times New Roman" w:hAnsi="Arial Narrow" w:cs="Calibri"/>
                <w:color w:val="000000"/>
                <w:sz w:val="24"/>
                <w:szCs w:val="24"/>
              </w:rPr>
              <w:lastRenderedPageBreak/>
              <w:t>verified and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small size digital machine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67309" w:rsidRDefault="00567309" w:rsidP="0056730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567309" w:rsidP="0056730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1D6A86"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168000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received,  verified and  not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 with silver metallic frame.</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1,344,540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manually adjustable bed.</w:t>
            </w:r>
          </w:p>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 grey metallic frame for delivery position.</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medium size, white in color, with mobile stand base and a led .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2received,  verified in use </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set stainless tray with a lid, silver and perforated containing equipment for ENT</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2 received verified,  1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yellow valve and a  glass with white masks</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B110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10received, verified and  2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5359EF" w:rsidRDefault="005359EF" w:rsidP="005359E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single" w:sz="4" w:space="0" w:color="auto"/>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single" w:sz="4" w:space="0" w:color="auto"/>
              <w:left w:val="nil"/>
              <w:bottom w:val="single" w:sz="4" w:space="0" w:color="auto"/>
              <w:right w:val="single" w:sz="4" w:space="0" w:color="auto"/>
            </w:tcBorders>
            <w:shd w:val="clear" w:color="auto" w:fill="auto"/>
            <w:noWrap/>
            <w:hideMark/>
          </w:tcPr>
          <w:p w:rsidR="005359EF" w:rsidRPr="00325D93" w:rsidRDefault="00B110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single" w:sz="4" w:space="0" w:color="auto"/>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1,050,000</w:t>
            </w:r>
          </w:p>
        </w:tc>
        <w:tc>
          <w:tcPr>
            <w:tcW w:w="654" w:type="dxa"/>
            <w:tcBorders>
              <w:top w:val="single" w:sz="4" w:space="0" w:color="auto"/>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7received, 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office desk with cabinet, brown in color.t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E0B2E"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359EF" w:rsidRPr="00325D93" w:rsidRDefault="00CE0B2E" w:rsidP="00CE0B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NKOMBE HCIII</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B110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5359EF">
              <w:rPr>
                <w:rFonts w:ascii="Arial Narrow" w:eastAsia="Times New Roman" w:hAnsi="Arial Narrow" w:cs="Calibri"/>
                <w:color w:val="000000"/>
                <w:sz w:val="24"/>
                <w:szCs w:val="24"/>
              </w:rPr>
              <w:t>received,verified and in use.</w:t>
            </w: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455C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10th/02/2022</w:t>
            </w: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B110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24/Aug/2023</w:t>
            </w: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5040000</w:t>
            </w: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hideMark/>
          </w:tcPr>
          <w:p w:rsidR="005359EF" w:rsidRDefault="0041619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w:t>
            </w:r>
            <w:r w:rsidR="005359EF">
              <w:rPr>
                <w:rFonts w:ascii="Arial Narrow" w:eastAsia="Times New Roman" w:hAnsi="Arial Narrow" w:cs="Calibri"/>
                <w:color w:val="000000"/>
                <w:sz w:val="24"/>
                <w:szCs w:val="24"/>
              </w:rPr>
              <w:t>received, verified and   in use</w:t>
            </w: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5359EF" w:rsidRPr="00325D93" w:rsidRDefault="0056730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5359EF" w:rsidRPr="00325D93" w:rsidRDefault="0056730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w:t>
            </w: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5359EF" w:rsidRDefault="00567309"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cylindrical</w:t>
            </w:r>
            <w:r w:rsidR="005359EF">
              <w:rPr>
                <w:rFonts w:ascii="Arial Narrow" w:eastAsia="Times New Roman" w:hAnsi="Arial Narrow" w:cs="Calibri"/>
                <w:color w:val="000000"/>
                <w:sz w:val="24"/>
                <w:szCs w:val="24"/>
              </w:rPr>
              <w:t>, one raise and one on ground,</w:t>
            </w:r>
          </w:p>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5359EF" w:rsidRPr="00325D93"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B110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5359EF" w:rsidRPr="00325D93" w:rsidRDefault="0056730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Main block</w:t>
            </w: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main block with men ward, pediatric ward, OPD ward, offices, maternity ward while the store is in the old block</w:t>
            </w: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5359EF" w:rsidRDefault="005359EF" w:rsidP="0056730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block </w:t>
            </w:r>
            <w:r w:rsidR="0056730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verified and   in use however very small for efficient service delivery.</w:t>
            </w: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5359EF" w:rsidRPr="00325D93" w:rsidRDefault="0056730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w:t>
            </w: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5359EF" w:rsidRDefault="00567309"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5359EF">
              <w:rPr>
                <w:rFonts w:ascii="Arial Narrow" w:eastAsia="Times New Roman" w:hAnsi="Arial Narrow" w:cs="Calibri"/>
                <w:color w:val="000000"/>
                <w:sz w:val="24"/>
                <w:szCs w:val="24"/>
              </w:rPr>
              <w:t xml:space="preserve"> it is a cemented circular pit) ,placenta pits,(square cemented pit with a square coffee brown metallic cover).</w:t>
            </w:r>
          </w:p>
          <w:p w:rsidR="005359EF" w:rsidRDefault="00567309" w:rsidP="0056730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 </w:t>
            </w: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567309" w:rsidRDefault="00692F97" w:rsidP="0056730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w:t>
            </w:r>
            <w:r w:rsidR="00567309">
              <w:rPr>
                <w:rFonts w:ascii="Arial Narrow" w:eastAsia="Times New Roman" w:hAnsi="Arial Narrow" w:cs="Calibri"/>
                <w:color w:val="000000"/>
                <w:sz w:val="24"/>
                <w:szCs w:val="24"/>
              </w:rPr>
              <w:t>ngraved</w:t>
            </w:r>
          </w:p>
          <w:p w:rsidR="00692F97" w:rsidRPr="00325D93" w:rsidRDefault="00692F97" w:rsidP="0056730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w:t>
            </w: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pPr>
            <w:r>
              <w:t>Good and functional</w:t>
            </w:r>
          </w:p>
          <w:p w:rsidR="005359EF" w:rsidRDefault="005359EF" w:rsidP="005359EF">
            <w:pPr>
              <w:spacing w:after="0" w:line="240" w:lineRule="auto"/>
              <w:jc w:val="center"/>
            </w:pPr>
          </w:p>
          <w:p w:rsidR="005359EF" w:rsidRDefault="005359EF" w:rsidP="005359EF">
            <w:pPr>
              <w:spacing w:after="0" w:line="240" w:lineRule="auto"/>
              <w:jc w:val="center"/>
            </w:pPr>
          </w:p>
          <w:p w:rsidR="005359EF" w:rsidRDefault="005359EF" w:rsidP="005359EF">
            <w:pPr>
              <w:spacing w:after="0" w:line="240" w:lineRule="auto"/>
              <w:jc w:val="center"/>
            </w:pPr>
          </w:p>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p w:rsidR="005359EF" w:rsidRDefault="005359EF" w:rsidP="005359EF">
            <w:pPr>
              <w:spacing w:after="0" w:line="240" w:lineRule="auto"/>
              <w:jc w:val="center"/>
              <w:rPr>
                <w:rFonts w:ascii="Arial Narrow" w:eastAsia="Times New Roman" w:hAnsi="Arial Narrow" w:cs="Calibri"/>
                <w:color w:val="000000"/>
                <w:sz w:val="24"/>
                <w:szCs w:val="24"/>
              </w:rPr>
            </w:pPr>
          </w:p>
          <w:p w:rsidR="005359EF" w:rsidRDefault="005359EF" w:rsidP="005359EF">
            <w:pPr>
              <w:spacing w:after="0" w:line="240" w:lineRule="auto"/>
              <w:jc w:val="center"/>
              <w:rPr>
                <w:rFonts w:ascii="Arial Narrow" w:eastAsia="Times New Roman" w:hAnsi="Arial Narrow" w:cs="Calibri"/>
                <w:color w:val="000000"/>
                <w:sz w:val="24"/>
                <w:szCs w:val="24"/>
              </w:rPr>
            </w:pPr>
          </w:p>
          <w:p w:rsidR="005359EF" w:rsidRDefault="005359EF" w:rsidP="005359EF">
            <w:pPr>
              <w:spacing w:after="0" w:line="240" w:lineRule="auto"/>
              <w:rPr>
                <w:rFonts w:ascii="Arial Narrow" w:eastAsia="Times New Roman" w:hAnsi="Arial Narrow" w:cs="Calibri"/>
                <w:color w:val="000000"/>
                <w:sz w:val="24"/>
                <w:szCs w:val="24"/>
              </w:rPr>
            </w:pPr>
          </w:p>
        </w:tc>
      </w:tr>
      <w:tr w:rsidR="00567309"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567309" w:rsidRDefault="0056730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Pit latrines</w:t>
            </w:r>
          </w:p>
        </w:tc>
        <w:tc>
          <w:tcPr>
            <w:tcW w:w="990" w:type="dxa"/>
            <w:tcBorders>
              <w:top w:val="nil"/>
              <w:left w:val="nil"/>
              <w:bottom w:val="single" w:sz="4" w:space="0" w:color="auto"/>
              <w:right w:val="single" w:sz="4" w:space="0" w:color="auto"/>
            </w:tcBorders>
            <w:shd w:val="clear" w:color="auto" w:fill="auto"/>
            <w:noWrap/>
          </w:tcPr>
          <w:p w:rsidR="00567309" w:rsidRDefault="00567309"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67309" w:rsidRDefault="00567309"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567309" w:rsidRDefault="00567309"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stances with a metallic door and coffee brown + yellow in color</w:t>
            </w:r>
          </w:p>
        </w:tc>
        <w:tc>
          <w:tcPr>
            <w:tcW w:w="990" w:type="dxa"/>
            <w:tcBorders>
              <w:top w:val="nil"/>
              <w:left w:val="nil"/>
              <w:bottom w:val="single" w:sz="4" w:space="0" w:color="auto"/>
              <w:right w:val="single" w:sz="4" w:space="0" w:color="auto"/>
            </w:tcBorders>
            <w:shd w:val="clear" w:color="auto" w:fill="auto"/>
            <w:noWrap/>
          </w:tcPr>
          <w:p w:rsidR="00567309" w:rsidRPr="00325D93" w:rsidRDefault="00567309"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567309" w:rsidRDefault="005673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FC0BF1" w:rsidRDefault="00FC0BF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“Abakyala”</w:t>
            </w:r>
          </w:p>
          <w:p w:rsidR="00FC0BF1" w:rsidRDefault="00FC0BF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“Abami”</w:t>
            </w:r>
          </w:p>
          <w:p w:rsidR="00567309" w:rsidRPr="00325D93" w:rsidRDefault="00567309" w:rsidP="00A57ED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67309" w:rsidRPr="00325D93" w:rsidRDefault="00567309"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67309" w:rsidRPr="00325D93" w:rsidRDefault="00567309"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567309" w:rsidRPr="00325D93" w:rsidRDefault="00567309"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567309" w:rsidRPr="00325D93" w:rsidRDefault="00567309"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567309" w:rsidRPr="00325D93" w:rsidRDefault="00567309"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567309" w:rsidRPr="00325D93" w:rsidRDefault="00567309"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567309" w:rsidRPr="00325D93" w:rsidRDefault="00567309"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567309" w:rsidRDefault="00567309" w:rsidP="005359EF">
            <w:pPr>
              <w:spacing w:after="0" w:line="240" w:lineRule="auto"/>
              <w:jc w:val="center"/>
            </w:pPr>
            <w:r>
              <w:t>Good and functional</w:t>
            </w:r>
          </w:p>
        </w:tc>
        <w:tc>
          <w:tcPr>
            <w:tcW w:w="1241" w:type="dxa"/>
            <w:tcBorders>
              <w:top w:val="nil"/>
              <w:left w:val="nil"/>
              <w:bottom w:val="single" w:sz="4" w:space="0" w:color="auto"/>
              <w:right w:val="single" w:sz="4" w:space="0" w:color="auto"/>
            </w:tcBorders>
            <w:shd w:val="clear" w:color="auto" w:fill="auto"/>
            <w:noWrap/>
          </w:tcPr>
          <w:p w:rsidR="00567309" w:rsidRDefault="00567309"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 and   in use</w:t>
            </w: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5359EF" w:rsidRPr="00325D93" w:rsidRDefault="0056730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w:t>
            </w:r>
            <w:r w:rsidR="00567309">
              <w:rPr>
                <w:rFonts w:ascii="Arial Narrow" w:eastAsia="Times New Roman" w:hAnsi="Arial Narrow" w:cs="Calibri"/>
                <w:color w:val="000000"/>
                <w:sz w:val="24"/>
                <w:szCs w:val="24"/>
              </w:rPr>
              <w:t>ow color block with 2 bed rooms/</w:t>
            </w:r>
            <w:r>
              <w:rPr>
                <w:rFonts w:ascii="Arial Narrow" w:eastAsia="Times New Roman" w:hAnsi="Arial Narrow" w:cs="Calibri"/>
                <w:color w:val="000000"/>
                <w:sz w:val="24"/>
                <w:szCs w:val="24"/>
              </w:rPr>
              <w:t>units.</w:t>
            </w: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5359EF" w:rsidRDefault="00692F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692F97" w:rsidRPr="00325D93" w:rsidRDefault="00692F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5359EF" w:rsidRDefault="005359EF" w:rsidP="005359EF">
            <w:pPr>
              <w:spacing w:after="0" w:line="240" w:lineRule="auto"/>
              <w:jc w:val="center"/>
              <w:rPr>
                <w:rFonts w:ascii="Arial Narrow" w:eastAsia="Times New Roman" w:hAnsi="Arial Narrow" w:cs="Calibri"/>
                <w:color w:val="000000"/>
                <w:sz w:val="24"/>
                <w:szCs w:val="24"/>
              </w:rPr>
            </w:pPr>
            <w:r>
              <w:t>Good and functional 0ne block</w:t>
            </w:r>
          </w:p>
        </w:tc>
        <w:tc>
          <w:tcPr>
            <w:tcW w:w="1241" w:type="dxa"/>
            <w:tcBorders>
              <w:top w:val="nil"/>
              <w:left w:val="nil"/>
              <w:bottom w:val="single" w:sz="4" w:space="0" w:color="auto"/>
              <w:right w:val="single" w:sz="4" w:space="0" w:color="auto"/>
            </w:tcBorders>
            <w:shd w:val="clear" w:color="auto" w:fill="auto"/>
            <w:noWrap/>
          </w:tcPr>
          <w:p w:rsidR="005359EF" w:rsidRDefault="00567309" w:rsidP="005359E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5359EF">
              <w:rPr>
                <w:rFonts w:ascii="Arial Narrow" w:eastAsia="Times New Roman" w:hAnsi="Arial Narrow" w:cs="Calibri"/>
                <w:color w:val="000000"/>
                <w:sz w:val="24"/>
                <w:szCs w:val="24"/>
              </w:rPr>
              <w:t xml:space="preserve"> verified and   in use</w:t>
            </w: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r>
      <w:tr w:rsidR="005359EF"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5359EF" w:rsidRPr="00325D93" w:rsidRDefault="005359EF"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5359EF" w:rsidRPr="00325D93" w:rsidRDefault="005359EF"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A61C9B" w:rsidRDefault="00A61C9B" w:rsidP="00A61C9B">
      <w:pPr>
        <w:spacing w:after="0" w:line="240" w:lineRule="auto"/>
        <w:jc w:val="both"/>
        <w:rPr>
          <w:rFonts w:ascii="Arial Narrow" w:eastAsia="MS Gothic" w:hAnsi="Arial Narrow"/>
          <w:b/>
          <w:bCs/>
          <w:color w:val="082A75"/>
          <w:sz w:val="24"/>
          <w:szCs w:val="24"/>
        </w:rPr>
      </w:pPr>
    </w:p>
    <w:p w:rsidR="00A61C9B" w:rsidRPr="00A61C9B" w:rsidRDefault="00A61C9B" w:rsidP="00A61C9B">
      <w:pPr>
        <w:pStyle w:val="Heading1"/>
        <w:spacing w:before="0" w:after="160"/>
        <w:jc w:val="center"/>
        <w:rPr>
          <w:rFonts w:asciiTheme="minorHAnsi" w:hAnsiTheme="minorHAnsi"/>
        </w:rPr>
      </w:pPr>
      <w:r w:rsidRPr="00A61C9B">
        <w:rPr>
          <w:rFonts w:asciiTheme="minorHAnsi" w:hAnsiTheme="minorHAnsi"/>
        </w:rPr>
        <w:lastRenderedPageBreak/>
        <w:t>ASSET VERIFICATION BRIEF REPORT</w:t>
      </w:r>
    </w:p>
    <w:p w:rsidR="00A61C9B" w:rsidRPr="00A61C9B" w:rsidRDefault="00391908" w:rsidP="00A61C9B">
      <w:pPr>
        <w:pStyle w:val="Heading1"/>
        <w:spacing w:before="0" w:after="160"/>
        <w:jc w:val="center"/>
        <w:rPr>
          <w:rFonts w:asciiTheme="minorHAnsi" w:hAnsiTheme="minorHAnsi"/>
          <w:sz w:val="24"/>
          <w:szCs w:val="24"/>
        </w:rPr>
      </w:pPr>
      <w:r>
        <w:rPr>
          <w:rFonts w:asciiTheme="minorHAnsi" w:hAnsiTheme="minorHAnsi"/>
          <w:sz w:val="24"/>
          <w:szCs w:val="24"/>
        </w:rPr>
        <w:t>HEALTH CENTER: NKOMBE</w:t>
      </w:r>
      <w:r w:rsidR="00A61C9B" w:rsidRPr="00A61C9B">
        <w:rPr>
          <w:rFonts w:asciiTheme="minorHAnsi" w:hAnsiTheme="minorHAnsi"/>
          <w:sz w:val="24"/>
          <w:szCs w:val="24"/>
        </w:rPr>
        <w:t xml:space="preserve"> HEALTH III,</w:t>
      </w:r>
    </w:p>
    <w:p w:rsidR="00A61C9B" w:rsidRPr="00A61C9B" w:rsidRDefault="00A61C9B" w:rsidP="00A61C9B">
      <w:pPr>
        <w:pStyle w:val="Heading1"/>
        <w:spacing w:before="0" w:after="160"/>
        <w:jc w:val="center"/>
        <w:rPr>
          <w:rFonts w:asciiTheme="minorHAnsi" w:hAnsiTheme="minorHAnsi"/>
          <w:sz w:val="24"/>
          <w:szCs w:val="24"/>
        </w:rPr>
      </w:pPr>
      <w:r w:rsidRPr="00A61C9B">
        <w:rPr>
          <w:rFonts w:asciiTheme="minorHAnsi" w:hAnsiTheme="minorHAnsi"/>
          <w:sz w:val="24"/>
          <w:szCs w:val="24"/>
        </w:rPr>
        <w:t>DATE 24</w:t>
      </w:r>
      <w:r w:rsidRPr="00A61C9B">
        <w:rPr>
          <w:rFonts w:asciiTheme="minorHAnsi" w:hAnsiTheme="minorHAnsi"/>
          <w:sz w:val="24"/>
          <w:szCs w:val="24"/>
          <w:vertAlign w:val="superscript"/>
        </w:rPr>
        <w:t>TH</w:t>
      </w:r>
      <w:r w:rsidRPr="00A61C9B">
        <w:rPr>
          <w:rFonts w:asciiTheme="minorHAnsi" w:hAnsiTheme="minorHAnsi"/>
          <w:sz w:val="24"/>
          <w:szCs w:val="24"/>
        </w:rPr>
        <w:t>/8/2026.</w:t>
      </w:r>
    </w:p>
    <w:p w:rsidR="00A61C9B" w:rsidRPr="00A61C9B" w:rsidRDefault="00A61C9B" w:rsidP="00A61C9B">
      <w:pPr>
        <w:pStyle w:val="Heading1"/>
        <w:spacing w:before="0" w:after="160"/>
        <w:jc w:val="center"/>
        <w:rPr>
          <w:rFonts w:asciiTheme="minorHAnsi" w:hAnsiTheme="minorHAnsi"/>
          <w:sz w:val="32"/>
          <w:szCs w:val="32"/>
        </w:rPr>
      </w:pPr>
      <w:r w:rsidRPr="00A61C9B">
        <w:rPr>
          <w:rFonts w:asciiTheme="minorHAnsi" w:hAnsiTheme="minorHAnsi"/>
          <w:sz w:val="32"/>
          <w:szCs w:val="32"/>
        </w:rPr>
        <w:t>CONDUCTED BY WANDERA SOLOMON AND KIYUBA SALIMU</w:t>
      </w:r>
    </w:p>
    <w:p w:rsidR="00A61C9B" w:rsidRPr="00A61C9B" w:rsidRDefault="00A61C9B" w:rsidP="00A61C9B">
      <w:pPr>
        <w:pStyle w:val="Heading1"/>
      </w:pPr>
      <w:r w:rsidRPr="00A61C9B">
        <w:t>Introduction.</w:t>
      </w:r>
    </w:p>
    <w:p w:rsidR="00A61C9B" w:rsidRPr="00A61C9B" w:rsidRDefault="00A61C9B" w:rsidP="00A61C9B">
      <w:pPr>
        <w:jc w:val="both"/>
        <w:rPr>
          <w:bCs/>
          <w:sz w:val="24"/>
          <w:szCs w:val="24"/>
        </w:rPr>
      </w:pPr>
      <w:r w:rsidRPr="00A61C9B">
        <w:rPr>
          <w:bCs/>
          <w:sz w:val="24"/>
          <w:szCs w:val="24"/>
        </w:rPr>
        <w:t>This brief report presents the findings of the physical asset verification exercise conducted at JAGUZI health center III on 26</w:t>
      </w:r>
      <w:r w:rsidRPr="00A61C9B">
        <w:rPr>
          <w:bCs/>
          <w:sz w:val="24"/>
          <w:szCs w:val="24"/>
          <w:vertAlign w:val="superscript"/>
        </w:rPr>
        <w:t>TH</w:t>
      </w:r>
      <w:r w:rsidRPr="00A61C9B">
        <w:rPr>
          <w:bCs/>
          <w:sz w:val="24"/>
          <w:szCs w:val="24"/>
        </w:rPr>
        <w:t xml:space="preserve">/8/2026. The team was warmly welcomed by respondent, </w:t>
      </w:r>
      <w:r>
        <w:rPr>
          <w:bCs/>
          <w:sz w:val="24"/>
          <w:szCs w:val="24"/>
        </w:rPr>
        <w:t xml:space="preserve"> </w:t>
      </w:r>
      <w:r w:rsidRPr="00A61C9B">
        <w:rPr>
          <w:bCs/>
          <w:sz w:val="24"/>
          <w:szCs w:val="24"/>
        </w:rPr>
        <w:t xml:space="preserve"> (facility in charge). </w:t>
      </w:r>
    </w:p>
    <w:p w:rsidR="00A61C9B" w:rsidRPr="00A61C9B" w:rsidRDefault="00A61C9B" w:rsidP="00A61C9B">
      <w:pPr>
        <w:pStyle w:val="Heading1"/>
      </w:pPr>
      <w:r w:rsidRPr="00A61C9B">
        <w:t>Findings.</w:t>
      </w:r>
    </w:p>
    <w:p w:rsidR="00A61C9B" w:rsidRPr="00A61C9B" w:rsidRDefault="00A61C9B" w:rsidP="00AB5B92">
      <w:pPr>
        <w:numPr>
          <w:ilvl w:val="0"/>
          <w:numId w:val="10"/>
        </w:numPr>
        <w:tabs>
          <w:tab w:val="left" w:pos="420"/>
        </w:tabs>
        <w:jc w:val="both"/>
        <w:rPr>
          <w:bCs/>
          <w:sz w:val="24"/>
          <w:szCs w:val="24"/>
        </w:rPr>
      </w:pPr>
      <w:r w:rsidRPr="00A61C9B">
        <w:rPr>
          <w:bCs/>
          <w:sz w:val="24"/>
          <w:szCs w:val="24"/>
        </w:rPr>
        <w:t>Key assets including all medical assets, furniture and buildings were physically verified and found present. However, those that were not physically verified were not received i.e. incubator,</w:t>
      </w:r>
      <w:r w:rsidRPr="00A61C9B">
        <w:rPr>
          <w:rFonts w:eastAsia="Times New Roman" w:cs="Calibri"/>
          <w:bCs/>
          <w:color w:val="000000"/>
          <w:sz w:val="24"/>
          <w:szCs w:val="24"/>
        </w:rPr>
        <w:t>Radiant Infant Warmer, Audio Visual Equipment</w:t>
      </w:r>
      <w:r w:rsidRPr="00A61C9B">
        <w:rPr>
          <w:bCs/>
          <w:sz w:val="24"/>
          <w:szCs w:val="24"/>
        </w:rPr>
        <w:t>.etc.</w:t>
      </w:r>
    </w:p>
    <w:p w:rsidR="00A61C9B" w:rsidRDefault="00A61C9B" w:rsidP="00AB5B92">
      <w:pPr>
        <w:numPr>
          <w:ilvl w:val="0"/>
          <w:numId w:val="10"/>
        </w:numPr>
        <w:tabs>
          <w:tab w:val="left" w:pos="420"/>
        </w:tabs>
        <w:jc w:val="both"/>
        <w:rPr>
          <w:bCs/>
          <w:sz w:val="24"/>
          <w:szCs w:val="24"/>
        </w:rPr>
      </w:pPr>
      <w:r w:rsidRPr="00A61C9B">
        <w:rPr>
          <w:bCs/>
          <w:sz w:val="24"/>
          <w:szCs w:val="24"/>
        </w:rPr>
        <w:t xml:space="preserve">All the items were found to be functional </w:t>
      </w:r>
      <w:r>
        <w:rPr>
          <w:bCs/>
          <w:sz w:val="24"/>
          <w:szCs w:val="24"/>
        </w:rPr>
        <w:t>and in good physical condition.</w:t>
      </w:r>
      <w:r w:rsidRPr="00A61C9B">
        <w:rPr>
          <w:bCs/>
          <w:sz w:val="24"/>
          <w:szCs w:val="24"/>
        </w:rPr>
        <w:t xml:space="preserve"> </w:t>
      </w:r>
    </w:p>
    <w:p w:rsidR="00A61C9B" w:rsidRDefault="00AB5B92" w:rsidP="00AB5B92">
      <w:pPr>
        <w:numPr>
          <w:ilvl w:val="0"/>
          <w:numId w:val="10"/>
        </w:numPr>
        <w:tabs>
          <w:tab w:val="left" w:pos="420"/>
        </w:tabs>
        <w:jc w:val="both"/>
        <w:rPr>
          <w:bCs/>
          <w:sz w:val="24"/>
          <w:szCs w:val="24"/>
        </w:rPr>
      </w:pPr>
      <w:r>
        <w:rPr>
          <w:bCs/>
          <w:sz w:val="24"/>
          <w:szCs w:val="24"/>
        </w:rPr>
        <w:t xml:space="preserve">Other organizations also </w:t>
      </w:r>
      <w:r w:rsidR="00A61C9B" w:rsidRPr="00A61C9B">
        <w:rPr>
          <w:bCs/>
          <w:sz w:val="24"/>
          <w:szCs w:val="24"/>
        </w:rPr>
        <w:t xml:space="preserve"> supply the same equipment hence causing </w:t>
      </w:r>
      <w:r>
        <w:rPr>
          <w:bCs/>
          <w:sz w:val="24"/>
          <w:szCs w:val="24"/>
        </w:rPr>
        <w:t xml:space="preserve">asset </w:t>
      </w:r>
      <w:r w:rsidR="00A61C9B" w:rsidRPr="00A61C9B">
        <w:rPr>
          <w:bCs/>
          <w:sz w:val="24"/>
          <w:szCs w:val="24"/>
        </w:rPr>
        <w:t>congest</w:t>
      </w:r>
      <w:r>
        <w:rPr>
          <w:bCs/>
          <w:sz w:val="24"/>
          <w:szCs w:val="24"/>
        </w:rPr>
        <w:t>ion at in the store and the facility at large</w:t>
      </w:r>
    </w:p>
    <w:p w:rsidR="00A61C9B" w:rsidRDefault="00A61C9B" w:rsidP="00AB5B92">
      <w:pPr>
        <w:numPr>
          <w:ilvl w:val="0"/>
          <w:numId w:val="10"/>
        </w:numPr>
        <w:tabs>
          <w:tab w:val="left" w:pos="420"/>
        </w:tabs>
        <w:jc w:val="both"/>
        <w:rPr>
          <w:bCs/>
          <w:sz w:val="24"/>
          <w:szCs w:val="24"/>
        </w:rPr>
      </w:pPr>
      <w:r>
        <w:rPr>
          <w:bCs/>
          <w:sz w:val="24"/>
          <w:szCs w:val="24"/>
        </w:rPr>
        <w:t>I</w:t>
      </w:r>
      <w:r w:rsidRPr="00A61C9B">
        <w:rPr>
          <w:bCs/>
          <w:sz w:val="24"/>
          <w:szCs w:val="24"/>
        </w:rPr>
        <w:t>t was observed that some of the equipment are currently st</w:t>
      </w:r>
      <w:r>
        <w:rPr>
          <w:bCs/>
          <w:sz w:val="24"/>
          <w:szCs w:val="24"/>
        </w:rPr>
        <w:t>ored and not yet in active use</w:t>
      </w:r>
      <w:r w:rsidRPr="00A61C9B">
        <w:rPr>
          <w:bCs/>
          <w:sz w:val="24"/>
          <w:szCs w:val="24"/>
        </w:rPr>
        <w:t>.</w:t>
      </w:r>
    </w:p>
    <w:p w:rsidR="00A61C9B" w:rsidRDefault="00AB5B92" w:rsidP="00AB5B92">
      <w:pPr>
        <w:numPr>
          <w:ilvl w:val="0"/>
          <w:numId w:val="10"/>
        </w:numPr>
        <w:tabs>
          <w:tab w:val="left" w:pos="420"/>
        </w:tabs>
        <w:jc w:val="both"/>
        <w:rPr>
          <w:bCs/>
          <w:sz w:val="24"/>
          <w:szCs w:val="24"/>
        </w:rPr>
      </w:pPr>
      <w:r>
        <w:rPr>
          <w:bCs/>
          <w:sz w:val="24"/>
          <w:szCs w:val="24"/>
        </w:rPr>
        <w:t>W</w:t>
      </w:r>
      <w:r w:rsidR="00A61C9B" w:rsidRPr="00A61C9B">
        <w:rPr>
          <w:bCs/>
          <w:sz w:val="24"/>
          <w:szCs w:val="24"/>
        </w:rPr>
        <w:t>orkers are not well trained,</w:t>
      </w:r>
      <w:r w:rsidR="00A61C9B">
        <w:rPr>
          <w:bCs/>
          <w:sz w:val="24"/>
          <w:szCs w:val="24"/>
        </w:rPr>
        <w:t xml:space="preserve"> and can</w:t>
      </w:r>
      <w:r>
        <w:rPr>
          <w:bCs/>
          <w:sz w:val="24"/>
          <w:szCs w:val="24"/>
        </w:rPr>
        <w:t xml:space="preserve"> no</w:t>
      </w:r>
      <w:r w:rsidR="00A61C9B">
        <w:rPr>
          <w:bCs/>
          <w:sz w:val="24"/>
          <w:szCs w:val="24"/>
        </w:rPr>
        <w:t>t use</w:t>
      </w:r>
      <w:r w:rsidR="00A61C9B" w:rsidRPr="00A61C9B">
        <w:rPr>
          <w:bCs/>
          <w:sz w:val="24"/>
          <w:szCs w:val="24"/>
        </w:rPr>
        <w:t xml:space="preserve"> sophisticated equipment</w:t>
      </w:r>
    </w:p>
    <w:p w:rsidR="00A61C9B" w:rsidRPr="00A61C9B" w:rsidRDefault="00A61C9B" w:rsidP="00AB5B92">
      <w:pPr>
        <w:numPr>
          <w:ilvl w:val="0"/>
          <w:numId w:val="10"/>
        </w:numPr>
        <w:tabs>
          <w:tab w:val="left" w:pos="420"/>
        </w:tabs>
        <w:jc w:val="both"/>
        <w:rPr>
          <w:bCs/>
          <w:sz w:val="24"/>
          <w:szCs w:val="24"/>
        </w:rPr>
      </w:pPr>
      <w:r w:rsidRPr="00A61C9B">
        <w:rPr>
          <w:bCs/>
          <w:sz w:val="24"/>
          <w:szCs w:val="24"/>
        </w:rPr>
        <w:t>Limited storage space. The facility is facing a challenge of inadequate storage space for newly received equipment. This has led to congestion, difficulty in accessing specific items quickly and a risk of accidental damage if not handled carefully.</w:t>
      </w:r>
    </w:p>
    <w:p w:rsidR="00AB5B92" w:rsidRPr="00AB5B92" w:rsidRDefault="00AB5B92" w:rsidP="00AB5B92">
      <w:pPr>
        <w:numPr>
          <w:ilvl w:val="0"/>
          <w:numId w:val="10"/>
        </w:numPr>
        <w:tabs>
          <w:tab w:val="left" w:pos="420"/>
        </w:tabs>
        <w:jc w:val="both"/>
        <w:rPr>
          <w:bCs/>
          <w:sz w:val="24"/>
          <w:szCs w:val="24"/>
        </w:rPr>
      </w:pPr>
      <w:r w:rsidRPr="00A61C9B">
        <w:rPr>
          <w:bCs/>
          <w:sz w:val="24"/>
          <w:szCs w:val="24"/>
        </w:rPr>
        <w:lastRenderedPageBreak/>
        <w:t>The facility has inadequate accommodation for staff. The available staff quarters are not sufficient to accommodate all the critical staff required to be within the facility premises especially maternity and night duty staff.</w:t>
      </w:r>
    </w:p>
    <w:p w:rsidR="00AB5B92" w:rsidRPr="00A61C9B" w:rsidRDefault="00AB5B92" w:rsidP="00AB5B92">
      <w:pPr>
        <w:numPr>
          <w:ilvl w:val="0"/>
          <w:numId w:val="10"/>
        </w:numPr>
        <w:tabs>
          <w:tab w:val="left" w:pos="420"/>
        </w:tabs>
        <w:jc w:val="both"/>
        <w:rPr>
          <w:bCs/>
          <w:sz w:val="24"/>
          <w:szCs w:val="24"/>
        </w:rPr>
      </w:pPr>
      <w:r w:rsidRPr="00A61C9B">
        <w:rPr>
          <w:bCs/>
          <w:sz w:val="24"/>
          <w:szCs w:val="24"/>
        </w:rPr>
        <w:t>There is also supply of  many sophisticated equipment that is beyond HCIII capacity which has been kept unused for over a year occupying space.</w:t>
      </w:r>
    </w:p>
    <w:p w:rsidR="00A61C9B" w:rsidRPr="00A61C9B" w:rsidRDefault="00A61C9B" w:rsidP="00A61C9B">
      <w:pPr>
        <w:jc w:val="both"/>
        <w:rPr>
          <w:bCs/>
          <w:sz w:val="32"/>
          <w:szCs w:val="32"/>
        </w:rPr>
      </w:pPr>
    </w:p>
    <w:p w:rsidR="00A61C9B" w:rsidRPr="00A61C9B" w:rsidRDefault="00A61C9B" w:rsidP="00A61C9B">
      <w:pPr>
        <w:pStyle w:val="Heading2"/>
        <w:spacing w:before="0" w:after="160"/>
        <w:jc w:val="both"/>
        <w:rPr>
          <w:rFonts w:asciiTheme="minorHAnsi" w:hAnsiTheme="minorHAnsi"/>
          <w:b w:val="0"/>
          <w:sz w:val="32"/>
          <w:szCs w:val="32"/>
        </w:rPr>
      </w:pPr>
      <w:r w:rsidRPr="00A61C9B">
        <w:rPr>
          <w:rFonts w:asciiTheme="minorHAnsi" w:hAnsiTheme="minorHAnsi"/>
          <w:b w:val="0"/>
          <w:sz w:val="32"/>
          <w:szCs w:val="32"/>
        </w:rPr>
        <w:t>Challenges.</w:t>
      </w:r>
    </w:p>
    <w:p w:rsidR="00A61C9B" w:rsidRPr="00A61C9B" w:rsidRDefault="00AB5B92" w:rsidP="00A61C9B">
      <w:pPr>
        <w:numPr>
          <w:ilvl w:val="0"/>
          <w:numId w:val="8"/>
        </w:numPr>
        <w:jc w:val="both"/>
        <w:rPr>
          <w:bCs/>
          <w:sz w:val="24"/>
          <w:szCs w:val="24"/>
        </w:rPr>
      </w:pPr>
      <w:r>
        <w:rPr>
          <w:bCs/>
          <w:sz w:val="24"/>
          <w:szCs w:val="24"/>
        </w:rPr>
        <w:t xml:space="preserve">Some </w:t>
      </w:r>
      <w:r w:rsidR="00A61C9B" w:rsidRPr="00A61C9B">
        <w:rPr>
          <w:bCs/>
          <w:sz w:val="24"/>
          <w:szCs w:val="24"/>
        </w:rPr>
        <w:t xml:space="preserve"> assets were not engraved thus making the verification exercise very hard because we could not establish whether what we verified  was for Gift of not.</w:t>
      </w:r>
    </w:p>
    <w:p w:rsidR="00A61C9B" w:rsidRPr="00A61C9B" w:rsidRDefault="00A61C9B" w:rsidP="00A61C9B">
      <w:pPr>
        <w:numPr>
          <w:ilvl w:val="0"/>
          <w:numId w:val="8"/>
        </w:numPr>
        <w:jc w:val="both"/>
        <w:rPr>
          <w:bCs/>
          <w:sz w:val="24"/>
          <w:szCs w:val="24"/>
        </w:rPr>
      </w:pPr>
      <w:r w:rsidRPr="00A61C9B">
        <w:rPr>
          <w:bCs/>
          <w:sz w:val="24"/>
          <w:szCs w:val="24"/>
        </w:rPr>
        <w:t>The focal persons were not well versed or had little knowledge of the equipment hence hindering the verification exercise.</w:t>
      </w:r>
    </w:p>
    <w:p w:rsidR="00A61C9B" w:rsidRPr="00A61C9B" w:rsidRDefault="00A61C9B" w:rsidP="00A61C9B">
      <w:pPr>
        <w:numPr>
          <w:ilvl w:val="0"/>
          <w:numId w:val="8"/>
        </w:numPr>
        <w:jc w:val="both"/>
        <w:rPr>
          <w:bCs/>
          <w:sz w:val="24"/>
          <w:szCs w:val="24"/>
        </w:rPr>
      </w:pPr>
      <w:r w:rsidRPr="00A61C9B">
        <w:rPr>
          <w:bCs/>
          <w:sz w:val="24"/>
          <w:szCs w:val="24"/>
        </w:rPr>
        <w:t>The district failed to give us the asset register and so was the DHO, we only relied on the documents/ deliveries provided by the facility.</w:t>
      </w:r>
    </w:p>
    <w:p w:rsidR="00A61C9B" w:rsidRPr="00A61C9B" w:rsidRDefault="00A61C9B" w:rsidP="00A61C9B">
      <w:pPr>
        <w:jc w:val="both"/>
        <w:rPr>
          <w:bCs/>
          <w:sz w:val="24"/>
          <w:szCs w:val="24"/>
        </w:rPr>
      </w:pPr>
    </w:p>
    <w:p w:rsidR="00A61C9B" w:rsidRPr="00A61C9B" w:rsidRDefault="00A61C9B" w:rsidP="00A61C9B">
      <w:pPr>
        <w:pStyle w:val="Heading2"/>
        <w:spacing w:before="0" w:after="160"/>
        <w:jc w:val="both"/>
        <w:rPr>
          <w:rFonts w:asciiTheme="minorHAnsi" w:hAnsiTheme="minorHAnsi"/>
          <w:b w:val="0"/>
          <w:sz w:val="32"/>
          <w:szCs w:val="32"/>
        </w:rPr>
      </w:pPr>
      <w:r w:rsidRPr="00A61C9B">
        <w:rPr>
          <w:rFonts w:asciiTheme="minorHAnsi" w:hAnsiTheme="minorHAnsi"/>
          <w:b w:val="0"/>
          <w:sz w:val="32"/>
          <w:szCs w:val="32"/>
        </w:rPr>
        <w:t>Recommandation.</w:t>
      </w:r>
    </w:p>
    <w:p w:rsidR="00A61C9B" w:rsidRPr="00A61C9B" w:rsidRDefault="00A61C9B" w:rsidP="00A61C9B">
      <w:pPr>
        <w:pStyle w:val="Heading2"/>
        <w:numPr>
          <w:ilvl w:val="0"/>
          <w:numId w:val="9"/>
        </w:numPr>
        <w:spacing w:before="0" w:after="160"/>
        <w:jc w:val="both"/>
        <w:rPr>
          <w:rFonts w:asciiTheme="minorHAnsi" w:hAnsiTheme="minorHAnsi"/>
          <w:b w:val="0"/>
          <w:szCs w:val="24"/>
        </w:rPr>
      </w:pPr>
      <w:r w:rsidRPr="00A61C9B">
        <w:rPr>
          <w:rFonts w:asciiTheme="minorHAnsi" w:hAnsiTheme="minorHAnsi"/>
          <w:b w:val="0"/>
          <w:szCs w:val="24"/>
        </w:rPr>
        <w:t>Provide adequate storage and improve sanitation, provide additional storage space with shelves, or expedite installation and use of equipment to decongest stores, the facility should also improve general cleanliness, proper waste segregation and dusting to protect equipment.</w:t>
      </w:r>
    </w:p>
    <w:p w:rsidR="00A61C9B" w:rsidRPr="00A61C9B" w:rsidRDefault="00A61C9B" w:rsidP="00A61C9B">
      <w:pPr>
        <w:numPr>
          <w:ilvl w:val="0"/>
          <w:numId w:val="9"/>
        </w:numPr>
        <w:rPr>
          <w:bCs/>
          <w:sz w:val="24"/>
          <w:szCs w:val="24"/>
        </w:rPr>
      </w:pPr>
      <w:r w:rsidRPr="00A61C9B">
        <w:rPr>
          <w:bCs/>
          <w:sz w:val="24"/>
          <w:szCs w:val="24"/>
        </w:rPr>
        <w:t>Training of health workers, the DHO and the implementing partners should conduct comprehensive training for all health officers on operation, handling and preventive maintenance of equipment and provide user manuals.</w:t>
      </w:r>
    </w:p>
    <w:p w:rsidR="00A61C9B" w:rsidRPr="00A61C9B" w:rsidRDefault="00A61C9B" w:rsidP="00A61C9B">
      <w:pPr>
        <w:numPr>
          <w:ilvl w:val="0"/>
          <w:numId w:val="9"/>
        </w:numPr>
        <w:rPr>
          <w:bCs/>
          <w:sz w:val="24"/>
          <w:szCs w:val="24"/>
        </w:rPr>
      </w:pPr>
      <w:r w:rsidRPr="00A61C9B">
        <w:rPr>
          <w:bCs/>
          <w:sz w:val="24"/>
          <w:szCs w:val="24"/>
        </w:rPr>
        <w:t>Limit the supply of many  equipment and ensure needs based supply.the supply of equipment should be based on facility needs assessment and capacity.</w:t>
      </w:r>
    </w:p>
    <w:p w:rsidR="00A61C9B" w:rsidRPr="00A61C9B" w:rsidRDefault="00A61C9B" w:rsidP="00A61C9B">
      <w:pPr>
        <w:numPr>
          <w:ilvl w:val="0"/>
          <w:numId w:val="9"/>
        </w:numPr>
        <w:rPr>
          <w:bCs/>
          <w:sz w:val="24"/>
          <w:szCs w:val="24"/>
        </w:rPr>
      </w:pPr>
      <w:r w:rsidRPr="00A61C9B">
        <w:rPr>
          <w:bCs/>
          <w:sz w:val="24"/>
          <w:szCs w:val="24"/>
        </w:rPr>
        <w:t>Immediate engraving of assets should be done immediately upon receipt with source of funding and asset codes for easy identification during verification.</w:t>
      </w:r>
    </w:p>
    <w:p w:rsidR="00A61C9B" w:rsidRPr="00A61C9B" w:rsidRDefault="00A61C9B" w:rsidP="00A61C9B">
      <w:pPr>
        <w:numPr>
          <w:ilvl w:val="0"/>
          <w:numId w:val="9"/>
        </w:numPr>
        <w:rPr>
          <w:bCs/>
          <w:sz w:val="24"/>
          <w:szCs w:val="24"/>
        </w:rPr>
      </w:pPr>
      <w:r w:rsidRPr="00A61C9B">
        <w:rPr>
          <w:bCs/>
          <w:sz w:val="24"/>
          <w:szCs w:val="24"/>
        </w:rPr>
        <w:lastRenderedPageBreak/>
        <w:t>The focal persons should be fully oriented on all medical equipment to effective support verification and management.</w:t>
      </w:r>
    </w:p>
    <w:p w:rsidR="00A61C9B" w:rsidRPr="00A61C9B" w:rsidRDefault="00A61C9B" w:rsidP="00A61C9B">
      <w:pPr>
        <w:numPr>
          <w:ilvl w:val="0"/>
          <w:numId w:val="9"/>
        </w:numPr>
        <w:rPr>
          <w:bCs/>
          <w:sz w:val="24"/>
          <w:szCs w:val="24"/>
        </w:rPr>
      </w:pPr>
      <w:r w:rsidRPr="00A61C9B">
        <w:rPr>
          <w:bCs/>
          <w:sz w:val="24"/>
          <w:szCs w:val="24"/>
        </w:rPr>
        <w:t>The district and DHO should always maintain and provide an update asset register during the verification.</w:t>
      </w:r>
    </w:p>
    <w:p w:rsidR="00A61C9B" w:rsidRPr="00A61C9B" w:rsidRDefault="00A61C9B" w:rsidP="00A61C9B">
      <w:pPr>
        <w:numPr>
          <w:ilvl w:val="0"/>
          <w:numId w:val="9"/>
        </w:numPr>
        <w:rPr>
          <w:bCs/>
          <w:sz w:val="24"/>
          <w:szCs w:val="24"/>
        </w:rPr>
      </w:pPr>
      <w:r w:rsidRPr="00A61C9B">
        <w:rPr>
          <w:bCs/>
          <w:sz w:val="24"/>
          <w:szCs w:val="24"/>
        </w:rPr>
        <w:t>Consider construction of more staff quarters to accommodate and retain critical staff for effective 24hr service delivery.</w:t>
      </w:r>
    </w:p>
    <w:p w:rsidR="00A61C9B" w:rsidRPr="00A61C9B" w:rsidRDefault="00A61C9B" w:rsidP="00A61C9B">
      <w:pPr>
        <w:pStyle w:val="Heading2"/>
        <w:spacing w:before="0" w:after="160"/>
        <w:jc w:val="both"/>
        <w:rPr>
          <w:rFonts w:asciiTheme="minorHAnsi" w:hAnsiTheme="minorHAnsi"/>
          <w:b w:val="0"/>
          <w:sz w:val="32"/>
          <w:szCs w:val="32"/>
        </w:rPr>
      </w:pPr>
      <w:r w:rsidRPr="00A61C9B">
        <w:rPr>
          <w:rFonts w:asciiTheme="minorHAnsi" w:hAnsiTheme="minorHAnsi"/>
          <w:b w:val="0"/>
          <w:sz w:val="32"/>
          <w:szCs w:val="32"/>
        </w:rPr>
        <w:t>Conclusion.</w:t>
      </w:r>
    </w:p>
    <w:p w:rsidR="00A61C9B" w:rsidRPr="00A61C9B" w:rsidRDefault="00A61C9B" w:rsidP="00A61C9B">
      <w:pPr>
        <w:jc w:val="both"/>
        <w:rPr>
          <w:bCs/>
          <w:sz w:val="24"/>
          <w:szCs w:val="24"/>
        </w:rPr>
      </w:pPr>
      <w:r w:rsidRPr="00A61C9B">
        <w:rPr>
          <w:bCs/>
          <w:sz w:val="24"/>
          <w:szCs w:val="24"/>
        </w:rPr>
        <w:t>The asset verification exercise was successfully c</w:t>
      </w:r>
      <w:r w:rsidR="00AB5B92">
        <w:rPr>
          <w:bCs/>
          <w:sz w:val="24"/>
          <w:szCs w:val="24"/>
        </w:rPr>
        <w:t xml:space="preserve">ompleted with full staff support. All critical </w:t>
      </w:r>
      <w:r w:rsidRPr="00A61C9B">
        <w:rPr>
          <w:bCs/>
          <w:sz w:val="24"/>
          <w:szCs w:val="24"/>
        </w:rPr>
        <w:t xml:space="preserve">assets were verified, are functional, in good condition and well handled. </w:t>
      </w:r>
    </w:p>
    <w:p w:rsidR="00596EE2" w:rsidRPr="00A61C9B" w:rsidRDefault="00A61C9B" w:rsidP="00A61C9B">
      <w:pPr>
        <w:spacing w:after="0" w:line="240" w:lineRule="auto"/>
        <w:jc w:val="both"/>
        <w:rPr>
          <w:rFonts w:ascii="Arial Narrow" w:eastAsia="MS Gothic" w:hAnsi="Arial Narrow"/>
          <w:bCs/>
          <w:color w:val="082A75"/>
          <w:sz w:val="24"/>
          <w:szCs w:val="24"/>
        </w:rPr>
      </w:pPr>
      <w:r w:rsidRPr="00A61C9B">
        <w:rPr>
          <w:bCs/>
          <w:sz w:val="24"/>
          <w:szCs w:val="24"/>
        </w:rPr>
        <w:t>Addressing storage and staff accommodation challenges will greatly improve service delivery and asset management</w:t>
      </w:r>
    </w:p>
    <w:p w:rsidR="00596EE2" w:rsidRDefault="00596EE2" w:rsidP="00C563C5">
      <w:pPr>
        <w:spacing w:after="0" w:line="240" w:lineRule="auto"/>
        <w:jc w:val="both"/>
        <w:rPr>
          <w:rFonts w:ascii="Arial Narrow" w:eastAsia="MS Gothic" w:hAnsi="Arial Narrow"/>
          <w:bCs/>
          <w:color w:val="082A75"/>
          <w:sz w:val="24"/>
          <w:szCs w:val="24"/>
        </w:rPr>
      </w:pPr>
    </w:p>
    <w:p w:rsidR="00274B1F" w:rsidRDefault="00274B1F" w:rsidP="00274B1F">
      <w:pPr>
        <w:pStyle w:val="Heading3"/>
        <w:ind w:left="720" w:hanging="720"/>
        <w:rPr>
          <w:rFonts w:ascii="Arial Narrow" w:eastAsia="MS Gothic" w:hAnsi="Arial Narrow" w:cstheme="minorBidi"/>
          <w:b w:val="0"/>
          <w:color w:val="082A75"/>
          <w:sz w:val="24"/>
          <w:szCs w:val="24"/>
        </w:rPr>
      </w:pPr>
    </w:p>
    <w:p w:rsidR="00274B1F" w:rsidRDefault="00274B1F" w:rsidP="00274B1F">
      <w:pPr>
        <w:pStyle w:val="Heading3"/>
        <w:ind w:left="720" w:hanging="720"/>
        <w:rPr>
          <w:rFonts w:ascii="Arial Narrow" w:eastAsia="MS Gothic" w:hAnsi="Arial Narrow" w:cstheme="minorBidi"/>
          <w:b w:val="0"/>
          <w:color w:val="082A75"/>
          <w:sz w:val="24"/>
          <w:szCs w:val="24"/>
        </w:rPr>
      </w:pPr>
    </w:p>
    <w:p w:rsidR="00274B1F" w:rsidRDefault="00274B1F">
      <w:pPr>
        <w:rPr>
          <w:rFonts w:asciiTheme="majorHAnsi" w:eastAsiaTheme="majorEastAsia" w:hAnsiTheme="majorHAnsi" w:cstheme="majorBidi"/>
          <w:b/>
          <w:bCs/>
          <w:color w:val="4472C4" w:themeColor="accent1"/>
        </w:rPr>
      </w:pPr>
      <w:r>
        <w:br w:type="page"/>
      </w:r>
    </w:p>
    <w:p w:rsidR="00274B1F" w:rsidRDefault="00274B1F" w:rsidP="00274B1F">
      <w:pPr>
        <w:pStyle w:val="Heading3"/>
        <w:ind w:left="720" w:hanging="720"/>
      </w:pPr>
      <w:r>
        <w:lastRenderedPageBreak/>
        <w:t xml:space="preserve"> Physical Verification Pictures.</w:t>
      </w:r>
    </w:p>
    <w:p w:rsidR="00274B1F" w:rsidRDefault="00274B1F" w:rsidP="00274B1F">
      <w:pPr>
        <w:spacing w:line="240" w:lineRule="auto"/>
        <w:jc w:val="both"/>
        <w:rPr>
          <w:sz w:val="24"/>
          <w:szCs w:val="24"/>
          <w:lang w:val="en-GB" w:eastAsia="zh-CN"/>
        </w:rPr>
      </w:pPr>
      <w:r>
        <w:rPr>
          <w:sz w:val="24"/>
          <w:szCs w:val="24"/>
          <w:lang w:eastAsia="zh-CN"/>
        </w:rPr>
        <w:t>The table below illustrates some physical status of the verified assets with photographic evidence</w:t>
      </w:r>
      <w:r>
        <w:rPr>
          <w:sz w:val="24"/>
          <w:szCs w:val="24"/>
          <w:lang w:val="en-GB" w:eastAsia="zh-CN"/>
        </w:rPr>
        <w:t xml:space="preserve">. </w:t>
      </w:r>
      <w:bookmarkStart w:id="2" w:name="_Toc213687010"/>
    </w:p>
    <w:p w:rsidR="00274B1F" w:rsidRPr="00274B1F" w:rsidRDefault="00274B1F" w:rsidP="00274B1F">
      <w:pPr>
        <w:spacing w:line="240" w:lineRule="auto"/>
        <w:jc w:val="both"/>
        <w:rPr>
          <w:sz w:val="24"/>
          <w:szCs w:val="24"/>
          <w:lang w:val="en-GB" w:eastAsia="zh-CN"/>
        </w:rPr>
      </w:pPr>
      <w:r>
        <w:rPr>
          <w:rFonts w:ascii="Times New Roman" w:hAnsi="Times New Roman"/>
          <w:sz w:val="24"/>
          <w:szCs w:val="24"/>
        </w:rPr>
        <w:t xml:space="preserve"> </w:t>
      </w:r>
      <w:r>
        <w:rPr>
          <w:rFonts w:ascii="Times New Roman" w:hAnsi="Times New Roman"/>
          <w:sz w:val="24"/>
          <w:szCs w:val="24"/>
          <w:u w:val="single"/>
        </w:rPr>
        <w:t xml:space="preserve">Physical verification photos </w:t>
      </w:r>
      <w:bookmarkEnd w:id="2"/>
      <w:r>
        <w:rPr>
          <w:rFonts w:ascii="Times New Roman" w:hAnsi="Times New Roman"/>
          <w:sz w:val="24"/>
          <w:szCs w:val="24"/>
          <w:u w:val="single"/>
        </w:rPr>
        <w:t xml:space="preserve">for </w:t>
      </w:r>
      <w:r w:rsidRPr="00274B1F">
        <w:rPr>
          <w:rFonts w:ascii="Times New Roman" w:hAnsi="Times New Roman"/>
          <w:b/>
          <w:sz w:val="24"/>
          <w:szCs w:val="24"/>
          <w:u w:val="single"/>
        </w:rPr>
        <w:t>NKOMBE HC III</w:t>
      </w:r>
    </w:p>
    <w:p w:rsidR="00274B1F" w:rsidRDefault="00274B1F" w:rsidP="00274B1F">
      <w:pPr>
        <w:pStyle w:val="Caption"/>
        <w:keepNext/>
        <w:spacing w:before="0" w:after="0" w:line="240" w:lineRule="auto"/>
        <w:rPr>
          <w:rFonts w:ascii="Times New Roman" w:hAnsi="Times New Roman"/>
          <w:sz w:val="24"/>
          <w:szCs w:val="24"/>
        </w:rPr>
      </w:pPr>
      <w:r>
        <w:rPr>
          <w:rFonts w:ascii="Times New Roman" w:hAnsi="Times New Roman"/>
          <w:sz w:val="24"/>
          <w:szCs w:val="24"/>
        </w:rPr>
        <w:t xml:space="preserve"> </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735"/>
        <w:gridCol w:w="12439"/>
      </w:tblGrid>
      <w:tr w:rsidR="00274B1F" w:rsidTr="00CC1886">
        <w:tc>
          <w:tcPr>
            <w:tcW w:w="1735" w:type="dxa"/>
            <w:tcBorders>
              <w:top w:val="double" w:sz="6" w:space="0" w:color="215868"/>
              <w:left w:val="double" w:sz="6" w:space="0" w:color="215868"/>
              <w:bottom w:val="double" w:sz="6" w:space="0" w:color="215868"/>
              <w:right w:val="double" w:sz="6" w:space="0" w:color="215868"/>
            </w:tcBorders>
            <w:vAlign w:val="center"/>
          </w:tcPr>
          <w:p w:rsidR="00274B1F" w:rsidRDefault="00B4057E" w:rsidP="00B4057E">
            <w:pPr>
              <w:spacing w:line="240" w:lineRule="auto"/>
              <w:rPr>
                <w:rFonts w:ascii="Times New Roman" w:hAnsi="Times New Roman"/>
                <w:b/>
                <w:bCs/>
                <w:sz w:val="24"/>
                <w:szCs w:val="24"/>
                <w:lang w:eastAsia="zh-CN"/>
              </w:rPr>
            </w:pPr>
            <w:r w:rsidRPr="00B4057E">
              <w:rPr>
                <w:rFonts w:ascii="Times New Roman" w:hAnsi="Times New Roman"/>
                <w:b/>
                <w:bCs/>
                <w:sz w:val="24"/>
                <w:szCs w:val="24"/>
                <w:lang w:eastAsia="zh-CN"/>
              </w:rPr>
              <w:t>NKOMBE</w:t>
            </w:r>
            <w:r w:rsidR="00274B1F" w:rsidRPr="00B4057E">
              <w:rPr>
                <w:rFonts w:ascii="Times New Roman" w:hAnsi="Times New Roman"/>
                <w:b/>
                <w:bCs/>
                <w:sz w:val="24"/>
                <w:szCs w:val="24"/>
                <w:lang w:eastAsia="zh-CN"/>
              </w:rPr>
              <w:t xml:space="preserve"> HCIII</w:t>
            </w:r>
          </w:p>
          <w:p w:rsidR="00CC1886" w:rsidRPr="00B4057E" w:rsidRDefault="00CC1886" w:rsidP="00B4057E">
            <w:pPr>
              <w:spacing w:line="240" w:lineRule="auto"/>
              <w:rPr>
                <w:rFonts w:ascii="Times New Roman" w:hAnsi="Times New Roman"/>
                <w:b/>
                <w:bCs/>
                <w:sz w:val="24"/>
                <w:szCs w:val="24"/>
                <w:lang w:eastAsia="zh-CN"/>
              </w:rPr>
            </w:pPr>
            <w:r>
              <w:rPr>
                <w:rFonts w:ascii="Times New Roman" w:hAnsi="Times New Roman"/>
                <w:b/>
                <w:bCs/>
                <w:sz w:val="24"/>
                <w:szCs w:val="24"/>
                <w:lang w:eastAsia="zh-CN"/>
              </w:rPr>
              <w:t>ENRAVEMENT FORMAT</w:t>
            </w:r>
          </w:p>
        </w:tc>
        <w:tc>
          <w:tcPr>
            <w:tcW w:w="12439" w:type="dxa"/>
            <w:tcBorders>
              <w:top w:val="double" w:sz="6" w:space="0" w:color="215868"/>
              <w:left w:val="double" w:sz="6" w:space="0" w:color="215868"/>
              <w:bottom w:val="double" w:sz="6" w:space="0" w:color="215868"/>
              <w:right w:val="double" w:sz="6" w:space="0" w:color="215868"/>
            </w:tcBorders>
            <w:vAlign w:val="center"/>
          </w:tcPr>
          <w:p w:rsidR="00274B1F" w:rsidRDefault="00CC1886" w:rsidP="00B4057E">
            <w:pPr>
              <w:spacing w:before="120" w:after="120" w:line="240" w:lineRule="auto"/>
              <w:jc w:val="center"/>
            </w:pPr>
            <w:r>
              <w:rPr>
                <w:noProof/>
              </w:rPr>
              <w:drawing>
                <wp:inline distT="0" distB="0" distL="0" distR="0" wp14:anchorId="46BF7F13" wp14:editId="3B7AD717">
                  <wp:extent cx="8863330" cy="4217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KScreenshot 2026-09-04 130917.png"/>
                          <pic:cNvPicPr/>
                        </pic:nvPicPr>
                        <pic:blipFill>
                          <a:blip r:embed="rId12">
                            <a:extLst>
                              <a:ext uri="{28A0092B-C50C-407E-A947-70E740481C1C}">
                                <a14:useLocalDpi xmlns:a14="http://schemas.microsoft.com/office/drawing/2010/main" val="0"/>
                              </a:ext>
                            </a:extLst>
                          </a:blip>
                          <a:stretch>
                            <a:fillRect/>
                          </a:stretch>
                        </pic:blipFill>
                        <pic:spPr>
                          <a:xfrm>
                            <a:off x="0" y="0"/>
                            <a:ext cx="8863330" cy="4217035"/>
                          </a:xfrm>
                          <a:prstGeom prst="rect">
                            <a:avLst/>
                          </a:prstGeom>
                        </pic:spPr>
                      </pic:pic>
                    </a:graphicData>
                  </a:graphic>
                </wp:inline>
              </w:drawing>
            </w:r>
          </w:p>
        </w:tc>
      </w:tr>
      <w:tr w:rsidR="00CC1886" w:rsidTr="00CC1886">
        <w:tc>
          <w:tcPr>
            <w:tcW w:w="1735" w:type="dxa"/>
            <w:tcBorders>
              <w:top w:val="double" w:sz="6" w:space="0" w:color="215868"/>
              <w:left w:val="double" w:sz="6" w:space="0" w:color="215868"/>
              <w:bottom w:val="double" w:sz="6" w:space="0" w:color="215868"/>
              <w:right w:val="double" w:sz="6" w:space="0" w:color="215868"/>
            </w:tcBorders>
            <w:vAlign w:val="center"/>
          </w:tcPr>
          <w:p w:rsidR="00CC1886" w:rsidRDefault="00CC1886" w:rsidP="00B4057E">
            <w:pPr>
              <w:spacing w:line="240" w:lineRule="auto"/>
              <w:rPr>
                <w:rFonts w:ascii="Times New Roman" w:hAnsi="Times New Roman"/>
                <w:b/>
                <w:bCs/>
                <w:sz w:val="24"/>
                <w:szCs w:val="24"/>
                <w:lang w:eastAsia="zh-CN"/>
              </w:rPr>
            </w:pPr>
            <w:r>
              <w:rPr>
                <w:rFonts w:ascii="Times New Roman" w:hAnsi="Times New Roman"/>
                <w:b/>
                <w:bCs/>
                <w:sz w:val="24"/>
                <w:szCs w:val="24"/>
                <w:lang w:eastAsia="zh-CN"/>
              </w:rPr>
              <w:lastRenderedPageBreak/>
              <w:t>MAIN BLOCK WITH 2 TANKS BEHIND IT</w:t>
            </w:r>
          </w:p>
          <w:p w:rsidR="00CC1886" w:rsidRPr="00B4057E" w:rsidRDefault="00CC1886" w:rsidP="00B4057E">
            <w:pPr>
              <w:spacing w:line="240" w:lineRule="auto"/>
              <w:rPr>
                <w:rFonts w:ascii="Times New Roman" w:hAnsi="Times New Roman"/>
                <w:b/>
                <w:bCs/>
                <w:sz w:val="24"/>
                <w:szCs w:val="24"/>
                <w:lang w:eastAsia="zh-CN"/>
              </w:rPr>
            </w:pPr>
            <w:r>
              <w:rPr>
                <w:rFonts w:ascii="Times New Roman" w:hAnsi="Times New Roman"/>
                <w:b/>
                <w:bCs/>
                <w:sz w:val="24"/>
                <w:szCs w:val="24"/>
                <w:lang w:eastAsia="zh-CN"/>
              </w:rPr>
              <w:t>(1 ONE GROUND AND THE OTHER RAISED ON METALLIC STANDS)</w:t>
            </w:r>
          </w:p>
        </w:tc>
        <w:tc>
          <w:tcPr>
            <w:tcW w:w="12439" w:type="dxa"/>
            <w:tcBorders>
              <w:top w:val="double" w:sz="6" w:space="0" w:color="215868"/>
              <w:left w:val="double" w:sz="6" w:space="0" w:color="215868"/>
              <w:bottom w:val="double" w:sz="6" w:space="0" w:color="215868"/>
              <w:right w:val="double" w:sz="6" w:space="0" w:color="215868"/>
            </w:tcBorders>
            <w:vAlign w:val="center"/>
          </w:tcPr>
          <w:p w:rsidR="00CC1886" w:rsidRDefault="00CC1886" w:rsidP="00B4057E">
            <w:pPr>
              <w:spacing w:before="120" w:after="120" w:line="240" w:lineRule="auto"/>
              <w:jc w:val="center"/>
              <w:rPr>
                <w:b/>
                <w:noProof/>
                <w:szCs w:val="24"/>
              </w:rPr>
            </w:pPr>
            <w:r>
              <w:rPr>
                <w:b/>
                <w:bCs/>
                <w:noProof/>
                <w:sz w:val="24"/>
                <w:szCs w:val="24"/>
              </w:rPr>
              <w:drawing>
                <wp:inline distT="0" distB="0" distL="0" distR="0" wp14:anchorId="79AE4553" wp14:editId="2DA67C1C">
                  <wp:extent cx="8863330" cy="49853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9.03 AM.jpeg"/>
                          <pic:cNvPicPr/>
                        </pic:nvPicPr>
                        <pic:blipFill>
                          <a:blip r:embed="rId13">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r w:rsidR="001074EA" w:rsidTr="00CC1886">
        <w:tc>
          <w:tcPr>
            <w:tcW w:w="1735" w:type="dxa"/>
            <w:tcBorders>
              <w:top w:val="double" w:sz="6" w:space="0" w:color="215868"/>
              <w:left w:val="double" w:sz="6" w:space="0" w:color="215868"/>
              <w:bottom w:val="double" w:sz="6" w:space="0" w:color="215868"/>
              <w:right w:val="double" w:sz="6" w:space="0" w:color="215868"/>
            </w:tcBorders>
            <w:vAlign w:val="center"/>
          </w:tcPr>
          <w:p w:rsidR="001074EA" w:rsidRPr="00CC1886" w:rsidRDefault="001074EA" w:rsidP="00380BCB">
            <w:pPr>
              <w:spacing w:line="240" w:lineRule="auto"/>
              <w:jc w:val="center"/>
              <w:rPr>
                <w:b/>
                <w:szCs w:val="24"/>
                <w:lang w:eastAsia="zh-CN"/>
              </w:rPr>
            </w:pPr>
            <w:r w:rsidRPr="00CC1886">
              <w:rPr>
                <w:rFonts w:ascii="Times New Roman" w:hAnsi="Times New Roman"/>
                <w:b/>
                <w:bCs/>
                <w:sz w:val="24"/>
                <w:szCs w:val="24"/>
                <w:lang w:eastAsia="zh-CN"/>
              </w:rPr>
              <w:lastRenderedPageBreak/>
              <w:t xml:space="preserve"> </w:t>
            </w:r>
            <w:r w:rsidRPr="00CC1886">
              <w:rPr>
                <w:b/>
                <w:szCs w:val="24"/>
                <w:lang w:eastAsia="zh-CN"/>
              </w:rPr>
              <w:t xml:space="preserve"> STAFF QUARTERS</w:t>
            </w:r>
          </w:p>
          <w:p w:rsidR="001074EA" w:rsidRPr="00CC1886" w:rsidRDefault="001074EA" w:rsidP="00380BCB">
            <w:pPr>
              <w:spacing w:line="240" w:lineRule="auto"/>
              <w:jc w:val="center"/>
              <w:rPr>
                <w:b/>
                <w:szCs w:val="24"/>
                <w:lang w:eastAsia="zh-CN"/>
              </w:rPr>
            </w:pPr>
            <w:r w:rsidRPr="00CC1886">
              <w:rPr>
                <w:b/>
                <w:szCs w:val="24"/>
                <w:lang w:eastAsia="zh-CN"/>
              </w:rPr>
              <w:t>ENGRAVED</w:t>
            </w:r>
            <w:r>
              <w:rPr>
                <w:b/>
                <w:szCs w:val="24"/>
                <w:lang w:eastAsia="zh-CN"/>
              </w:rPr>
              <w:t>(STAFF QUARTERS)</w:t>
            </w:r>
          </w:p>
        </w:tc>
        <w:tc>
          <w:tcPr>
            <w:tcW w:w="12439" w:type="dxa"/>
            <w:tcBorders>
              <w:top w:val="double" w:sz="6" w:space="0" w:color="215868"/>
              <w:left w:val="double" w:sz="6" w:space="0" w:color="215868"/>
              <w:bottom w:val="double" w:sz="6" w:space="0" w:color="215868"/>
              <w:right w:val="double" w:sz="6" w:space="0" w:color="215868"/>
            </w:tcBorders>
            <w:vAlign w:val="center"/>
          </w:tcPr>
          <w:p w:rsidR="001074EA" w:rsidRDefault="001074EA" w:rsidP="00380BCB">
            <w:pPr>
              <w:spacing w:before="120" w:after="120" w:line="240" w:lineRule="auto"/>
              <w:jc w:val="center"/>
            </w:pPr>
            <w:r>
              <w:rPr>
                <w:noProof/>
              </w:rPr>
              <w:drawing>
                <wp:inline distT="0" distB="0" distL="0" distR="0" wp14:anchorId="7544E644" wp14:editId="6F42AE0B">
                  <wp:extent cx="8863330" cy="49853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9.02 AM.jpeg"/>
                          <pic:cNvPicPr/>
                        </pic:nvPicPr>
                        <pic:blipFill>
                          <a:blip r:embed="rId14">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bl>
    <w:p w:rsidR="00274B1F" w:rsidRDefault="00274B1F" w:rsidP="00274B1F">
      <w:pPr>
        <w:jc w:val="both"/>
        <w:rPr>
          <w:b/>
          <w:bCs/>
          <w:sz w:val="24"/>
          <w:szCs w:val="24"/>
        </w:rPr>
      </w:pPr>
    </w:p>
    <w:p w:rsidR="00274B1F" w:rsidRDefault="00274B1F" w:rsidP="00274B1F">
      <w:pPr>
        <w:jc w:val="both"/>
        <w:rPr>
          <w:b/>
          <w:bCs/>
          <w:sz w:val="24"/>
          <w:szCs w:val="24"/>
        </w:rPr>
      </w:pPr>
    </w:p>
    <w:p w:rsidR="00274B1F" w:rsidRDefault="00274B1F" w:rsidP="00274B1F">
      <w:pPr>
        <w:jc w:val="both"/>
        <w:rPr>
          <w:b/>
          <w:bCs/>
          <w:sz w:val="24"/>
          <w:szCs w:val="24"/>
        </w:rPr>
      </w:pPr>
    </w:p>
    <w:p w:rsidR="00274B1F" w:rsidRDefault="00274B1F" w:rsidP="00274B1F">
      <w:pPr>
        <w:jc w:val="both"/>
        <w:rPr>
          <w:b/>
          <w:bCs/>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384"/>
        <w:gridCol w:w="529"/>
        <w:gridCol w:w="12261"/>
      </w:tblGrid>
      <w:tr w:rsidR="00275E27" w:rsidTr="00F053BA">
        <w:tc>
          <w:tcPr>
            <w:tcW w:w="1430" w:type="dxa"/>
            <w:tcBorders>
              <w:top w:val="double" w:sz="6" w:space="0" w:color="215868"/>
              <w:left w:val="double" w:sz="6" w:space="0" w:color="215868"/>
              <w:bottom w:val="double" w:sz="6" w:space="0" w:color="215868"/>
              <w:right w:val="double" w:sz="6" w:space="0" w:color="215868"/>
            </w:tcBorders>
          </w:tcPr>
          <w:p w:rsidR="00275E27" w:rsidRDefault="00275E27" w:rsidP="00380BCB">
            <w:pPr>
              <w:spacing w:line="240" w:lineRule="auto"/>
              <w:jc w:val="center"/>
              <w:rPr>
                <w:szCs w:val="24"/>
                <w:lang w:eastAsia="zh-CN"/>
              </w:rPr>
            </w:pPr>
          </w:p>
          <w:p w:rsidR="00275E27" w:rsidRDefault="00275E27" w:rsidP="00380BCB">
            <w:pPr>
              <w:spacing w:line="240" w:lineRule="auto"/>
              <w:jc w:val="center"/>
              <w:rPr>
                <w:szCs w:val="24"/>
                <w:lang w:eastAsia="zh-CN"/>
              </w:rPr>
            </w:pPr>
          </w:p>
          <w:p w:rsidR="00275E27" w:rsidRDefault="00275E27" w:rsidP="00380BCB">
            <w:pPr>
              <w:spacing w:line="240" w:lineRule="auto"/>
              <w:jc w:val="center"/>
              <w:rPr>
                <w:szCs w:val="24"/>
                <w:lang w:eastAsia="zh-CN"/>
              </w:rPr>
            </w:pPr>
          </w:p>
          <w:p w:rsidR="00275E27" w:rsidRDefault="00275E27" w:rsidP="00380BCB">
            <w:pPr>
              <w:spacing w:line="240" w:lineRule="auto"/>
              <w:jc w:val="center"/>
              <w:rPr>
                <w:szCs w:val="24"/>
                <w:lang w:eastAsia="zh-CN"/>
              </w:rPr>
            </w:pPr>
          </w:p>
          <w:p w:rsidR="00275E27" w:rsidRDefault="00275E27" w:rsidP="00380BCB">
            <w:pPr>
              <w:spacing w:line="240" w:lineRule="auto"/>
              <w:jc w:val="center"/>
              <w:rPr>
                <w:szCs w:val="24"/>
                <w:lang w:eastAsia="zh-CN"/>
              </w:rPr>
            </w:pPr>
          </w:p>
          <w:p w:rsidR="00275E27" w:rsidRDefault="00275E27" w:rsidP="00380BCB">
            <w:pPr>
              <w:spacing w:line="240" w:lineRule="auto"/>
              <w:jc w:val="center"/>
              <w:rPr>
                <w:szCs w:val="24"/>
                <w:lang w:eastAsia="zh-CN"/>
              </w:rPr>
            </w:pPr>
          </w:p>
          <w:p w:rsidR="00275E27" w:rsidRDefault="00275E27" w:rsidP="00380BCB">
            <w:pPr>
              <w:spacing w:line="240" w:lineRule="auto"/>
              <w:jc w:val="center"/>
              <w:rPr>
                <w:szCs w:val="24"/>
                <w:lang w:eastAsia="zh-CN"/>
              </w:rPr>
            </w:pPr>
          </w:p>
          <w:p w:rsidR="00275E27" w:rsidRDefault="00275E27" w:rsidP="00380BCB">
            <w:pPr>
              <w:spacing w:line="240" w:lineRule="auto"/>
              <w:jc w:val="center"/>
              <w:rPr>
                <w:szCs w:val="24"/>
                <w:lang w:eastAsia="zh-CN"/>
              </w:rPr>
            </w:pPr>
          </w:p>
          <w:p w:rsidR="00275E27" w:rsidRDefault="00275E27" w:rsidP="00380BCB">
            <w:pPr>
              <w:spacing w:line="240" w:lineRule="auto"/>
              <w:jc w:val="center"/>
              <w:rPr>
                <w:szCs w:val="24"/>
                <w:lang w:eastAsia="zh-CN"/>
              </w:rPr>
            </w:pPr>
            <w:r>
              <w:rPr>
                <w:szCs w:val="24"/>
                <w:lang w:eastAsia="zh-CN"/>
              </w:rPr>
              <w:t xml:space="preserve"> </w:t>
            </w:r>
            <w:r w:rsidRPr="00D80C69">
              <w:rPr>
                <w:b/>
                <w:szCs w:val="24"/>
                <w:lang w:eastAsia="zh-CN"/>
              </w:rPr>
              <w:t>4 STANCE LATRINES ENGRAVED (ABAKYALA, ABAMI</w:t>
            </w:r>
            <w:r>
              <w:rPr>
                <w:szCs w:val="24"/>
                <w:lang w:eastAsia="zh-CN"/>
              </w:rPr>
              <w:t>)</w:t>
            </w:r>
          </w:p>
        </w:tc>
        <w:tc>
          <w:tcPr>
            <w:tcW w:w="12744" w:type="dxa"/>
            <w:gridSpan w:val="2"/>
            <w:tcBorders>
              <w:top w:val="double" w:sz="6" w:space="0" w:color="215868"/>
              <w:left w:val="double" w:sz="6" w:space="0" w:color="215868"/>
              <w:bottom w:val="double" w:sz="6" w:space="0" w:color="215868"/>
              <w:right w:val="double" w:sz="6" w:space="0" w:color="215868"/>
            </w:tcBorders>
            <w:vAlign w:val="center"/>
          </w:tcPr>
          <w:p w:rsidR="00275E27" w:rsidRDefault="00275E27" w:rsidP="00380BCB">
            <w:pPr>
              <w:spacing w:before="120" w:after="120" w:line="240" w:lineRule="auto"/>
              <w:jc w:val="center"/>
              <w:rPr>
                <w:b/>
                <w:szCs w:val="24"/>
                <w:lang w:eastAsia="zh-CN"/>
              </w:rPr>
            </w:pPr>
            <w:r>
              <w:rPr>
                <w:b/>
                <w:noProof/>
                <w:szCs w:val="24"/>
              </w:rPr>
              <w:drawing>
                <wp:inline distT="0" distB="0" distL="0" distR="0" wp14:anchorId="7715D78A" wp14:editId="1BFABD6D">
                  <wp:extent cx="8863330" cy="49853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9.02 AM (2).jpeg"/>
                          <pic:cNvPicPr/>
                        </pic:nvPicPr>
                        <pic:blipFill>
                          <a:blip r:embed="rId15">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r w:rsidR="005A08BB" w:rsidTr="00F053BA">
        <w:tc>
          <w:tcPr>
            <w:tcW w:w="1430" w:type="dxa"/>
            <w:tcBorders>
              <w:top w:val="double" w:sz="6" w:space="0" w:color="215868"/>
              <w:left w:val="double" w:sz="6" w:space="0" w:color="215868"/>
              <w:bottom w:val="double" w:sz="6" w:space="0" w:color="215868"/>
              <w:right w:val="double" w:sz="6" w:space="0" w:color="215868"/>
            </w:tcBorders>
          </w:tcPr>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5A08BB" w:rsidRPr="00380BCB" w:rsidRDefault="00380BCB" w:rsidP="00380BCB">
            <w:pPr>
              <w:spacing w:line="240" w:lineRule="auto"/>
              <w:jc w:val="center"/>
              <w:rPr>
                <w:b/>
                <w:szCs w:val="24"/>
                <w:lang w:eastAsia="zh-CN"/>
              </w:rPr>
            </w:pPr>
            <w:r w:rsidRPr="00380BCB">
              <w:rPr>
                <w:b/>
                <w:szCs w:val="24"/>
                <w:lang w:eastAsia="zh-CN"/>
              </w:rPr>
              <w:t>METALLI WASTE BINS</w:t>
            </w:r>
          </w:p>
        </w:tc>
        <w:tc>
          <w:tcPr>
            <w:tcW w:w="12744" w:type="dxa"/>
            <w:gridSpan w:val="2"/>
            <w:tcBorders>
              <w:top w:val="double" w:sz="6" w:space="0" w:color="215868"/>
              <w:left w:val="double" w:sz="6" w:space="0" w:color="215868"/>
              <w:bottom w:val="double" w:sz="6" w:space="0" w:color="215868"/>
              <w:right w:val="double" w:sz="6" w:space="0" w:color="215868"/>
            </w:tcBorders>
            <w:vAlign w:val="center"/>
          </w:tcPr>
          <w:p w:rsidR="005A08BB" w:rsidRDefault="005A08BB" w:rsidP="00380BCB">
            <w:pPr>
              <w:spacing w:before="120" w:after="120" w:line="240" w:lineRule="auto"/>
              <w:jc w:val="center"/>
              <w:rPr>
                <w:b/>
                <w:noProof/>
                <w:szCs w:val="24"/>
              </w:rPr>
            </w:pPr>
            <w:r>
              <w:rPr>
                <w:b/>
                <w:noProof/>
                <w:szCs w:val="24"/>
              </w:rPr>
              <w:drawing>
                <wp:inline distT="0" distB="0" distL="0" distR="0" wp14:anchorId="7D41AE79" wp14:editId="5BCF5AC8">
                  <wp:extent cx="8863330" cy="4985385"/>
                  <wp:effectExtent l="0" t="0" r="0" b="5715"/>
                  <wp:docPr id="234433416" name="Picture 23443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51 AM.jpeg"/>
                          <pic:cNvPicPr/>
                        </pic:nvPicPr>
                        <pic:blipFill>
                          <a:blip r:embed="rId16">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r w:rsidR="00275E27" w:rsidTr="00F053BA">
        <w:tc>
          <w:tcPr>
            <w:tcW w:w="1430" w:type="dxa"/>
            <w:tcBorders>
              <w:top w:val="double" w:sz="6" w:space="0" w:color="215868"/>
              <w:left w:val="double" w:sz="6" w:space="0" w:color="215868"/>
              <w:bottom w:val="double" w:sz="6" w:space="0" w:color="215868"/>
              <w:right w:val="double" w:sz="6" w:space="0" w:color="215868"/>
            </w:tcBorders>
          </w:tcPr>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380BCB" w:rsidRDefault="00380BCB" w:rsidP="00380BCB">
            <w:pPr>
              <w:spacing w:line="240" w:lineRule="auto"/>
              <w:jc w:val="center"/>
              <w:rPr>
                <w:b/>
                <w:szCs w:val="24"/>
                <w:lang w:eastAsia="zh-CN"/>
              </w:rPr>
            </w:pPr>
          </w:p>
          <w:p w:rsidR="00275E27" w:rsidRPr="00380BCB" w:rsidRDefault="00380BCB" w:rsidP="00380BCB">
            <w:pPr>
              <w:spacing w:line="240" w:lineRule="auto"/>
              <w:jc w:val="center"/>
              <w:rPr>
                <w:b/>
                <w:szCs w:val="24"/>
                <w:lang w:eastAsia="zh-CN"/>
              </w:rPr>
            </w:pPr>
            <w:r w:rsidRPr="00380BCB">
              <w:rPr>
                <w:b/>
                <w:szCs w:val="24"/>
                <w:lang w:eastAsia="zh-CN"/>
              </w:rPr>
              <w:t>NKOMBE HEALTH CENTRE III STORE</w:t>
            </w:r>
          </w:p>
        </w:tc>
        <w:tc>
          <w:tcPr>
            <w:tcW w:w="12744" w:type="dxa"/>
            <w:gridSpan w:val="2"/>
            <w:tcBorders>
              <w:top w:val="double" w:sz="6" w:space="0" w:color="215868"/>
              <w:left w:val="double" w:sz="6" w:space="0" w:color="215868"/>
              <w:bottom w:val="double" w:sz="6" w:space="0" w:color="215868"/>
              <w:right w:val="double" w:sz="6" w:space="0" w:color="215868"/>
            </w:tcBorders>
            <w:vAlign w:val="center"/>
          </w:tcPr>
          <w:p w:rsidR="00275E27" w:rsidRDefault="0096601C" w:rsidP="00380BCB">
            <w:pPr>
              <w:spacing w:before="120" w:after="120" w:line="240" w:lineRule="auto"/>
              <w:jc w:val="center"/>
              <w:rPr>
                <w:b/>
                <w:noProof/>
                <w:szCs w:val="24"/>
              </w:rPr>
            </w:pPr>
            <w:r>
              <w:rPr>
                <w:b/>
                <w:noProof/>
                <w:szCs w:val="24"/>
              </w:rPr>
              <w:drawing>
                <wp:inline distT="0" distB="0" distL="0" distR="0" wp14:anchorId="3CDA8A31" wp14:editId="26F443FB">
                  <wp:extent cx="4352925" cy="5324475"/>
                  <wp:effectExtent l="0" t="0" r="9525" b="9525"/>
                  <wp:docPr id="234433427" name="Picture 23443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3.25.25 AM (2).jpeg"/>
                          <pic:cNvPicPr/>
                        </pic:nvPicPr>
                        <pic:blipFill>
                          <a:blip r:embed="rId17">
                            <a:extLst>
                              <a:ext uri="{28A0092B-C50C-407E-A947-70E740481C1C}">
                                <a14:useLocalDpi xmlns:a14="http://schemas.microsoft.com/office/drawing/2010/main" val="0"/>
                              </a:ext>
                            </a:extLst>
                          </a:blip>
                          <a:stretch>
                            <a:fillRect/>
                          </a:stretch>
                        </pic:blipFill>
                        <pic:spPr>
                          <a:xfrm>
                            <a:off x="0" y="0"/>
                            <a:ext cx="4352925" cy="5324475"/>
                          </a:xfrm>
                          <a:prstGeom prst="rect">
                            <a:avLst/>
                          </a:prstGeom>
                        </pic:spPr>
                      </pic:pic>
                    </a:graphicData>
                  </a:graphic>
                </wp:inline>
              </w:drawing>
            </w:r>
          </w:p>
        </w:tc>
      </w:tr>
      <w:tr w:rsidR="00275E27" w:rsidTr="00F053BA">
        <w:tc>
          <w:tcPr>
            <w:tcW w:w="1430" w:type="dxa"/>
            <w:tcBorders>
              <w:top w:val="double" w:sz="6" w:space="0" w:color="215868"/>
              <w:left w:val="double" w:sz="6" w:space="0" w:color="215868"/>
              <w:bottom w:val="double" w:sz="6" w:space="0" w:color="215868"/>
              <w:right w:val="double" w:sz="6" w:space="0" w:color="215868"/>
            </w:tcBorders>
          </w:tcPr>
          <w:p w:rsidR="00380BCB" w:rsidRDefault="00380BCB" w:rsidP="005A08BB">
            <w:pPr>
              <w:rPr>
                <w:szCs w:val="24"/>
                <w:lang w:eastAsia="zh-CN"/>
              </w:rPr>
            </w:pPr>
          </w:p>
          <w:p w:rsidR="00380BCB" w:rsidRDefault="00380BCB" w:rsidP="005A08BB">
            <w:pPr>
              <w:rPr>
                <w:szCs w:val="24"/>
                <w:lang w:eastAsia="zh-CN"/>
              </w:rPr>
            </w:pPr>
          </w:p>
          <w:p w:rsidR="00380BCB" w:rsidRDefault="00380BCB" w:rsidP="005A08BB">
            <w:pPr>
              <w:rPr>
                <w:szCs w:val="24"/>
                <w:lang w:eastAsia="zh-CN"/>
              </w:rPr>
            </w:pPr>
          </w:p>
          <w:p w:rsidR="00380BCB" w:rsidRDefault="00380BCB" w:rsidP="005A08BB">
            <w:pPr>
              <w:rPr>
                <w:szCs w:val="24"/>
                <w:lang w:eastAsia="zh-CN"/>
              </w:rPr>
            </w:pPr>
          </w:p>
          <w:p w:rsidR="00380BCB" w:rsidRDefault="00380BCB" w:rsidP="005A08BB">
            <w:pPr>
              <w:rPr>
                <w:szCs w:val="24"/>
                <w:lang w:eastAsia="zh-CN"/>
              </w:rPr>
            </w:pPr>
          </w:p>
          <w:p w:rsidR="00380BCB" w:rsidRDefault="00380BCB" w:rsidP="005A08BB">
            <w:pPr>
              <w:rPr>
                <w:szCs w:val="24"/>
                <w:lang w:eastAsia="zh-CN"/>
              </w:rPr>
            </w:pPr>
          </w:p>
          <w:p w:rsidR="00275E27" w:rsidRPr="00380BCB" w:rsidRDefault="00380BCB" w:rsidP="00C40CC6">
            <w:pPr>
              <w:rPr>
                <w:b/>
                <w:szCs w:val="24"/>
                <w:lang w:eastAsia="zh-CN"/>
              </w:rPr>
            </w:pPr>
            <w:r w:rsidRPr="00380BCB">
              <w:rPr>
                <w:b/>
                <w:szCs w:val="24"/>
                <w:lang w:eastAsia="zh-CN"/>
              </w:rPr>
              <w:t xml:space="preserve">METALLIC </w:t>
            </w:r>
            <w:r w:rsidR="00C40CC6">
              <w:rPr>
                <w:b/>
                <w:szCs w:val="24"/>
                <w:lang w:eastAsia="zh-CN"/>
              </w:rPr>
              <w:t>FILLING CABINET</w:t>
            </w:r>
          </w:p>
        </w:tc>
        <w:tc>
          <w:tcPr>
            <w:tcW w:w="12744" w:type="dxa"/>
            <w:gridSpan w:val="2"/>
            <w:tcBorders>
              <w:top w:val="double" w:sz="6" w:space="0" w:color="215868"/>
              <w:left w:val="double" w:sz="6" w:space="0" w:color="215868"/>
              <w:bottom w:val="double" w:sz="6" w:space="0" w:color="215868"/>
              <w:right w:val="double" w:sz="6" w:space="0" w:color="215868"/>
            </w:tcBorders>
            <w:vAlign w:val="center"/>
          </w:tcPr>
          <w:p w:rsidR="00275E27" w:rsidRDefault="005A08BB" w:rsidP="00B4057E">
            <w:pPr>
              <w:spacing w:before="120" w:after="120" w:line="240" w:lineRule="auto"/>
              <w:jc w:val="center"/>
              <w:rPr>
                <w:b/>
                <w:szCs w:val="24"/>
                <w:lang w:eastAsia="zh-CN"/>
              </w:rPr>
            </w:pPr>
            <w:r>
              <w:rPr>
                <w:b/>
                <w:noProof/>
                <w:szCs w:val="24"/>
              </w:rPr>
              <w:drawing>
                <wp:inline distT="0" distB="0" distL="0" distR="0" wp14:anchorId="03E0C748" wp14:editId="6149D97D">
                  <wp:extent cx="3223895" cy="5731510"/>
                  <wp:effectExtent l="0" t="0" r="0" b="2540"/>
                  <wp:docPr id="234433413" name="Picture 23443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58 AM.jpeg"/>
                          <pic:cNvPicPr/>
                        </pic:nvPicPr>
                        <pic:blipFill>
                          <a:blip r:embed="rId18">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275E27" w:rsidTr="00F053BA">
        <w:tc>
          <w:tcPr>
            <w:tcW w:w="1430" w:type="dxa"/>
            <w:tcBorders>
              <w:top w:val="double" w:sz="6" w:space="0" w:color="215868"/>
              <w:left w:val="double" w:sz="6" w:space="0" w:color="215868"/>
              <w:bottom w:val="double" w:sz="6" w:space="0" w:color="215868"/>
              <w:right w:val="double" w:sz="6" w:space="0" w:color="215868"/>
            </w:tcBorders>
          </w:tcPr>
          <w:p w:rsidR="00380BCB" w:rsidRDefault="00380BCB" w:rsidP="00B4057E">
            <w:pPr>
              <w:spacing w:line="240" w:lineRule="auto"/>
              <w:jc w:val="center"/>
              <w:rPr>
                <w:b/>
                <w:szCs w:val="24"/>
                <w:lang w:eastAsia="zh-CN"/>
              </w:rPr>
            </w:pPr>
          </w:p>
          <w:p w:rsidR="00380BCB" w:rsidRDefault="00380BCB" w:rsidP="00B4057E">
            <w:pPr>
              <w:spacing w:line="240" w:lineRule="auto"/>
              <w:jc w:val="center"/>
              <w:rPr>
                <w:b/>
                <w:szCs w:val="24"/>
                <w:lang w:eastAsia="zh-CN"/>
              </w:rPr>
            </w:pPr>
          </w:p>
          <w:p w:rsidR="00380BCB" w:rsidRDefault="00380BCB" w:rsidP="00B4057E">
            <w:pPr>
              <w:spacing w:line="240" w:lineRule="auto"/>
              <w:jc w:val="center"/>
              <w:rPr>
                <w:b/>
                <w:szCs w:val="24"/>
                <w:lang w:eastAsia="zh-CN"/>
              </w:rPr>
            </w:pPr>
          </w:p>
          <w:p w:rsidR="00380BCB" w:rsidRDefault="00380BCB" w:rsidP="00B4057E">
            <w:pPr>
              <w:spacing w:line="240" w:lineRule="auto"/>
              <w:jc w:val="center"/>
              <w:rPr>
                <w:b/>
                <w:szCs w:val="24"/>
                <w:lang w:eastAsia="zh-CN"/>
              </w:rPr>
            </w:pPr>
          </w:p>
          <w:p w:rsidR="00380BCB" w:rsidRDefault="00380BCB" w:rsidP="00B4057E">
            <w:pPr>
              <w:spacing w:line="240" w:lineRule="auto"/>
              <w:jc w:val="center"/>
              <w:rPr>
                <w:b/>
                <w:szCs w:val="24"/>
                <w:lang w:eastAsia="zh-CN"/>
              </w:rPr>
            </w:pPr>
          </w:p>
          <w:p w:rsidR="00C40CC6" w:rsidRDefault="00C40CC6" w:rsidP="00C40CC6">
            <w:pPr>
              <w:spacing w:line="240" w:lineRule="auto"/>
              <w:jc w:val="center"/>
              <w:rPr>
                <w:b/>
                <w:szCs w:val="24"/>
                <w:lang w:eastAsia="zh-CN"/>
              </w:rPr>
            </w:pPr>
            <w:r>
              <w:rPr>
                <w:b/>
                <w:szCs w:val="24"/>
                <w:lang w:eastAsia="zh-CN"/>
              </w:rPr>
              <w:t>NON ENGRAVED</w:t>
            </w:r>
          </w:p>
          <w:p w:rsidR="00275E27" w:rsidRDefault="00380BCB" w:rsidP="00C40CC6">
            <w:pPr>
              <w:spacing w:line="240" w:lineRule="auto"/>
              <w:jc w:val="center"/>
              <w:rPr>
                <w:b/>
                <w:szCs w:val="24"/>
                <w:lang w:eastAsia="zh-CN"/>
              </w:rPr>
            </w:pPr>
            <w:r w:rsidRPr="00380BCB">
              <w:rPr>
                <w:b/>
                <w:szCs w:val="24"/>
                <w:lang w:eastAsia="zh-CN"/>
              </w:rPr>
              <w:t>EXAMINATION LIGHT</w:t>
            </w:r>
          </w:p>
          <w:p w:rsidR="00C40CC6" w:rsidRPr="00380BCB" w:rsidRDefault="00C40CC6" w:rsidP="00B4057E">
            <w:pPr>
              <w:spacing w:line="240" w:lineRule="auto"/>
              <w:jc w:val="center"/>
              <w:rPr>
                <w:b/>
                <w:szCs w:val="24"/>
                <w:lang w:eastAsia="zh-CN"/>
              </w:rPr>
            </w:pPr>
          </w:p>
        </w:tc>
        <w:tc>
          <w:tcPr>
            <w:tcW w:w="12744" w:type="dxa"/>
            <w:gridSpan w:val="2"/>
            <w:tcBorders>
              <w:top w:val="double" w:sz="6" w:space="0" w:color="215868"/>
              <w:left w:val="double" w:sz="6" w:space="0" w:color="215868"/>
              <w:bottom w:val="double" w:sz="6" w:space="0" w:color="215868"/>
              <w:right w:val="double" w:sz="6" w:space="0" w:color="215868"/>
            </w:tcBorders>
            <w:vAlign w:val="center"/>
          </w:tcPr>
          <w:p w:rsidR="00275E27" w:rsidRDefault="005A08BB" w:rsidP="00B4057E">
            <w:pPr>
              <w:spacing w:before="120" w:after="120" w:line="240" w:lineRule="auto"/>
              <w:jc w:val="center"/>
              <w:rPr>
                <w:b/>
                <w:noProof/>
                <w:szCs w:val="24"/>
              </w:rPr>
            </w:pPr>
            <w:r>
              <w:rPr>
                <w:b/>
                <w:noProof/>
                <w:szCs w:val="24"/>
              </w:rPr>
              <w:drawing>
                <wp:inline distT="0" distB="0" distL="0" distR="0" wp14:anchorId="6929836C" wp14:editId="78A3BF77">
                  <wp:extent cx="3223895" cy="5731510"/>
                  <wp:effectExtent l="0" t="0" r="0" b="2540"/>
                  <wp:docPr id="234433417" name="Picture 23443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54 AM.jpeg"/>
                          <pic:cNvPicPr/>
                        </pic:nvPicPr>
                        <pic:blipFill>
                          <a:blip r:embed="rId19">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F053BA" w:rsidTr="00F053BA">
        <w:tc>
          <w:tcPr>
            <w:tcW w:w="1430" w:type="dxa"/>
            <w:tcBorders>
              <w:top w:val="double" w:sz="6" w:space="0" w:color="215868"/>
              <w:left w:val="double" w:sz="6" w:space="0" w:color="215868"/>
              <w:bottom w:val="double" w:sz="6" w:space="0" w:color="215868"/>
              <w:right w:val="double" w:sz="6" w:space="0" w:color="215868"/>
            </w:tcBorders>
          </w:tcPr>
          <w:p w:rsidR="00F053BA" w:rsidRDefault="00F053BA" w:rsidP="00B4057E">
            <w:pPr>
              <w:spacing w:line="240" w:lineRule="auto"/>
              <w:jc w:val="center"/>
              <w:rPr>
                <w:b/>
                <w:szCs w:val="24"/>
                <w:lang w:eastAsia="zh-CN"/>
              </w:rPr>
            </w:pPr>
          </w:p>
          <w:p w:rsidR="00F053BA" w:rsidRDefault="00F053BA" w:rsidP="00B4057E">
            <w:pPr>
              <w:spacing w:line="240" w:lineRule="auto"/>
              <w:jc w:val="center"/>
              <w:rPr>
                <w:b/>
                <w:szCs w:val="24"/>
                <w:lang w:eastAsia="zh-CN"/>
              </w:rPr>
            </w:pPr>
          </w:p>
          <w:p w:rsidR="00F053BA" w:rsidRDefault="00F053BA" w:rsidP="00B4057E">
            <w:pPr>
              <w:spacing w:line="240" w:lineRule="auto"/>
              <w:jc w:val="center"/>
              <w:rPr>
                <w:b/>
                <w:szCs w:val="24"/>
                <w:lang w:eastAsia="zh-CN"/>
              </w:rPr>
            </w:pPr>
          </w:p>
          <w:p w:rsidR="00F053BA" w:rsidRDefault="00F053BA" w:rsidP="00B4057E">
            <w:pPr>
              <w:spacing w:line="240" w:lineRule="auto"/>
              <w:jc w:val="center"/>
              <w:rPr>
                <w:b/>
                <w:szCs w:val="24"/>
                <w:lang w:eastAsia="zh-CN"/>
              </w:rPr>
            </w:pPr>
          </w:p>
          <w:p w:rsidR="00F053BA" w:rsidRDefault="00F053BA" w:rsidP="00B4057E">
            <w:pPr>
              <w:spacing w:line="240" w:lineRule="auto"/>
              <w:jc w:val="center"/>
              <w:rPr>
                <w:b/>
                <w:szCs w:val="24"/>
                <w:lang w:eastAsia="zh-CN"/>
              </w:rPr>
            </w:pPr>
            <w:r>
              <w:rPr>
                <w:b/>
                <w:szCs w:val="24"/>
                <w:lang w:eastAsia="zh-CN"/>
              </w:rPr>
              <w:t>WELL ENGRAVED AND FUNCTIONING SUNCTION APPARATUS</w:t>
            </w:r>
          </w:p>
          <w:p w:rsidR="00F053BA" w:rsidRDefault="00F053BA" w:rsidP="00B4057E">
            <w:pPr>
              <w:spacing w:line="240" w:lineRule="auto"/>
              <w:jc w:val="center"/>
              <w:rPr>
                <w:b/>
                <w:szCs w:val="24"/>
                <w:lang w:eastAsia="zh-CN"/>
              </w:rPr>
            </w:pPr>
            <w:r>
              <w:rPr>
                <w:b/>
                <w:szCs w:val="24"/>
                <w:lang w:eastAsia="zh-CN"/>
              </w:rPr>
              <w:t>“ ENGRAVED NKOMBE HCIII” AT THE TOP</w:t>
            </w:r>
          </w:p>
        </w:tc>
        <w:tc>
          <w:tcPr>
            <w:tcW w:w="12744" w:type="dxa"/>
            <w:gridSpan w:val="2"/>
            <w:tcBorders>
              <w:top w:val="double" w:sz="6" w:space="0" w:color="215868"/>
              <w:left w:val="double" w:sz="6" w:space="0" w:color="215868"/>
              <w:bottom w:val="double" w:sz="6" w:space="0" w:color="215868"/>
              <w:right w:val="double" w:sz="6" w:space="0" w:color="215868"/>
            </w:tcBorders>
            <w:vAlign w:val="center"/>
          </w:tcPr>
          <w:p w:rsidR="00F053BA" w:rsidRDefault="00F053BA" w:rsidP="00B4057E">
            <w:pPr>
              <w:spacing w:before="120" w:after="120" w:line="240" w:lineRule="auto"/>
              <w:jc w:val="center"/>
              <w:rPr>
                <w:b/>
                <w:noProof/>
                <w:szCs w:val="24"/>
              </w:rPr>
            </w:pPr>
            <w:r>
              <w:rPr>
                <w:b/>
                <w:noProof/>
                <w:szCs w:val="24"/>
              </w:rPr>
              <w:drawing>
                <wp:inline distT="0" distB="0" distL="0" distR="0" wp14:anchorId="3CF53463" wp14:editId="25E7930E">
                  <wp:extent cx="4391025" cy="5723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12.24.17 AM.jpeg"/>
                          <pic:cNvPicPr/>
                        </pic:nvPicPr>
                        <pic:blipFill>
                          <a:blip r:embed="rId20">
                            <a:extLst>
                              <a:ext uri="{28A0092B-C50C-407E-A947-70E740481C1C}">
                                <a14:useLocalDpi xmlns:a14="http://schemas.microsoft.com/office/drawing/2010/main" val="0"/>
                              </a:ext>
                            </a:extLst>
                          </a:blip>
                          <a:stretch>
                            <a:fillRect/>
                          </a:stretch>
                        </pic:blipFill>
                        <pic:spPr>
                          <a:xfrm>
                            <a:off x="0" y="0"/>
                            <a:ext cx="4391025" cy="5723608"/>
                          </a:xfrm>
                          <a:prstGeom prst="rect">
                            <a:avLst/>
                          </a:prstGeom>
                        </pic:spPr>
                      </pic:pic>
                    </a:graphicData>
                  </a:graphic>
                </wp:inline>
              </w:drawing>
            </w:r>
          </w:p>
        </w:tc>
      </w:tr>
      <w:tr w:rsidR="00274B1F" w:rsidTr="00F053BA">
        <w:tc>
          <w:tcPr>
            <w:tcW w:w="2280" w:type="dxa"/>
            <w:gridSpan w:val="2"/>
            <w:tcBorders>
              <w:top w:val="double" w:sz="6" w:space="0" w:color="215868"/>
              <w:left w:val="double" w:sz="6" w:space="0" w:color="215868"/>
              <w:bottom w:val="double" w:sz="6" w:space="0" w:color="215868"/>
              <w:right w:val="double" w:sz="6" w:space="0" w:color="215868"/>
            </w:tcBorders>
          </w:tcPr>
          <w:p w:rsidR="005A08BB" w:rsidRDefault="005A08BB" w:rsidP="005A08BB">
            <w:pPr>
              <w:spacing w:line="240" w:lineRule="auto"/>
              <w:rPr>
                <w:szCs w:val="24"/>
                <w:lang w:eastAsia="zh-CN"/>
              </w:rPr>
            </w:pPr>
          </w:p>
          <w:p w:rsidR="005A08BB" w:rsidRDefault="005A08BB" w:rsidP="005A08BB">
            <w:pPr>
              <w:spacing w:line="240" w:lineRule="auto"/>
              <w:rPr>
                <w:szCs w:val="24"/>
                <w:lang w:eastAsia="zh-CN"/>
              </w:rPr>
            </w:pPr>
          </w:p>
          <w:p w:rsidR="005A08BB" w:rsidRDefault="005A08BB" w:rsidP="005A08BB">
            <w:pPr>
              <w:spacing w:line="240" w:lineRule="auto"/>
              <w:rPr>
                <w:szCs w:val="24"/>
                <w:lang w:eastAsia="zh-CN"/>
              </w:rPr>
            </w:pPr>
          </w:p>
          <w:p w:rsidR="00380BCB" w:rsidRDefault="00380BCB" w:rsidP="005A08BB">
            <w:pPr>
              <w:spacing w:line="240" w:lineRule="auto"/>
              <w:rPr>
                <w:b/>
                <w:szCs w:val="24"/>
                <w:lang w:eastAsia="zh-CN"/>
              </w:rPr>
            </w:pPr>
          </w:p>
          <w:p w:rsidR="00380BCB" w:rsidRDefault="00380BCB" w:rsidP="005A08BB">
            <w:pPr>
              <w:spacing w:line="240" w:lineRule="auto"/>
              <w:rPr>
                <w:b/>
                <w:szCs w:val="24"/>
                <w:lang w:eastAsia="zh-CN"/>
              </w:rPr>
            </w:pPr>
          </w:p>
          <w:p w:rsidR="00380BCB" w:rsidRDefault="00380BCB" w:rsidP="005A08BB">
            <w:pPr>
              <w:spacing w:line="240" w:lineRule="auto"/>
              <w:rPr>
                <w:b/>
                <w:szCs w:val="24"/>
                <w:lang w:eastAsia="zh-CN"/>
              </w:rPr>
            </w:pPr>
          </w:p>
          <w:p w:rsidR="00380BCB" w:rsidRDefault="00380BCB" w:rsidP="005A08BB">
            <w:pPr>
              <w:spacing w:line="240" w:lineRule="auto"/>
              <w:rPr>
                <w:b/>
                <w:szCs w:val="24"/>
                <w:lang w:eastAsia="zh-CN"/>
              </w:rPr>
            </w:pPr>
          </w:p>
          <w:p w:rsidR="00380BCB" w:rsidRDefault="00380BCB" w:rsidP="005A08BB">
            <w:pPr>
              <w:spacing w:line="240" w:lineRule="auto"/>
              <w:rPr>
                <w:b/>
                <w:szCs w:val="24"/>
                <w:lang w:eastAsia="zh-CN"/>
              </w:rPr>
            </w:pPr>
          </w:p>
          <w:p w:rsidR="00380BCB" w:rsidRDefault="00380BCB" w:rsidP="005A08BB">
            <w:pPr>
              <w:spacing w:line="240" w:lineRule="auto"/>
              <w:rPr>
                <w:b/>
                <w:szCs w:val="24"/>
                <w:lang w:eastAsia="zh-CN"/>
              </w:rPr>
            </w:pPr>
          </w:p>
          <w:p w:rsidR="00C40CC6" w:rsidRDefault="00380BCB" w:rsidP="005A08BB">
            <w:pPr>
              <w:spacing w:line="240" w:lineRule="auto"/>
              <w:rPr>
                <w:b/>
                <w:szCs w:val="24"/>
                <w:lang w:eastAsia="zh-CN"/>
              </w:rPr>
            </w:pPr>
            <w:r w:rsidRPr="00380BCB">
              <w:rPr>
                <w:b/>
                <w:szCs w:val="24"/>
                <w:lang w:eastAsia="zh-CN"/>
              </w:rPr>
              <w:t>CUPBOARD ENGRAVED</w:t>
            </w:r>
          </w:p>
          <w:p w:rsidR="00274B1F" w:rsidRPr="00380BCB" w:rsidRDefault="00380BCB" w:rsidP="005A08BB">
            <w:pPr>
              <w:spacing w:line="240" w:lineRule="auto"/>
              <w:rPr>
                <w:b/>
                <w:szCs w:val="24"/>
                <w:lang w:eastAsia="zh-CN"/>
              </w:rPr>
            </w:pPr>
            <w:r w:rsidRPr="00380BCB">
              <w:rPr>
                <w:b/>
                <w:szCs w:val="24"/>
                <w:lang w:eastAsia="zh-CN"/>
              </w:rPr>
              <w:t>(NKOMBE HCIII/MOH/MAYUGE DLG)</w:t>
            </w:r>
          </w:p>
        </w:tc>
        <w:tc>
          <w:tcPr>
            <w:tcW w:w="10518" w:type="dxa"/>
            <w:tcBorders>
              <w:top w:val="double" w:sz="6" w:space="0" w:color="215868"/>
              <w:left w:val="double" w:sz="6" w:space="0" w:color="215868"/>
              <w:bottom w:val="double" w:sz="6" w:space="0" w:color="215868"/>
              <w:right w:val="double" w:sz="6" w:space="0" w:color="215868"/>
            </w:tcBorders>
            <w:vAlign w:val="center"/>
          </w:tcPr>
          <w:p w:rsidR="00274B1F" w:rsidRDefault="00275E27" w:rsidP="00B4057E">
            <w:pPr>
              <w:spacing w:before="120" w:after="120" w:line="240" w:lineRule="auto"/>
              <w:jc w:val="center"/>
              <w:rPr>
                <w:b/>
                <w:szCs w:val="24"/>
                <w:lang w:eastAsia="zh-CN"/>
              </w:rPr>
            </w:pPr>
            <w:r>
              <w:rPr>
                <w:b/>
                <w:noProof/>
                <w:szCs w:val="24"/>
              </w:rPr>
              <w:drawing>
                <wp:inline distT="0" distB="0" distL="0" distR="0" wp14:anchorId="09F9D590" wp14:editId="5082A2F1">
                  <wp:extent cx="3223895" cy="5731510"/>
                  <wp:effectExtent l="0" t="0" r="0" b="2540"/>
                  <wp:docPr id="234433409" name="Picture 23443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9.00 AM (1).jpeg"/>
                          <pic:cNvPicPr/>
                        </pic:nvPicPr>
                        <pic:blipFill>
                          <a:blip r:embed="rId21">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274B1F" w:rsidTr="00F053BA">
        <w:tc>
          <w:tcPr>
            <w:tcW w:w="2280" w:type="dxa"/>
            <w:gridSpan w:val="2"/>
            <w:tcBorders>
              <w:top w:val="double" w:sz="6" w:space="0" w:color="215868"/>
              <w:left w:val="double" w:sz="6" w:space="0" w:color="215868"/>
              <w:bottom w:val="double" w:sz="6" w:space="0" w:color="215868"/>
              <w:right w:val="double" w:sz="6" w:space="0" w:color="215868"/>
            </w:tcBorders>
          </w:tcPr>
          <w:p w:rsidR="00380BCB" w:rsidRDefault="00380BCB" w:rsidP="00B4057E">
            <w:pPr>
              <w:spacing w:line="240" w:lineRule="auto"/>
              <w:jc w:val="center"/>
              <w:rPr>
                <w:b/>
                <w:szCs w:val="24"/>
                <w:lang w:eastAsia="zh-CN"/>
              </w:rPr>
            </w:pPr>
          </w:p>
          <w:p w:rsidR="00380BCB" w:rsidRDefault="00380BCB" w:rsidP="00B4057E">
            <w:pPr>
              <w:spacing w:line="240" w:lineRule="auto"/>
              <w:jc w:val="center"/>
              <w:rPr>
                <w:b/>
                <w:szCs w:val="24"/>
                <w:lang w:eastAsia="zh-CN"/>
              </w:rPr>
            </w:pPr>
          </w:p>
          <w:p w:rsidR="00380BCB" w:rsidRDefault="00380BCB" w:rsidP="00B4057E">
            <w:pPr>
              <w:spacing w:line="240" w:lineRule="auto"/>
              <w:jc w:val="center"/>
              <w:rPr>
                <w:b/>
                <w:szCs w:val="24"/>
                <w:lang w:eastAsia="zh-CN"/>
              </w:rPr>
            </w:pPr>
          </w:p>
          <w:p w:rsidR="00380BCB" w:rsidRDefault="00380BCB" w:rsidP="00B4057E">
            <w:pPr>
              <w:spacing w:line="240" w:lineRule="auto"/>
              <w:jc w:val="center"/>
              <w:rPr>
                <w:b/>
                <w:szCs w:val="24"/>
                <w:lang w:eastAsia="zh-CN"/>
              </w:rPr>
            </w:pPr>
          </w:p>
          <w:p w:rsidR="00380BCB" w:rsidRDefault="00380BCB" w:rsidP="00B4057E">
            <w:pPr>
              <w:spacing w:line="240" w:lineRule="auto"/>
              <w:jc w:val="center"/>
              <w:rPr>
                <w:b/>
                <w:szCs w:val="24"/>
                <w:lang w:eastAsia="zh-CN"/>
              </w:rPr>
            </w:pPr>
          </w:p>
          <w:p w:rsidR="00274B1F" w:rsidRPr="00380BCB" w:rsidRDefault="00380BCB" w:rsidP="00B4057E">
            <w:pPr>
              <w:spacing w:line="240" w:lineRule="auto"/>
              <w:jc w:val="center"/>
              <w:rPr>
                <w:b/>
                <w:szCs w:val="24"/>
                <w:lang w:eastAsia="zh-CN"/>
              </w:rPr>
            </w:pPr>
            <w:r w:rsidRPr="00380BCB">
              <w:rPr>
                <w:b/>
                <w:color w:val="4472C4" w:themeColor="accent1"/>
                <w:szCs w:val="24"/>
                <w:lang w:eastAsia="zh-CN"/>
              </w:rPr>
              <w:t>A SAMPLE OF THE RECEIVED PATIENT SCREEN</w:t>
            </w:r>
          </w:p>
        </w:tc>
        <w:tc>
          <w:tcPr>
            <w:tcW w:w="10518" w:type="dxa"/>
            <w:tcBorders>
              <w:top w:val="double" w:sz="6" w:space="0" w:color="215868"/>
              <w:left w:val="double" w:sz="6" w:space="0" w:color="215868"/>
              <w:bottom w:val="double" w:sz="6" w:space="0" w:color="215868"/>
              <w:right w:val="double" w:sz="6" w:space="0" w:color="215868"/>
            </w:tcBorders>
            <w:vAlign w:val="center"/>
          </w:tcPr>
          <w:p w:rsidR="00274B1F" w:rsidRDefault="005A08BB" w:rsidP="00B4057E">
            <w:pPr>
              <w:spacing w:before="120" w:after="120" w:line="240" w:lineRule="auto"/>
              <w:jc w:val="center"/>
              <w:rPr>
                <w:b/>
                <w:szCs w:val="24"/>
                <w:lang w:eastAsia="zh-CN"/>
              </w:rPr>
            </w:pPr>
            <w:r>
              <w:rPr>
                <w:b/>
                <w:noProof/>
                <w:szCs w:val="24"/>
              </w:rPr>
              <w:drawing>
                <wp:inline distT="0" distB="0" distL="0" distR="0" wp14:anchorId="3EB1E924" wp14:editId="4A49F201">
                  <wp:extent cx="3223895" cy="5731510"/>
                  <wp:effectExtent l="0" t="0" r="0" b="2540"/>
                  <wp:docPr id="234433418" name="Picture 23443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56 AM (1).jpeg"/>
                          <pic:cNvPicPr/>
                        </pic:nvPicPr>
                        <pic:blipFill>
                          <a:blip r:embed="rId22">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274B1F" w:rsidTr="00F053BA">
        <w:tc>
          <w:tcPr>
            <w:tcW w:w="2280" w:type="dxa"/>
            <w:gridSpan w:val="2"/>
            <w:tcBorders>
              <w:top w:val="double" w:sz="6" w:space="0" w:color="215868"/>
              <w:left w:val="double" w:sz="6" w:space="0" w:color="215868"/>
              <w:bottom w:val="double" w:sz="6" w:space="0" w:color="215868"/>
              <w:right w:val="double" w:sz="6" w:space="0" w:color="215868"/>
            </w:tcBorders>
          </w:tcPr>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274B1F" w:rsidRDefault="00C40CC6" w:rsidP="00B4057E">
            <w:pPr>
              <w:spacing w:line="240" w:lineRule="auto"/>
              <w:jc w:val="center"/>
              <w:rPr>
                <w:b/>
                <w:szCs w:val="24"/>
                <w:lang w:eastAsia="zh-CN"/>
              </w:rPr>
            </w:pPr>
            <w:r w:rsidRPr="00C40CC6">
              <w:rPr>
                <w:b/>
                <w:szCs w:val="24"/>
                <w:lang w:eastAsia="zh-CN"/>
              </w:rPr>
              <w:t>A DOUBLE BOWL STAND</w:t>
            </w:r>
          </w:p>
          <w:p w:rsidR="00C40CC6" w:rsidRPr="00C40CC6" w:rsidRDefault="00C40CC6" w:rsidP="00B4057E">
            <w:pPr>
              <w:spacing w:line="240" w:lineRule="auto"/>
              <w:jc w:val="center"/>
              <w:rPr>
                <w:b/>
                <w:szCs w:val="24"/>
                <w:lang w:eastAsia="zh-CN"/>
              </w:rPr>
            </w:pPr>
            <w:r>
              <w:rPr>
                <w:b/>
                <w:szCs w:val="24"/>
                <w:lang w:eastAsia="zh-CN"/>
              </w:rPr>
              <w:t>NOT ENGRAVED</w:t>
            </w:r>
          </w:p>
        </w:tc>
        <w:tc>
          <w:tcPr>
            <w:tcW w:w="10518" w:type="dxa"/>
            <w:tcBorders>
              <w:top w:val="double" w:sz="6" w:space="0" w:color="215868"/>
              <w:left w:val="double" w:sz="6" w:space="0" w:color="215868"/>
              <w:bottom w:val="double" w:sz="6" w:space="0" w:color="215868"/>
              <w:right w:val="double" w:sz="6" w:space="0" w:color="215868"/>
            </w:tcBorders>
            <w:vAlign w:val="center"/>
          </w:tcPr>
          <w:p w:rsidR="00274B1F" w:rsidRDefault="005A08BB" w:rsidP="00B4057E">
            <w:pPr>
              <w:spacing w:before="120" w:after="120" w:line="240" w:lineRule="auto"/>
              <w:jc w:val="center"/>
              <w:rPr>
                <w:b/>
                <w:szCs w:val="24"/>
                <w:lang w:eastAsia="zh-CN"/>
              </w:rPr>
            </w:pPr>
            <w:r>
              <w:rPr>
                <w:b/>
                <w:noProof/>
                <w:szCs w:val="24"/>
              </w:rPr>
              <w:drawing>
                <wp:inline distT="0" distB="0" distL="0" distR="0" wp14:anchorId="11D5E7BC" wp14:editId="5627C2D4">
                  <wp:extent cx="3223895" cy="5731510"/>
                  <wp:effectExtent l="0" t="0" r="0" b="2540"/>
                  <wp:docPr id="234433419" name="Picture 23443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56 AM.jpeg"/>
                          <pic:cNvPicPr/>
                        </pic:nvPicPr>
                        <pic:blipFill>
                          <a:blip r:embed="rId23">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274B1F" w:rsidTr="00F053BA">
        <w:tc>
          <w:tcPr>
            <w:tcW w:w="2280" w:type="dxa"/>
            <w:gridSpan w:val="2"/>
            <w:tcBorders>
              <w:top w:val="double" w:sz="6" w:space="0" w:color="215868"/>
              <w:left w:val="double" w:sz="6" w:space="0" w:color="215868"/>
              <w:bottom w:val="double" w:sz="6" w:space="0" w:color="215868"/>
              <w:right w:val="double" w:sz="6" w:space="0" w:color="215868"/>
            </w:tcBorders>
          </w:tcPr>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Pr="00C40CC6" w:rsidRDefault="00C40CC6" w:rsidP="00B4057E">
            <w:pPr>
              <w:spacing w:line="240" w:lineRule="auto"/>
              <w:jc w:val="center"/>
              <w:rPr>
                <w:b/>
                <w:szCs w:val="24"/>
                <w:lang w:eastAsia="zh-CN"/>
              </w:rPr>
            </w:pPr>
            <w:r>
              <w:rPr>
                <w:b/>
                <w:szCs w:val="24"/>
                <w:lang w:eastAsia="zh-CN"/>
              </w:rPr>
              <w:t xml:space="preserve"> </w:t>
            </w:r>
            <w:r w:rsidRPr="00C40CC6">
              <w:rPr>
                <w:b/>
                <w:szCs w:val="24"/>
                <w:lang w:eastAsia="zh-CN"/>
              </w:rPr>
              <w:t>DVD ENGRAVED</w:t>
            </w:r>
          </w:p>
          <w:p w:rsidR="00274B1F" w:rsidRDefault="00C40CC6" w:rsidP="00B4057E">
            <w:pPr>
              <w:spacing w:line="240" w:lineRule="auto"/>
              <w:jc w:val="center"/>
              <w:rPr>
                <w:szCs w:val="24"/>
                <w:lang w:eastAsia="zh-CN"/>
              </w:rPr>
            </w:pPr>
            <w:r w:rsidRPr="00C40CC6">
              <w:rPr>
                <w:b/>
                <w:szCs w:val="24"/>
                <w:lang w:eastAsia="zh-CN"/>
              </w:rPr>
              <w:t>NKOMBE HCIII</w:t>
            </w:r>
            <w:r>
              <w:rPr>
                <w:szCs w:val="24"/>
                <w:lang w:eastAsia="zh-CN"/>
              </w:rPr>
              <w:t xml:space="preserve"> </w:t>
            </w:r>
          </w:p>
        </w:tc>
        <w:tc>
          <w:tcPr>
            <w:tcW w:w="10518" w:type="dxa"/>
            <w:tcBorders>
              <w:top w:val="double" w:sz="6" w:space="0" w:color="215868"/>
              <w:left w:val="double" w:sz="6" w:space="0" w:color="215868"/>
              <w:bottom w:val="double" w:sz="6" w:space="0" w:color="215868"/>
              <w:right w:val="double" w:sz="6" w:space="0" w:color="215868"/>
            </w:tcBorders>
            <w:vAlign w:val="center"/>
          </w:tcPr>
          <w:p w:rsidR="00274B1F" w:rsidRDefault="005A08BB" w:rsidP="00B4057E">
            <w:pPr>
              <w:spacing w:before="120" w:after="120" w:line="240" w:lineRule="auto"/>
              <w:jc w:val="center"/>
              <w:rPr>
                <w:b/>
                <w:szCs w:val="24"/>
                <w:lang w:eastAsia="zh-CN"/>
              </w:rPr>
            </w:pPr>
            <w:r>
              <w:rPr>
                <w:b/>
                <w:noProof/>
                <w:szCs w:val="24"/>
              </w:rPr>
              <w:drawing>
                <wp:inline distT="0" distB="0" distL="0" distR="0" wp14:anchorId="4E6A2D4F" wp14:editId="5A5917EC">
                  <wp:extent cx="3223895" cy="5731510"/>
                  <wp:effectExtent l="0" t="0" r="0" b="2540"/>
                  <wp:docPr id="234433414" name="Picture 23443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48 AM.jpeg"/>
                          <pic:cNvPicPr/>
                        </pic:nvPicPr>
                        <pic:blipFill>
                          <a:blip r:embed="rId24">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5A08BB" w:rsidTr="00F053BA">
        <w:tc>
          <w:tcPr>
            <w:tcW w:w="2280" w:type="dxa"/>
            <w:gridSpan w:val="2"/>
            <w:tcBorders>
              <w:top w:val="double" w:sz="6" w:space="0" w:color="215868"/>
              <w:left w:val="double" w:sz="6" w:space="0" w:color="215868"/>
              <w:bottom w:val="double" w:sz="6" w:space="0" w:color="215868"/>
              <w:right w:val="double" w:sz="6" w:space="0" w:color="215868"/>
            </w:tcBorders>
          </w:tcPr>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5A08BB" w:rsidRPr="00C40CC6" w:rsidRDefault="00C40CC6" w:rsidP="00B4057E">
            <w:pPr>
              <w:spacing w:line="240" w:lineRule="auto"/>
              <w:jc w:val="center"/>
              <w:rPr>
                <w:b/>
                <w:szCs w:val="24"/>
                <w:lang w:eastAsia="zh-CN"/>
              </w:rPr>
            </w:pPr>
            <w:r>
              <w:rPr>
                <w:b/>
                <w:szCs w:val="24"/>
                <w:lang w:eastAsia="zh-CN"/>
              </w:rPr>
              <w:t xml:space="preserve">WELL ENGRAVED WALL CLOCKS. </w:t>
            </w:r>
            <w:r w:rsidRPr="00C40CC6">
              <w:rPr>
                <w:b/>
                <w:szCs w:val="24"/>
                <w:lang w:eastAsia="zh-CN"/>
              </w:rPr>
              <w:t>ENGRAVED NKOMBE HCIII</w:t>
            </w:r>
          </w:p>
        </w:tc>
        <w:tc>
          <w:tcPr>
            <w:tcW w:w="10518" w:type="dxa"/>
            <w:tcBorders>
              <w:top w:val="double" w:sz="6" w:space="0" w:color="215868"/>
              <w:left w:val="double" w:sz="6" w:space="0" w:color="215868"/>
              <w:bottom w:val="double" w:sz="6" w:space="0" w:color="215868"/>
              <w:right w:val="double" w:sz="6" w:space="0" w:color="215868"/>
            </w:tcBorders>
            <w:vAlign w:val="center"/>
          </w:tcPr>
          <w:p w:rsidR="005A08BB" w:rsidRDefault="005A08BB" w:rsidP="00B4057E">
            <w:pPr>
              <w:spacing w:before="120" w:after="120" w:line="240" w:lineRule="auto"/>
              <w:jc w:val="center"/>
              <w:rPr>
                <w:b/>
                <w:noProof/>
                <w:szCs w:val="24"/>
              </w:rPr>
            </w:pPr>
            <w:r>
              <w:rPr>
                <w:b/>
                <w:noProof/>
                <w:szCs w:val="24"/>
              </w:rPr>
              <w:drawing>
                <wp:inline distT="0" distB="0" distL="0" distR="0" wp14:anchorId="26F7ABFA" wp14:editId="068D573D">
                  <wp:extent cx="3223895" cy="5731510"/>
                  <wp:effectExtent l="0" t="0" r="0" b="2540"/>
                  <wp:docPr id="234433415" name="Picture 23443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3.25.17 AM (1).jpeg"/>
                          <pic:cNvPicPr/>
                        </pic:nvPicPr>
                        <pic:blipFill>
                          <a:blip r:embed="rId25">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5A08BB" w:rsidTr="00F053BA">
        <w:tc>
          <w:tcPr>
            <w:tcW w:w="2280" w:type="dxa"/>
            <w:gridSpan w:val="2"/>
            <w:tcBorders>
              <w:top w:val="double" w:sz="6" w:space="0" w:color="215868"/>
              <w:left w:val="double" w:sz="6" w:space="0" w:color="215868"/>
              <w:bottom w:val="double" w:sz="6" w:space="0" w:color="215868"/>
              <w:right w:val="double" w:sz="6" w:space="0" w:color="215868"/>
            </w:tcBorders>
          </w:tcPr>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5A08BB" w:rsidRPr="00C40CC6" w:rsidRDefault="00C40CC6" w:rsidP="00B4057E">
            <w:pPr>
              <w:spacing w:line="240" w:lineRule="auto"/>
              <w:jc w:val="center"/>
              <w:rPr>
                <w:b/>
                <w:szCs w:val="24"/>
                <w:lang w:eastAsia="zh-CN"/>
              </w:rPr>
            </w:pPr>
            <w:r w:rsidRPr="00C40CC6">
              <w:rPr>
                <w:b/>
                <w:szCs w:val="24"/>
                <w:lang w:eastAsia="zh-CN"/>
              </w:rPr>
              <w:t>DIAGNOSTIC EQUIPEMENT FOR MCH</w:t>
            </w:r>
          </w:p>
          <w:p w:rsidR="00C40CC6" w:rsidRPr="00C40CC6" w:rsidRDefault="00C40CC6" w:rsidP="00B4057E">
            <w:pPr>
              <w:spacing w:line="240" w:lineRule="auto"/>
              <w:jc w:val="center"/>
              <w:rPr>
                <w:b/>
                <w:szCs w:val="24"/>
                <w:lang w:eastAsia="zh-CN"/>
              </w:rPr>
            </w:pPr>
            <w:r w:rsidRPr="00C40CC6">
              <w:rPr>
                <w:b/>
                <w:szCs w:val="24"/>
                <w:lang w:eastAsia="zh-CN"/>
              </w:rPr>
              <w:t>NOT ENGRAVED</w:t>
            </w:r>
          </w:p>
          <w:p w:rsidR="00C40CC6" w:rsidRDefault="00C40CC6" w:rsidP="00B4057E">
            <w:pPr>
              <w:spacing w:line="240" w:lineRule="auto"/>
              <w:jc w:val="center"/>
              <w:rPr>
                <w:szCs w:val="24"/>
                <w:lang w:eastAsia="zh-CN"/>
              </w:rPr>
            </w:pPr>
            <w:r w:rsidRPr="00C40CC6">
              <w:rPr>
                <w:b/>
                <w:szCs w:val="24"/>
                <w:lang w:eastAsia="zh-CN"/>
              </w:rPr>
              <w:t>AND NOT IN USE</w:t>
            </w:r>
          </w:p>
        </w:tc>
        <w:tc>
          <w:tcPr>
            <w:tcW w:w="10518" w:type="dxa"/>
            <w:tcBorders>
              <w:top w:val="double" w:sz="6" w:space="0" w:color="215868"/>
              <w:left w:val="double" w:sz="6" w:space="0" w:color="215868"/>
              <w:bottom w:val="double" w:sz="6" w:space="0" w:color="215868"/>
              <w:right w:val="double" w:sz="6" w:space="0" w:color="215868"/>
            </w:tcBorders>
            <w:vAlign w:val="center"/>
          </w:tcPr>
          <w:p w:rsidR="005A08BB" w:rsidRDefault="0096601C" w:rsidP="00B4057E">
            <w:pPr>
              <w:spacing w:before="120" w:after="120" w:line="240" w:lineRule="auto"/>
              <w:jc w:val="center"/>
              <w:rPr>
                <w:b/>
                <w:noProof/>
                <w:szCs w:val="24"/>
              </w:rPr>
            </w:pPr>
            <w:r>
              <w:rPr>
                <w:b/>
                <w:noProof/>
                <w:szCs w:val="24"/>
              </w:rPr>
              <w:drawing>
                <wp:inline distT="0" distB="0" distL="0" distR="0" wp14:anchorId="77586239" wp14:editId="14BD2536">
                  <wp:extent cx="3223895" cy="5731510"/>
                  <wp:effectExtent l="0" t="0" r="0" b="2540"/>
                  <wp:docPr id="234433421" name="Picture 23443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46 AM (1).jpeg"/>
                          <pic:cNvPicPr/>
                        </pic:nvPicPr>
                        <pic:blipFill>
                          <a:blip r:embed="rId26">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274B1F" w:rsidTr="00F053BA">
        <w:tc>
          <w:tcPr>
            <w:tcW w:w="2280" w:type="dxa"/>
            <w:gridSpan w:val="2"/>
            <w:tcBorders>
              <w:top w:val="double" w:sz="6" w:space="0" w:color="215868"/>
              <w:left w:val="double" w:sz="6" w:space="0" w:color="215868"/>
              <w:bottom w:val="double" w:sz="6" w:space="0" w:color="215868"/>
              <w:right w:val="double" w:sz="6" w:space="0" w:color="215868"/>
            </w:tcBorders>
          </w:tcPr>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C40CC6" w:rsidRDefault="00C40CC6" w:rsidP="00B4057E">
            <w:pPr>
              <w:spacing w:line="240" w:lineRule="auto"/>
              <w:jc w:val="center"/>
              <w:rPr>
                <w:b/>
                <w:szCs w:val="24"/>
                <w:lang w:eastAsia="zh-CN"/>
              </w:rPr>
            </w:pPr>
          </w:p>
          <w:p w:rsidR="00274B1F" w:rsidRPr="00C40CC6" w:rsidRDefault="00C40CC6" w:rsidP="00B4057E">
            <w:pPr>
              <w:spacing w:line="240" w:lineRule="auto"/>
              <w:jc w:val="center"/>
              <w:rPr>
                <w:b/>
                <w:szCs w:val="24"/>
                <w:lang w:eastAsia="zh-CN"/>
              </w:rPr>
            </w:pPr>
            <w:r w:rsidRPr="00C40CC6">
              <w:rPr>
                <w:b/>
                <w:szCs w:val="24"/>
                <w:lang w:eastAsia="zh-CN"/>
              </w:rPr>
              <w:t>WELL ENGRAVED PEDIATRIC BEDS</w:t>
            </w:r>
          </w:p>
          <w:p w:rsidR="00C40CC6" w:rsidRPr="00C40CC6" w:rsidRDefault="00C40CC6" w:rsidP="00B4057E">
            <w:pPr>
              <w:spacing w:line="240" w:lineRule="auto"/>
              <w:jc w:val="center"/>
              <w:rPr>
                <w:b/>
                <w:szCs w:val="24"/>
                <w:lang w:eastAsia="zh-CN"/>
              </w:rPr>
            </w:pPr>
            <w:r w:rsidRPr="00C40CC6">
              <w:rPr>
                <w:b/>
                <w:szCs w:val="24"/>
                <w:lang w:eastAsia="zh-CN"/>
              </w:rPr>
              <w:t xml:space="preserve">ENGRAVED </w:t>
            </w:r>
          </w:p>
          <w:p w:rsidR="00C40CC6" w:rsidRDefault="00C40CC6" w:rsidP="00B4057E">
            <w:pPr>
              <w:spacing w:line="240" w:lineRule="auto"/>
              <w:jc w:val="center"/>
              <w:rPr>
                <w:szCs w:val="24"/>
                <w:lang w:eastAsia="zh-CN"/>
              </w:rPr>
            </w:pPr>
            <w:r w:rsidRPr="00380BCB">
              <w:rPr>
                <w:b/>
                <w:szCs w:val="24"/>
                <w:lang w:eastAsia="zh-CN"/>
              </w:rPr>
              <w:t>NKOMBE HCIII/MOH/MAYUGE DLG)</w:t>
            </w:r>
          </w:p>
        </w:tc>
        <w:tc>
          <w:tcPr>
            <w:tcW w:w="10518" w:type="dxa"/>
            <w:tcBorders>
              <w:top w:val="double" w:sz="6" w:space="0" w:color="215868"/>
              <w:left w:val="double" w:sz="6" w:space="0" w:color="215868"/>
              <w:bottom w:val="double" w:sz="6" w:space="0" w:color="215868"/>
              <w:right w:val="double" w:sz="6" w:space="0" w:color="215868"/>
            </w:tcBorders>
            <w:vAlign w:val="center"/>
          </w:tcPr>
          <w:p w:rsidR="00274B1F" w:rsidRDefault="0096601C" w:rsidP="00B4057E">
            <w:pPr>
              <w:spacing w:before="120" w:after="120" w:line="240" w:lineRule="auto"/>
              <w:jc w:val="center"/>
              <w:rPr>
                <w:b/>
                <w:szCs w:val="24"/>
                <w:lang w:eastAsia="zh-CN"/>
              </w:rPr>
            </w:pPr>
            <w:r>
              <w:rPr>
                <w:b/>
                <w:noProof/>
                <w:szCs w:val="24"/>
              </w:rPr>
              <w:drawing>
                <wp:inline distT="0" distB="0" distL="0" distR="0" wp14:anchorId="37494FE0" wp14:editId="128A1440">
                  <wp:extent cx="3223895" cy="5731510"/>
                  <wp:effectExtent l="0" t="0" r="0" b="2540"/>
                  <wp:docPr id="234433422" name="Picture 23443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9.01 AM (1).jpeg"/>
                          <pic:cNvPicPr/>
                        </pic:nvPicPr>
                        <pic:blipFill>
                          <a:blip r:embed="rId27">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274B1F" w:rsidTr="00F053BA">
        <w:tc>
          <w:tcPr>
            <w:tcW w:w="2280" w:type="dxa"/>
            <w:gridSpan w:val="2"/>
            <w:tcBorders>
              <w:top w:val="double" w:sz="6" w:space="0" w:color="215868"/>
              <w:left w:val="double" w:sz="6" w:space="0" w:color="215868"/>
              <w:bottom w:val="double" w:sz="6" w:space="0" w:color="215868"/>
              <w:right w:val="double" w:sz="6" w:space="0" w:color="215868"/>
            </w:tcBorders>
          </w:tcPr>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r>
              <w:rPr>
                <w:b/>
                <w:szCs w:val="24"/>
                <w:lang w:eastAsia="zh-CN"/>
              </w:rPr>
              <w:t>DELIVERY BED.</w:t>
            </w:r>
          </w:p>
          <w:p w:rsidR="00F053BA" w:rsidRPr="00F053BA" w:rsidRDefault="00F053BA" w:rsidP="00F053BA">
            <w:pPr>
              <w:spacing w:line="240" w:lineRule="auto"/>
              <w:rPr>
                <w:b/>
                <w:szCs w:val="24"/>
                <w:lang w:eastAsia="zh-CN"/>
              </w:rPr>
            </w:pPr>
            <w:r>
              <w:rPr>
                <w:b/>
                <w:szCs w:val="24"/>
                <w:lang w:eastAsia="zh-CN"/>
              </w:rPr>
              <w:t xml:space="preserve">ENGRAVED </w:t>
            </w:r>
            <w:r w:rsidRPr="00F053BA">
              <w:rPr>
                <w:b/>
                <w:szCs w:val="24"/>
                <w:lang w:eastAsia="zh-CN"/>
              </w:rPr>
              <w:t>NKOMBE HCIII/MOH/MAYUGE DLG)</w:t>
            </w:r>
          </w:p>
        </w:tc>
        <w:tc>
          <w:tcPr>
            <w:tcW w:w="10518" w:type="dxa"/>
            <w:tcBorders>
              <w:top w:val="double" w:sz="6" w:space="0" w:color="215868"/>
              <w:left w:val="double" w:sz="6" w:space="0" w:color="215868"/>
              <w:bottom w:val="double" w:sz="6" w:space="0" w:color="215868"/>
              <w:right w:val="double" w:sz="6" w:space="0" w:color="215868"/>
            </w:tcBorders>
            <w:vAlign w:val="center"/>
          </w:tcPr>
          <w:p w:rsidR="00274B1F" w:rsidRDefault="0096601C" w:rsidP="00B4057E">
            <w:pPr>
              <w:spacing w:before="120" w:after="120" w:line="240" w:lineRule="auto"/>
              <w:jc w:val="center"/>
              <w:rPr>
                <w:b/>
                <w:szCs w:val="24"/>
                <w:lang w:eastAsia="zh-CN"/>
              </w:rPr>
            </w:pPr>
            <w:r>
              <w:rPr>
                <w:b/>
                <w:noProof/>
                <w:szCs w:val="24"/>
              </w:rPr>
              <w:drawing>
                <wp:inline distT="0" distB="0" distL="0" distR="0" wp14:anchorId="5637A6DA" wp14:editId="3008DD9A">
                  <wp:extent cx="3223895" cy="5731510"/>
                  <wp:effectExtent l="0" t="0" r="0" b="2540"/>
                  <wp:docPr id="234433423" name="Picture 23443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53 AM.jpeg"/>
                          <pic:cNvPicPr/>
                        </pic:nvPicPr>
                        <pic:blipFill>
                          <a:blip r:embed="rId28">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96601C" w:rsidTr="00F053BA">
        <w:tc>
          <w:tcPr>
            <w:tcW w:w="2280" w:type="dxa"/>
            <w:gridSpan w:val="2"/>
            <w:tcBorders>
              <w:top w:val="double" w:sz="6" w:space="0" w:color="215868"/>
              <w:left w:val="double" w:sz="6" w:space="0" w:color="215868"/>
              <w:bottom w:val="double" w:sz="6" w:space="0" w:color="215868"/>
              <w:right w:val="double" w:sz="6" w:space="0" w:color="215868"/>
            </w:tcBorders>
          </w:tcPr>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F053BA" w:rsidRDefault="00F053BA" w:rsidP="00F053BA">
            <w:pPr>
              <w:spacing w:line="240" w:lineRule="auto"/>
              <w:jc w:val="center"/>
              <w:rPr>
                <w:b/>
                <w:szCs w:val="24"/>
                <w:lang w:eastAsia="zh-CN"/>
              </w:rPr>
            </w:pPr>
          </w:p>
          <w:p w:rsidR="0096601C" w:rsidRPr="00F053BA" w:rsidRDefault="00F053BA" w:rsidP="00F053BA">
            <w:pPr>
              <w:spacing w:line="240" w:lineRule="auto"/>
              <w:jc w:val="center"/>
              <w:rPr>
                <w:b/>
                <w:szCs w:val="24"/>
                <w:lang w:eastAsia="zh-CN"/>
              </w:rPr>
            </w:pPr>
            <w:r w:rsidRPr="00F053BA">
              <w:rPr>
                <w:b/>
                <w:szCs w:val="24"/>
                <w:lang w:eastAsia="zh-CN"/>
              </w:rPr>
              <w:t>A SAMPLE OF THE BABY COTS</w:t>
            </w:r>
          </w:p>
          <w:p w:rsidR="00F053BA" w:rsidRDefault="00F053BA" w:rsidP="00F053BA">
            <w:pPr>
              <w:spacing w:line="240" w:lineRule="auto"/>
              <w:jc w:val="center"/>
              <w:rPr>
                <w:szCs w:val="24"/>
                <w:lang w:eastAsia="zh-CN"/>
              </w:rPr>
            </w:pPr>
            <w:r w:rsidRPr="00F053BA">
              <w:rPr>
                <w:b/>
                <w:szCs w:val="24"/>
                <w:lang w:eastAsia="zh-CN"/>
              </w:rPr>
              <w:t>NOT ENGRAVED</w:t>
            </w:r>
          </w:p>
        </w:tc>
        <w:tc>
          <w:tcPr>
            <w:tcW w:w="10518" w:type="dxa"/>
            <w:tcBorders>
              <w:top w:val="double" w:sz="6" w:space="0" w:color="215868"/>
              <w:left w:val="double" w:sz="6" w:space="0" w:color="215868"/>
              <w:bottom w:val="double" w:sz="6" w:space="0" w:color="215868"/>
              <w:right w:val="double" w:sz="6" w:space="0" w:color="215868"/>
            </w:tcBorders>
            <w:vAlign w:val="center"/>
          </w:tcPr>
          <w:p w:rsidR="0096601C" w:rsidRDefault="0096601C" w:rsidP="00B4057E">
            <w:pPr>
              <w:spacing w:before="120" w:after="120" w:line="240" w:lineRule="auto"/>
              <w:jc w:val="center"/>
              <w:rPr>
                <w:b/>
                <w:noProof/>
                <w:szCs w:val="24"/>
              </w:rPr>
            </w:pPr>
            <w:r>
              <w:rPr>
                <w:b/>
                <w:noProof/>
                <w:szCs w:val="24"/>
              </w:rPr>
              <w:drawing>
                <wp:inline distT="0" distB="0" distL="0" distR="0" wp14:anchorId="5F2A1FB4" wp14:editId="6E0F3685">
                  <wp:extent cx="3223895" cy="5731510"/>
                  <wp:effectExtent l="0" t="0" r="0" b="2540"/>
                  <wp:docPr id="234433424" name="Picture 23443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4 at 1.18.59 AM.jpeg"/>
                          <pic:cNvPicPr/>
                        </pic:nvPicPr>
                        <pic:blipFill>
                          <a:blip r:embed="rId29">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96601C" w:rsidTr="00F053BA">
        <w:tc>
          <w:tcPr>
            <w:tcW w:w="2280" w:type="dxa"/>
            <w:gridSpan w:val="2"/>
            <w:tcBorders>
              <w:top w:val="double" w:sz="6" w:space="0" w:color="215868"/>
              <w:left w:val="double" w:sz="6" w:space="0" w:color="215868"/>
              <w:bottom w:val="double" w:sz="6" w:space="0" w:color="215868"/>
              <w:right w:val="double" w:sz="6" w:space="0" w:color="215868"/>
            </w:tcBorders>
          </w:tcPr>
          <w:p w:rsidR="00AA103D" w:rsidRDefault="00AA103D" w:rsidP="00B4057E">
            <w:pPr>
              <w:spacing w:line="240" w:lineRule="auto"/>
              <w:jc w:val="center"/>
              <w:rPr>
                <w:b/>
                <w:szCs w:val="24"/>
                <w:lang w:eastAsia="zh-CN"/>
              </w:rPr>
            </w:pPr>
          </w:p>
          <w:p w:rsidR="00AA103D" w:rsidRDefault="00AA103D" w:rsidP="00B4057E">
            <w:pPr>
              <w:spacing w:line="240" w:lineRule="auto"/>
              <w:jc w:val="center"/>
              <w:rPr>
                <w:b/>
                <w:szCs w:val="24"/>
                <w:lang w:eastAsia="zh-CN"/>
              </w:rPr>
            </w:pPr>
          </w:p>
          <w:p w:rsidR="00AA103D" w:rsidRDefault="00AA103D" w:rsidP="00B4057E">
            <w:pPr>
              <w:spacing w:line="240" w:lineRule="auto"/>
              <w:jc w:val="center"/>
              <w:rPr>
                <w:b/>
                <w:szCs w:val="24"/>
                <w:lang w:eastAsia="zh-CN"/>
              </w:rPr>
            </w:pPr>
          </w:p>
          <w:p w:rsidR="00AA103D" w:rsidRDefault="00AA103D" w:rsidP="00B4057E">
            <w:pPr>
              <w:spacing w:line="240" w:lineRule="auto"/>
              <w:jc w:val="center"/>
              <w:rPr>
                <w:b/>
                <w:szCs w:val="24"/>
                <w:lang w:eastAsia="zh-CN"/>
              </w:rPr>
            </w:pPr>
          </w:p>
          <w:p w:rsidR="00AA103D" w:rsidRDefault="00AA103D" w:rsidP="00B4057E">
            <w:pPr>
              <w:spacing w:line="240" w:lineRule="auto"/>
              <w:jc w:val="center"/>
              <w:rPr>
                <w:b/>
                <w:szCs w:val="24"/>
                <w:lang w:eastAsia="zh-CN"/>
              </w:rPr>
            </w:pPr>
          </w:p>
          <w:p w:rsidR="00AA103D" w:rsidRDefault="00AA103D" w:rsidP="00B4057E">
            <w:pPr>
              <w:spacing w:line="240" w:lineRule="auto"/>
              <w:jc w:val="center"/>
              <w:rPr>
                <w:b/>
                <w:szCs w:val="24"/>
                <w:lang w:eastAsia="zh-CN"/>
              </w:rPr>
            </w:pPr>
          </w:p>
          <w:p w:rsidR="00AA103D" w:rsidRDefault="00AA103D" w:rsidP="00B4057E">
            <w:pPr>
              <w:spacing w:line="240" w:lineRule="auto"/>
              <w:jc w:val="center"/>
              <w:rPr>
                <w:b/>
                <w:szCs w:val="24"/>
                <w:lang w:eastAsia="zh-CN"/>
              </w:rPr>
            </w:pPr>
          </w:p>
          <w:p w:rsidR="00AA103D" w:rsidRDefault="00AA103D" w:rsidP="00B4057E">
            <w:pPr>
              <w:spacing w:line="240" w:lineRule="auto"/>
              <w:jc w:val="center"/>
              <w:rPr>
                <w:b/>
                <w:szCs w:val="24"/>
                <w:lang w:eastAsia="zh-CN"/>
              </w:rPr>
            </w:pPr>
          </w:p>
          <w:p w:rsidR="0096601C" w:rsidRPr="00AA103D" w:rsidRDefault="00AA103D" w:rsidP="00B4057E">
            <w:pPr>
              <w:spacing w:line="240" w:lineRule="auto"/>
              <w:jc w:val="center"/>
              <w:rPr>
                <w:b/>
                <w:szCs w:val="24"/>
                <w:lang w:eastAsia="zh-CN"/>
              </w:rPr>
            </w:pPr>
            <w:r w:rsidRPr="00AA103D">
              <w:rPr>
                <w:b/>
                <w:szCs w:val="24"/>
                <w:lang w:eastAsia="zh-CN"/>
              </w:rPr>
              <w:t>EXAMINATION BED</w:t>
            </w:r>
          </w:p>
        </w:tc>
        <w:tc>
          <w:tcPr>
            <w:tcW w:w="10518" w:type="dxa"/>
            <w:tcBorders>
              <w:top w:val="double" w:sz="6" w:space="0" w:color="215868"/>
              <w:left w:val="double" w:sz="6" w:space="0" w:color="215868"/>
              <w:bottom w:val="double" w:sz="6" w:space="0" w:color="215868"/>
              <w:right w:val="double" w:sz="6" w:space="0" w:color="215868"/>
            </w:tcBorders>
            <w:vAlign w:val="center"/>
          </w:tcPr>
          <w:p w:rsidR="0096601C" w:rsidRDefault="00F053BA" w:rsidP="00B4057E">
            <w:pPr>
              <w:spacing w:before="120" w:after="120" w:line="240" w:lineRule="auto"/>
              <w:jc w:val="center"/>
              <w:rPr>
                <w:b/>
                <w:noProof/>
                <w:szCs w:val="24"/>
              </w:rPr>
            </w:pPr>
            <w:r>
              <w:rPr>
                <w:b/>
                <w:noProof/>
                <w:szCs w:val="24"/>
              </w:rPr>
              <w:drawing>
                <wp:inline distT="0" distB="0" distL="0" distR="0" wp14:anchorId="108833CC" wp14:editId="5437D281">
                  <wp:extent cx="8863330" cy="49853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12.23.41 AM.jpeg"/>
                          <pic:cNvPicPr/>
                        </pic:nvPicPr>
                        <pic:blipFill>
                          <a:blip r:embed="rId30">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bl>
    <w:p w:rsidR="00274B1F" w:rsidRPr="00A61C9B" w:rsidRDefault="0096601C" w:rsidP="00C563C5">
      <w:pPr>
        <w:spacing w:after="0" w:line="240" w:lineRule="auto"/>
        <w:jc w:val="both"/>
        <w:rPr>
          <w:rFonts w:ascii="Arial Narrow" w:eastAsia="MS Gothic" w:hAnsi="Arial Narrow"/>
          <w:bCs/>
          <w:color w:val="082A75"/>
          <w:sz w:val="24"/>
          <w:szCs w:val="24"/>
        </w:rPr>
      </w:pPr>
      <w:r>
        <w:rPr>
          <w:rFonts w:ascii="Arial Narrow" w:eastAsia="MS Gothic" w:hAnsi="Arial Narrow"/>
          <w:bCs/>
          <w:color w:val="082A75"/>
          <w:sz w:val="24"/>
          <w:szCs w:val="24"/>
        </w:rPr>
        <w:br/>
      </w:r>
    </w:p>
    <w:p w:rsidR="00596EE2" w:rsidRPr="00A61C9B" w:rsidRDefault="00596EE2" w:rsidP="00C563C5">
      <w:pPr>
        <w:spacing w:after="0" w:line="240" w:lineRule="auto"/>
        <w:jc w:val="both"/>
        <w:rPr>
          <w:rFonts w:ascii="Arial Narrow" w:eastAsia="MS Gothic" w:hAnsi="Arial Narrow"/>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p>
    <w:sectPr w:rsidR="00486032" w:rsidSect="00F9345C">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38D" w:rsidRDefault="0083538D" w:rsidP="001074EA">
      <w:pPr>
        <w:spacing w:after="0" w:line="240" w:lineRule="auto"/>
      </w:pPr>
      <w:r>
        <w:separator/>
      </w:r>
    </w:p>
  </w:endnote>
  <w:endnote w:type="continuationSeparator" w:id="0">
    <w:p w:rsidR="0083538D" w:rsidRDefault="0083538D" w:rsidP="00107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38D" w:rsidRDefault="0083538D" w:rsidP="001074EA">
      <w:pPr>
        <w:spacing w:after="0" w:line="240" w:lineRule="auto"/>
      </w:pPr>
      <w:r>
        <w:separator/>
      </w:r>
    </w:p>
  </w:footnote>
  <w:footnote w:type="continuationSeparator" w:id="0">
    <w:p w:rsidR="0083538D" w:rsidRDefault="0083538D" w:rsidP="00107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84A024"/>
    <w:multiLevelType w:val="singleLevel"/>
    <w:tmpl w:val="8884A02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2AD5594F"/>
    <w:multiLevelType w:val="hybridMultilevel"/>
    <w:tmpl w:val="F866F1D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CD1A6B"/>
    <w:multiLevelType w:val="hybridMultilevel"/>
    <w:tmpl w:val="54D03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7"/>
  </w:num>
  <w:num w:numId="4">
    <w:abstractNumId w:val="8"/>
  </w:num>
  <w:num w:numId="5">
    <w:abstractNumId w:val="2"/>
  </w:num>
  <w:num w:numId="6">
    <w:abstractNumId w:val="0"/>
  </w:num>
  <w:num w:numId="7">
    <w:abstractNumId w:val="1"/>
  </w:num>
  <w:num w:numId="8">
    <w:abstractNumId w:val="3"/>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04B37"/>
    <w:rsid w:val="00013370"/>
    <w:rsid w:val="00062620"/>
    <w:rsid w:val="000A60AC"/>
    <w:rsid w:val="000A7D2F"/>
    <w:rsid w:val="000B2A1F"/>
    <w:rsid w:val="000E1DFF"/>
    <w:rsid w:val="001074EA"/>
    <w:rsid w:val="001144F1"/>
    <w:rsid w:val="001A754A"/>
    <w:rsid w:val="001A7683"/>
    <w:rsid w:val="001D6A86"/>
    <w:rsid w:val="00233FEC"/>
    <w:rsid w:val="00274706"/>
    <w:rsid w:val="00274B1F"/>
    <w:rsid w:val="00275E27"/>
    <w:rsid w:val="002C40AD"/>
    <w:rsid w:val="003414E9"/>
    <w:rsid w:val="00380BCB"/>
    <w:rsid w:val="00391908"/>
    <w:rsid w:val="00410F02"/>
    <w:rsid w:val="0041619F"/>
    <w:rsid w:val="00455C43"/>
    <w:rsid w:val="00486032"/>
    <w:rsid w:val="004B6120"/>
    <w:rsid w:val="004C3C0D"/>
    <w:rsid w:val="00514375"/>
    <w:rsid w:val="00523C36"/>
    <w:rsid w:val="00523FF6"/>
    <w:rsid w:val="00533F47"/>
    <w:rsid w:val="00534B48"/>
    <w:rsid w:val="005359EF"/>
    <w:rsid w:val="00540A54"/>
    <w:rsid w:val="00560D12"/>
    <w:rsid w:val="00567309"/>
    <w:rsid w:val="00596EE2"/>
    <w:rsid w:val="005A08BB"/>
    <w:rsid w:val="00692F97"/>
    <w:rsid w:val="006B734A"/>
    <w:rsid w:val="00702787"/>
    <w:rsid w:val="007348F8"/>
    <w:rsid w:val="00803ABA"/>
    <w:rsid w:val="0083538D"/>
    <w:rsid w:val="00851216"/>
    <w:rsid w:val="00851BD1"/>
    <w:rsid w:val="008534E6"/>
    <w:rsid w:val="00874A89"/>
    <w:rsid w:val="00892A47"/>
    <w:rsid w:val="008F3EB4"/>
    <w:rsid w:val="0096601C"/>
    <w:rsid w:val="0097360F"/>
    <w:rsid w:val="00984590"/>
    <w:rsid w:val="00992A7D"/>
    <w:rsid w:val="00995F6A"/>
    <w:rsid w:val="009C4638"/>
    <w:rsid w:val="009D2D01"/>
    <w:rsid w:val="009E2C88"/>
    <w:rsid w:val="009F2576"/>
    <w:rsid w:val="00A14446"/>
    <w:rsid w:val="00A302BB"/>
    <w:rsid w:val="00A51241"/>
    <w:rsid w:val="00A57ED8"/>
    <w:rsid w:val="00A61C9B"/>
    <w:rsid w:val="00A76920"/>
    <w:rsid w:val="00AA103D"/>
    <w:rsid w:val="00AA5130"/>
    <w:rsid w:val="00AB046B"/>
    <w:rsid w:val="00AB5B92"/>
    <w:rsid w:val="00B1104F"/>
    <w:rsid w:val="00B4057E"/>
    <w:rsid w:val="00B42D64"/>
    <w:rsid w:val="00B61CCB"/>
    <w:rsid w:val="00BF10A6"/>
    <w:rsid w:val="00BF3C11"/>
    <w:rsid w:val="00C161D8"/>
    <w:rsid w:val="00C2617B"/>
    <w:rsid w:val="00C40CC6"/>
    <w:rsid w:val="00C47E1A"/>
    <w:rsid w:val="00C53C00"/>
    <w:rsid w:val="00C563C5"/>
    <w:rsid w:val="00CC1886"/>
    <w:rsid w:val="00CE0B2E"/>
    <w:rsid w:val="00D223F0"/>
    <w:rsid w:val="00D43291"/>
    <w:rsid w:val="00D7543C"/>
    <w:rsid w:val="00D80C69"/>
    <w:rsid w:val="00DB7830"/>
    <w:rsid w:val="00DC4879"/>
    <w:rsid w:val="00E1657D"/>
    <w:rsid w:val="00E32A1B"/>
    <w:rsid w:val="00E41500"/>
    <w:rsid w:val="00E41DE4"/>
    <w:rsid w:val="00E53DA9"/>
    <w:rsid w:val="00EA0CEC"/>
    <w:rsid w:val="00F053BA"/>
    <w:rsid w:val="00F166B7"/>
    <w:rsid w:val="00F9345C"/>
    <w:rsid w:val="00FC0BF1"/>
    <w:rsid w:val="00FD0256"/>
    <w:rsid w:val="00FE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B7D2"/>
  <w15:docId w15:val="{8DCE7EA7-9FF8-4995-9B03-A54644EC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A61C9B"/>
    <w:pPr>
      <w:keepNext/>
      <w:keepLines/>
      <w:spacing w:before="480" w:after="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A61C9B"/>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semiHidden/>
    <w:unhideWhenUsed/>
    <w:qFormat/>
    <w:rsid w:val="00274B1F"/>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2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A1B"/>
    <w:rPr>
      <w:rFonts w:ascii="Tahoma" w:hAnsi="Tahoma" w:cs="Tahoma"/>
      <w:sz w:val="16"/>
      <w:szCs w:val="16"/>
    </w:rPr>
  </w:style>
  <w:style w:type="character" w:customStyle="1" w:styleId="Heading1Char">
    <w:name w:val="Heading 1 Char"/>
    <w:basedOn w:val="DefaultParagraphFont"/>
    <w:link w:val="Heading1"/>
    <w:uiPriority w:val="9"/>
    <w:rsid w:val="00A61C9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61C9B"/>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semiHidden/>
    <w:rsid w:val="00274B1F"/>
    <w:rPr>
      <w:rFonts w:asciiTheme="majorHAnsi" w:eastAsiaTheme="majorEastAsia" w:hAnsiTheme="majorHAnsi" w:cstheme="majorBidi"/>
      <w:b/>
      <w:bCs/>
      <w:color w:val="4472C4" w:themeColor="accent1"/>
    </w:rPr>
  </w:style>
  <w:style w:type="paragraph" w:styleId="Caption">
    <w:name w:val="caption"/>
    <w:basedOn w:val="Normal"/>
    <w:next w:val="Normal"/>
    <w:uiPriority w:val="35"/>
    <w:semiHidden/>
    <w:unhideWhenUsed/>
    <w:qFormat/>
    <w:rsid w:val="00274B1F"/>
    <w:pPr>
      <w:spacing w:before="120" w:after="120" w:line="276" w:lineRule="auto"/>
    </w:pPr>
    <w:rPr>
      <w:rFonts w:ascii="Tahoma" w:eastAsia="Times New Roman" w:hAnsi="Tahoma" w:cs="Times New Roman"/>
      <w:b/>
      <w:bCs/>
      <w:sz w:val="20"/>
      <w:szCs w:val="20"/>
      <w:lang w:val="en-GB"/>
    </w:rPr>
  </w:style>
  <w:style w:type="paragraph" w:styleId="Header">
    <w:name w:val="header"/>
    <w:basedOn w:val="Normal"/>
    <w:link w:val="HeaderChar"/>
    <w:uiPriority w:val="99"/>
    <w:unhideWhenUsed/>
    <w:rsid w:val="001074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4EA"/>
  </w:style>
  <w:style w:type="paragraph" w:styleId="Footer">
    <w:name w:val="footer"/>
    <w:basedOn w:val="Normal"/>
    <w:link w:val="FooterChar"/>
    <w:uiPriority w:val="99"/>
    <w:unhideWhenUsed/>
    <w:rsid w:val="001074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hyperlink" Target="mailto:cpa@cpa.ug" TargetMode="Externa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2FF05-37B8-4006-B53A-5FABF804E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4137</Words>
  <Characters>23584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Rashid Kiwanuka</dc:creator>
  <cp:lastModifiedBy>sulainah</cp:lastModifiedBy>
  <cp:revision>2</cp:revision>
  <dcterms:created xsi:type="dcterms:W3CDTF">2026-09-09T05:20:00Z</dcterms:created>
  <dcterms:modified xsi:type="dcterms:W3CDTF">2026-09-09T05:20:00Z</dcterms:modified>
</cp:coreProperties>
</file>