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02E8" w:rsidRDefault="00EC2648">
      <w:pPr>
        <w:spacing w:after="0" w:line="240" w:lineRule="auto"/>
        <w:jc w:val="center"/>
        <w:rPr>
          <w:rFonts w:ascii="Arial Narrow" w:eastAsia="MS Gothic" w:hAnsi="Arial Narrow"/>
          <w:b/>
          <w:bCs/>
          <w:color w:val="082A75"/>
          <w:sz w:val="24"/>
          <w:szCs w:val="24"/>
        </w:rPr>
      </w:pPr>
      <w:bookmarkStart w:id="0" w:name="_Hlk188306170"/>
      <w:bookmarkEnd w:id="0"/>
      <w:r>
        <w:rPr>
          <w:rFonts w:ascii="Arial Narrow" w:eastAsia="Times New Roman" w:hAnsi="Arial Narrow"/>
          <w:noProof/>
          <w:sz w:val="24"/>
          <w:szCs w:val="24"/>
        </w:rPr>
        <w:drawing>
          <wp:inline distT="0" distB="0" distL="0" distR="0">
            <wp:extent cx="2897505"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33435" name="Picture 3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022295" cy="1994835"/>
                    </a:xfrm>
                    <a:prstGeom prst="rect">
                      <a:avLst/>
                    </a:prstGeom>
                    <a:noFill/>
                  </pic:spPr>
                </pic:pic>
              </a:graphicData>
            </a:graphic>
          </wp:inline>
        </w:drawing>
      </w:r>
    </w:p>
    <w:p w:rsidR="002E02E8" w:rsidRDefault="002E02E8">
      <w:pPr>
        <w:spacing w:after="0" w:line="240" w:lineRule="auto"/>
        <w:jc w:val="center"/>
        <w:rPr>
          <w:rFonts w:ascii="Arial Narrow" w:eastAsia="MS Gothic" w:hAnsi="Arial Narrow"/>
          <w:b/>
          <w:bCs/>
          <w:color w:val="082A75"/>
          <w:sz w:val="24"/>
          <w:szCs w:val="24"/>
        </w:rPr>
      </w:pPr>
    </w:p>
    <w:p w:rsidR="002E02E8" w:rsidRDefault="002E02E8">
      <w:pPr>
        <w:spacing w:after="0" w:line="240" w:lineRule="auto"/>
        <w:jc w:val="center"/>
        <w:rPr>
          <w:rFonts w:ascii="Arial Narrow" w:eastAsia="MS Gothic" w:hAnsi="Arial Narrow"/>
          <w:b/>
          <w:bCs/>
          <w:color w:val="082A75"/>
          <w:sz w:val="24"/>
          <w:szCs w:val="24"/>
        </w:rPr>
      </w:pPr>
    </w:p>
    <w:p w:rsidR="002E02E8" w:rsidRDefault="002E02E8">
      <w:pPr>
        <w:spacing w:after="0" w:line="240" w:lineRule="auto"/>
        <w:jc w:val="center"/>
        <w:rPr>
          <w:rFonts w:ascii="Arial Narrow" w:eastAsia="MS Gothic" w:hAnsi="Arial Narrow"/>
          <w:b/>
          <w:bCs/>
          <w:color w:val="082A75"/>
          <w:sz w:val="24"/>
          <w:szCs w:val="24"/>
        </w:rPr>
      </w:pPr>
    </w:p>
    <w:p w:rsidR="002E02E8" w:rsidRDefault="00EC2648">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Pr>
          <w:rFonts w:ascii="Arial Narrow" w:hAnsi="Arial Narrow"/>
          <w:b/>
          <w:bCs/>
          <w:color w:val="FF0000"/>
          <w:sz w:val="52"/>
          <w:szCs w:val="52"/>
          <w:lang w:val="en-GB"/>
        </w:rPr>
        <w:t>ASSET VERIFICATION AND RECORDING TOOL KIT</w:t>
      </w:r>
    </w:p>
    <w:p w:rsidR="002E02E8" w:rsidRDefault="002E02E8">
      <w:pPr>
        <w:spacing w:after="0" w:line="240" w:lineRule="auto"/>
        <w:jc w:val="center"/>
        <w:rPr>
          <w:rFonts w:ascii="Arial Narrow" w:eastAsia="MS Gothic" w:hAnsi="Arial Narrow"/>
          <w:b/>
          <w:bCs/>
          <w:color w:val="082A75"/>
          <w:sz w:val="24"/>
          <w:szCs w:val="24"/>
        </w:rPr>
      </w:pPr>
    </w:p>
    <w:p w:rsidR="002E02E8" w:rsidRDefault="002E02E8">
      <w:pPr>
        <w:spacing w:after="0" w:line="240" w:lineRule="auto"/>
        <w:jc w:val="center"/>
        <w:rPr>
          <w:rFonts w:ascii="Arial Narrow" w:eastAsia="MS Gothic" w:hAnsi="Arial Narrow"/>
          <w:b/>
          <w:bCs/>
          <w:color w:val="082A75"/>
          <w:sz w:val="24"/>
          <w:szCs w:val="24"/>
        </w:rPr>
      </w:pPr>
    </w:p>
    <w:p w:rsidR="002E02E8" w:rsidRDefault="002E02E8">
      <w:pPr>
        <w:spacing w:after="0" w:line="240" w:lineRule="auto"/>
        <w:jc w:val="center"/>
        <w:rPr>
          <w:rFonts w:ascii="Arial Narrow" w:eastAsia="MS Gothic" w:hAnsi="Arial Narrow"/>
          <w:b/>
          <w:bCs/>
          <w:color w:val="082A75"/>
          <w:sz w:val="24"/>
          <w:szCs w:val="24"/>
        </w:rPr>
      </w:pPr>
    </w:p>
    <w:p w:rsidR="002E02E8" w:rsidRDefault="002E02E8">
      <w:pPr>
        <w:spacing w:after="0" w:line="240" w:lineRule="auto"/>
        <w:jc w:val="center"/>
        <w:rPr>
          <w:rFonts w:ascii="Arial Narrow" w:eastAsia="MS Gothic" w:hAnsi="Arial Narrow"/>
          <w:b/>
          <w:bCs/>
          <w:color w:val="082A75"/>
          <w:sz w:val="24"/>
          <w:szCs w:val="24"/>
        </w:rPr>
      </w:pPr>
    </w:p>
    <w:p w:rsidR="002E02E8" w:rsidRDefault="00EC2648">
      <w:pPr>
        <w:spacing w:after="0" w:line="240" w:lineRule="auto"/>
        <w:jc w:val="center"/>
        <w:rPr>
          <w:rFonts w:ascii="Arial Narrow" w:hAnsi="Arial Narrow"/>
          <w:b/>
          <w:sz w:val="24"/>
          <w:szCs w:val="24"/>
        </w:rPr>
      </w:pPr>
      <w:r>
        <w:rPr>
          <w:rFonts w:ascii="Arial Narrow" w:hAnsi="Arial Narrow"/>
          <w:noProof/>
        </w:rPr>
        <w:drawing>
          <wp:inline distT="0" distB="0" distL="0" distR="0">
            <wp:extent cx="2412365" cy="35623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9"/>
                    <a:stretch>
                      <a:fillRect/>
                    </a:stretch>
                  </pic:blipFill>
                  <pic:spPr>
                    <a:xfrm>
                      <a:off x="0" y="0"/>
                      <a:ext cx="2412538" cy="356692"/>
                    </a:xfrm>
                    <a:prstGeom prst="rect">
                      <a:avLst/>
                    </a:prstGeom>
                  </pic:spPr>
                </pic:pic>
              </a:graphicData>
            </a:graphic>
          </wp:inline>
        </w:drawing>
      </w:r>
    </w:p>
    <w:p w:rsidR="002E02E8" w:rsidRDefault="00EC2648">
      <w:pPr>
        <w:spacing w:after="0" w:line="240" w:lineRule="auto"/>
        <w:jc w:val="center"/>
        <w:rPr>
          <w:rFonts w:ascii="Arial Narrow" w:hAnsi="Arial Narrow"/>
          <w:b/>
          <w:sz w:val="28"/>
          <w:szCs w:val="28"/>
        </w:rPr>
      </w:pPr>
      <w:r>
        <w:rPr>
          <w:rFonts w:ascii="Arial Narrow" w:hAnsi="Arial Narrow"/>
          <w:sz w:val="28"/>
          <w:szCs w:val="28"/>
        </w:rPr>
        <w:t>Plot 31, Bukoto Street</w:t>
      </w:r>
    </w:p>
    <w:p w:rsidR="002E02E8" w:rsidRDefault="00EC2648">
      <w:pPr>
        <w:spacing w:after="0" w:line="240" w:lineRule="auto"/>
        <w:jc w:val="center"/>
        <w:rPr>
          <w:rFonts w:ascii="Arial Narrow" w:hAnsi="Arial Narrow"/>
          <w:bCs/>
          <w:sz w:val="28"/>
          <w:szCs w:val="28"/>
          <w:lang w:val="en-GB"/>
        </w:rPr>
      </w:pPr>
      <w:r>
        <w:rPr>
          <w:rFonts w:ascii="Arial Narrow" w:hAnsi="Arial Narrow"/>
          <w:bCs/>
          <w:sz w:val="28"/>
          <w:szCs w:val="28"/>
          <w:lang w:val="en-GB"/>
        </w:rPr>
        <w:t>P.O Box 7657, Kampala, Uganda</w:t>
      </w:r>
      <w:r>
        <w:rPr>
          <w:rFonts w:ascii="Arial Narrow" w:hAnsi="Arial Narrow"/>
          <w:bCs/>
          <w:sz w:val="28"/>
          <w:szCs w:val="28"/>
          <w:lang w:val="en-GB"/>
        </w:rPr>
        <w:br/>
        <w:t>+256 (0) 39 2000216/0772525235</w:t>
      </w:r>
      <w:r>
        <w:rPr>
          <w:rFonts w:ascii="Arial Narrow" w:hAnsi="Arial Narrow"/>
          <w:b/>
          <w:bCs/>
          <w:sz w:val="28"/>
          <w:szCs w:val="28"/>
          <w:lang w:val="en-GB"/>
        </w:rPr>
        <w:br/>
      </w:r>
      <w:r>
        <w:rPr>
          <w:rFonts w:ascii="Arial Narrow" w:hAnsi="Arial Narrow"/>
          <w:bCs/>
          <w:sz w:val="28"/>
          <w:szCs w:val="28"/>
          <w:lang w:val="en-GB"/>
        </w:rPr>
        <w:t xml:space="preserve">email: </w:t>
      </w:r>
      <w:hyperlink r:id="rId10" w:history="1">
        <w:r>
          <w:rPr>
            <w:rStyle w:val="Hyperlink"/>
            <w:rFonts w:ascii="Arial Narrow" w:hAnsi="Arial Narrow"/>
            <w:bCs/>
            <w:sz w:val="28"/>
            <w:szCs w:val="28"/>
          </w:rPr>
          <w:t>cpa@cpa.ug</w:t>
        </w:r>
      </w:hyperlink>
    </w:p>
    <w:p w:rsidR="002E02E8" w:rsidRDefault="00EC2648">
      <w:pPr>
        <w:pStyle w:val="Title"/>
        <w:spacing w:before="0" w:after="0" w:line="240" w:lineRule="auto"/>
        <w:rPr>
          <w:rFonts w:ascii="Arial Narrow" w:hAnsi="Arial Narrow" w:cs="Times New Roman"/>
          <w:b w:val="0"/>
          <w:bCs w:val="0"/>
          <w:sz w:val="28"/>
          <w:szCs w:val="28"/>
        </w:rPr>
      </w:pPr>
      <w:hyperlink r:id="rId11" w:history="1">
        <w:r>
          <w:rPr>
            <w:rStyle w:val="Hyperlink"/>
            <w:rFonts w:ascii="Arial Narrow" w:hAnsi="Arial Narrow" w:cs="Times New Roman"/>
            <w:sz w:val="28"/>
            <w:szCs w:val="28"/>
          </w:rPr>
          <w:t>www.cpa.com</w:t>
        </w:r>
      </w:hyperlink>
    </w:p>
    <w:p w:rsidR="002E02E8" w:rsidRDefault="002E02E8">
      <w:pPr>
        <w:spacing w:after="0" w:line="240" w:lineRule="auto"/>
        <w:jc w:val="center"/>
        <w:rPr>
          <w:rFonts w:ascii="Arial Narrow" w:eastAsia="MS Gothic" w:hAnsi="Arial Narrow"/>
          <w:b/>
          <w:bCs/>
          <w:color w:val="082A75"/>
          <w:sz w:val="24"/>
          <w:szCs w:val="24"/>
        </w:rPr>
      </w:pPr>
    </w:p>
    <w:p w:rsidR="002E02E8" w:rsidRDefault="002E02E8">
      <w:pPr>
        <w:spacing w:after="0" w:line="240" w:lineRule="auto"/>
        <w:jc w:val="center"/>
        <w:rPr>
          <w:rFonts w:ascii="Arial Narrow" w:eastAsia="MS Gothic" w:hAnsi="Arial Narrow"/>
          <w:b/>
          <w:bCs/>
          <w:color w:val="082A75"/>
          <w:sz w:val="24"/>
          <w:szCs w:val="24"/>
        </w:rPr>
      </w:pPr>
    </w:p>
    <w:p w:rsidR="002E02E8" w:rsidRDefault="002E02E8">
      <w:pPr>
        <w:spacing w:after="0" w:line="240" w:lineRule="auto"/>
        <w:jc w:val="center"/>
        <w:rPr>
          <w:rFonts w:ascii="Arial Narrow" w:eastAsia="MS Gothic" w:hAnsi="Arial Narrow"/>
          <w:b/>
          <w:bCs/>
          <w:color w:val="082A75"/>
          <w:sz w:val="24"/>
          <w:szCs w:val="24"/>
        </w:rPr>
      </w:pPr>
    </w:p>
    <w:p w:rsidR="002E02E8" w:rsidRDefault="002E02E8">
      <w:pPr>
        <w:spacing w:after="0" w:line="240" w:lineRule="auto"/>
        <w:jc w:val="center"/>
        <w:rPr>
          <w:rFonts w:ascii="Arial Narrow" w:eastAsia="MS Gothic" w:hAnsi="Arial Narrow"/>
          <w:b/>
          <w:bCs/>
          <w:color w:val="082A75"/>
          <w:sz w:val="24"/>
          <w:szCs w:val="24"/>
        </w:rPr>
      </w:pPr>
    </w:p>
    <w:p w:rsidR="002E02E8" w:rsidRDefault="00EC2648">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 xml:space="preserve">August to </w:t>
      </w:r>
      <w:r>
        <w:rPr>
          <w:rFonts w:ascii="Arial Narrow" w:eastAsia="MS Gothic" w:hAnsi="Arial Narrow"/>
          <w:b/>
          <w:bCs/>
          <w:color w:val="082A75"/>
          <w:sz w:val="48"/>
          <w:szCs w:val="48"/>
        </w:rPr>
        <w:t>September 2026</w:t>
      </w:r>
    </w:p>
    <w:p w:rsidR="002E02E8" w:rsidRDefault="002E02E8">
      <w:pPr>
        <w:spacing w:after="0" w:line="240" w:lineRule="auto"/>
        <w:jc w:val="center"/>
        <w:rPr>
          <w:rFonts w:ascii="Arial Narrow" w:eastAsia="MS Gothic" w:hAnsi="Arial Narrow"/>
          <w:b/>
          <w:bCs/>
          <w:color w:val="082A75"/>
          <w:sz w:val="24"/>
          <w:szCs w:val="24"/>
        </w:rPr>
      </w:pPr>
    </w:p>
    <w:p w:rsidR="002E02E8" w:rsidRDefault="002E02E8">
      <w:pPr>
        <w:spacing w:after="0" w:line="240" w:lineRule="auto"/>
        <w:jc w:val="center"/>
        <w:rPr>
          <w:rFonts w:ascii="Arial Narrow" w:eastAsia="MS Gothic" w:hAnsi="Arial Narrow"/>
          <w:b/>
          <w:bCs/>
          <w:color w:val="082A75"/>
          <w:sz w:val="24"/>
          <w:szCs w:val="24"/>
        </w:rPr>
      </w:pPr>
    </w:p>
    <w:p w:rsidR="002E02E8" w:rsidRDefault="002E02E8">
      <w:pPr>
        <w:spacing w:after="0" w:line="240" w:lineRule="auto"/>
        <w:jc w:val="center"/>
        <w:rPr>
          <w:rFonts w:ascii="Arial Narrow" w:eastAsia="MS Gothic" w:hAnsi="Arial Narrow"/>
          <w:b/>
          <w:bCs/>
          <w:color w:val="082A75"/>
          <w:sz w:val="24"/>
          <w:szCs w:val="24"/>
        </w:rPr>
      </w:pPr>
    </w:p>
    <w:p w:rsidR="002E02E8" w:rsidRDefault="002E02E8">
      <w:pPr>
        <w:spacing w:after="0" w:line="240" w:lineRule="auto"/>
        <w:jc w:val="center"/>
        <w:rPr>
          <w:rFonts w:ascii="Arial Narrow" w:eastAsia="MS Gothic" w:hAnsi="Arial Narrow"/>
          <w:b/>
          <w:bCs/>
          <w:color w:val="082A75"/>
          <w:sz w:val="24"/>
          <w:szCs w:val="24"/>
        </w:rPr>
      </w:pPr>
      <w:bookmarkStart w:id="1" w:name="_GoBack"/>
      <w:bookmarkEnd w:id="1"/>
    </w:p>
    <w:p w:rsidR="002E02E8" w:rsidRDefault="002E02E8">
      <w:pPr>
        <w:spacing w:after="0" w:line="240" w:lineRule="auto"/>
        <w:jc w:val="both"/>
        <w:rPr>
          <w:rFonts w:ascii="Arial Narrow" w:eastAsia="MS Gothic" w:hAnsi="Arial Narrow"/>
          <w:b/>
          <w:bCs/>
          <w:color w:val="082A75"/>
          <w:sz w:val="28"/>
          <w:szCs w:val="28"/>
        </w:rPr>
      </w:pPr>
    </w:p>
    <w:p w:rsidR="002E02E8" w:rsidRDefault="002E02E8">
      <w:pPr>
        <w:spacing w:after="0" w:line="240" w:lineRule="auto"/>
        <w:jc w:val="center"/>
        <w:rPr>
          <w:rFonts w:ascii="Arial Narrow" w:eastAsia="MS Gothic" w:hAnsi="Arial Narrow"/>
          <w:b/>
          <w:bCs/>
          <w:color w:val="082A75"/>
          <w:sz w:val="48"/>
          <w:szCs w:val="48"/>
        </w:rPr>
        <w:sectPr w:rsidR="002E02E8">
          <w:pgSz w:w="11906" w:h="16838"/>
          <w:pgMar w:top="1440" w:right="1440" w:bottom="1440" w:left="1440" w:header="720" w:footer="720" w:gutter="0"/>
          <w:cols w:space="720"/>
          <w:docGrid w:linePitch="360"/>
        </w:sectPr>
      </w:pPr>
    </w:p>
    <w:p w:rsidR="002E02E8" w:rsidRDefault="002E02E8">
      <w:pPr>
        <w:spacing w:after="0" w:line="240" w:lineRule="auto"/>
        <w:jc w:val="center"/>
        <w:rPr>
          <w:rFonts w:ascii="Arial Narrow" w:eastAsia="MS Gothic" w:hAnsi="Arial Narrow"/>
          <w:b/>
          <w:bCs/>
          <w:color w:val="082A75"/>
          <w:sz w:val="48"/>
          <w:szCs w:val="48"/>
        </w:rPr>
      </w:pPr>
    </w:p>
    <w:p w:rsidR="002E02E8" w:rsidRDefault="00EC2648">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2E02E8" w:rsidRDefault="002E02E8">
      <w:pPr>
        <w:spacing w:after="0" w:line="240" w:lineRule="auto"/>
        <w:jc w:val="center"/>
        <w:rPr>
          <w:rFonts w:ascii="Arial Narrow" w:eastAsia="MS Gothic" w:hAnsi="Arial Narrow"/>
          <w:b/>
          <w:bCs/>
          <w:color w:val="082A75"/>
          <w:sz w:val="28"/>
          <w:szCs w:val="28"/>
        </w:rPr>
      </w:pPr>
    </w:p>
    <w:p w:rsidR="002E02E8" w:rsidRDefault="002E02E8">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2E02E8">
        <w:tc>
          <w:tcPr>
            <w:tcW w:w="3055" w:type="dxa"/>
          </w:tcPr>
          <w:p w:rsidR="002E02E8" w:rsidRDefault="00EC2648">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OF THE REGION: </w:t>
            </w:r>
          </w:p>
        </w:tc>
        <w:tc>
          <w:tcPr>
            <w:tcW w:w="5961" w:type="dxa"/>
          </w:tcPr>
          <w:p w:rsidR="002E02E8" w:rsidRDefault="00EC2648">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EASTERN REGION</w:t>
            </w:r>
          </w:p>
        </w:tc>
      </w:tr>
      <w:tr w:rsidR="002E02E8">
        <w:tc>
          <w:tcPr>
            <w:tcW w:w="3055" w:type="dxa"/>
          </w:tcPr>
          <w:p w:rsidR="002E02E8" w:rsidRDefault="002E02E8">
            <w:pPr>
              <w:spacing w:after="0" w:line="240" w:lineRule="auto"/>
              <w:jc w:val="both"/>
              <w:rPr>
                <w:rFonts w:ascii="Arial Narrow" w:eastAsia="MS Gothic" w:hAnsi="Arial Narrow"/>
                <w:b/>
                <w:bCs/>
                <w:color w:val="082A75"/>
                <w:sz w:val="28"/>
                <w:szCs w:val="28"/>
              </w:rPr>
            </w:pPr>
          </w:p>
        </w:tc>
        <w:tc>
          <w:tcPr>
            <w:tcW w:w="5961" w:type="dxa"/>
          </w:tcPr>
          <w:p w:rsidR="002E02E8" w:rsidRDefault="002E02E8">
            <w:pPr>
              <w:spacing w:after="0" w:line="240" w:lineRule="auto"/>
              <w:jc w:val="both"/>
              <w:rPr>
                <w:rFonts w:ascii="Arial Narrow" w:eastAsia="MS Gothic" w:hAnsi="Arial Narrow"/>
                <w:b/>
                <w:bCs/>
                <w:color w:val="082A75"/>
                <w:sz w:val="28"/>
                <w:szCs w:val="28"/>
              </w:rPr>
            </w:pPr>
          </w:p>
        </w:tc>
      </w:tr>
      <w:tr w:rsidR="002E02E8">
        <w:tc>
          <w:tcPr>
            <w:tcW w:w="3055" w:type="dxa"/>
          </w:tcPr>
          <w:p w:rsidR="002E02E8" w:rsidRDefault="00EC2648">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SUB-REGION: </w:t>
            </w:r>
          </w:p>
        </w:tc>
        <w:tc>
          <w:tcPr>
            <w:tcW w:w="5961" w:type="dxa"/>
          </w:tcPr>
          <w:p w:rsidR="002E02E8" w:rsidRDefault="00EC2648">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BUSOGA REGION</w:t>
            </w:r>
          </w:p>
        </w:tc>
      </w:tr>
      <w:tr w:rsidR="002E02E8">
        <w:tc>
          <w:tcPr>
            <w:tcW w:w="3055" w:type="dxa"/>
          </w:tcPr>
          <w:p w:rsidR="002E02E8" w:rsidRDefault="002E02E8">
            <w:pPr>
              <w:spacing w:after="0" w:line="240" w:lineRule="auto"/>
              <w:jc w:val="both"/>
              <w:rPr>
                <w:rFonts w:ascii="Arial Narrow" w:eastAsia="MS Gothic" w:hAnsi="Arial Narrow"/>
                <w:b/>
                <w:bCs/>
                <w:color w:val="082A75"/>
                <w:sz w:val="28"/>
                <w:szCs w:val="28"/>
              </w:rPr>
            </w:pPr>
          </w:p>
        </w:tc>
        <w:tc>
          <w:tcPr>
            <w:tcW w:w="5961" w:type="dxa"/>
          </w:tcPr>
          <w:p w:rsidR="002E02E8" w:rsidRDefault="002E02E8">
            <w:pPr>
              <w:spacing w:after="0" w:line="240" w:lineRule="auto"/>
              <w:jc w:val="both"/>
              <w:rPr>
                <w:rFonts w:ascii="Arial Narrow" w:eastAsia="MS Gothic" w:hAnsi="Arial Narrow"/>
                <w:b/>
                <w:bCs/>
                <w:color w:val="082A75"/>
                <w:sz w:val="28"/>
                <w:szCs w:val="28"/>
              </w:rPr>
            </w:pPr>
          </w:p>
        </w:tc>
      </w:tr>
      <w:tr w:rsidR="002E02E8">
        <w:tc>
          <w:tcPr>
            <w:tcW w:w="3055" w:type="dxa"/>
            <w:vMerge w:val="restart"/>
          </w:tcPr>
          <w:p w:rsidR="002E02E8" w:rsidRDefault="00EC2648">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Name of Local Government</w:t>
            </w:r>
          </w:p>
        </w:tc>
        <w:tc>
          <w:tcPr>
            <w:tcW w:w="5961" w:type="dxa"/>
          </w:tcPr>
          <w:p w:rsidR="002E02E8" w:rsidRDefault="00EC2648">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NAMUTUMBA DISTRICT LOCAL GOVERNMENT</w:t>
            </w:r>
          </w:p>
        </w:tc>
      </w:tr>
      <w:tr w:rsidR="002E02E8">
        <w:tc>
          <w:tcPr>
            <w:tcW w:w="3055" w:type="dxa"/>
            <w:vMerge/>
          </w:tcPr>
          <w:p w:rsidR="002E02E8" w:rsidRDefault="002E02E8">
            <w:pPr>
              <w:spacing w:after="0" w:line="240" w:lineRule="auto"/>
              <w:jc w:val="both"/>
              <w:rPr>
                <w:rFonts w:ascii="Arial Narrow" w:eastAsia="MS Gothic" w:hAnsi="Arial Narrow"/>
                <w:b/>
                <w:bCs/>
                <w:color w:val="082A75"/>
                <w:sz w:val="28"/>
                <w:szCs w:val="28"/>
              </w:rPr>
            </w:pPr>
          </w:p>
        </w:tc>
        <w:tc>
          <w:tcPr>
            <w:tcW w:w="5961" w:type="dxa"/>
          </w:tcPr>
          <w:p w:rsidR="002E02E8" w:rsidRDefault="002E02E8">
            <w:pPr>
              <w:spacing w:after="0" w:line="240" w:lineRule="auto"/>
              <w:jc w:val="both"/>
              <w:rPr>
                <w:rFonts w:ascii="Arial Narrow" w:eastAsia="MS Gothic" w:hAnsi="Arial Narrow"/>
                <w:b/>
                <w:bCs/>
                <w:color w:val="082A75"/>
                <w:sz w:val="28"/>
                <w:szCs w:val="28"/>
              </w:rPr>
            </w:pPr>
          </w:p>
        </w:tc>
      </w:tr>
      <w:tr w:rsidR="002E02E8">
        <w:tc>
          <w:tcPr>
            <w:tcW w:w="3055" w:type="dxa"/>
          </w:tcPr>
          <w:p w:rsidR="002E02E8" w:rsidRDefault="002E02E8">
            <w:pPr>
              <w:spacing w:after="0" w:line="240" w:lineRule="auto"/>
              <w:jc w:val="both"/>
              <w:rPr>
                <w:rFonts w:ascii="Arial Narrow" w:eastAsia="MS Gothic" w:hAnsi="Arial Narrow"/>
                <w:b/>
                <w:bCs/>
                <w:color w:val="082A75"/>
                <w:sz w:val="28"/>
                <w:szCs w:val="28"/>
              </w:rPr>
            </w:pPr>
          </w:p>
        </w:tc>
        <w:tc>
          <w:tcPr>
            <w:tcW w:w="5961" w:type="dxa"/>
          </w:tcPr>
          <w:p w:rsidR="002E02E8" w:rsidRDefault="002E02E8">
            <w:pPr>
              <w:spacing w:after="0" w:line="240" w:lineRule="auto"/>
              <w:jc w:val="both"/>
              <w:rPr>
                <w:rFonts w:ascii="Arial Narrow" w:eastAsia="MS Gothic" w:hAnsi="Arial Narrow"/>
                <w:b/>
                <w:bCs/>
                <w:color w:val="082A75"/>
                <w:sz w:val="28"/>
                <w:szCs w:val="28"/>
              </w:rPr>
            </w:pPr>
          </w:p>
        </w:tc>
      </w:tr>
      <w:tr w:rsidR="002E02E8">
        <w:tc>
          <w:tcPr>
            <w:tcW w:w="9016" w:type="dxa"/>
            <w:gridSpan w:val="2"/>
          </w:tcPr>
          <w:p w:rsidR="002E02E8" w:rsidRDefault="002E02E8">
            <w:pPr>
              <w:spacing w:after="0" w:line="240" w:lineRule="auto"/>
              <w:jc w:val="both"/>
              <w:rPr>
                <w:rFonts w:ascii="Arial Narrow" w:eastAsia="MS Gothic" w:hAnsi="Arial Narrow"/>
                <w:b/>
                <w:bCs/>
                <w:color w:val="082A75"/>
                <w:sz w:val="28"/>
                <w:szCs w:val="28"/>
              </w:rPr>
            </w:pPr>
          </w:p>
          <w:p w:rsidR="002E02E8" w:rsidRDefault="00EC2648">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VERIFIER PARTICULARS</w:t>
            </w:r>
          </w:p>
        </w:tc>
      </w:tr>
      <w:tr w:rsidR="002E02E8">
        <w:trPr>
          <w:trHeight w:val="647"/>
        </w:trPr>
        <w:tc>
          <w:tcPr>
            <w:tcW w:w="3055" w:type="dxa"/>
          </w:tcPr>
          <w:p w:rsidR="002E02E8" w:rsidRDefault="00EC2648">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2E02E8" w:rsidRDefault="00EC2648">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WANDERA SOLOMON</w:t>
            </w:r>
          </w:p>
        </w:tc>
      </w:tr>
      <w:tr w:rsidR="002E02E8">
        <w:trPr>
          <w:trHeight w:val="809"/>
        </w:trPr>
        <w:tc>
          <w:tcPr>
            <w:tcW w:w="3055" w:type="dxa"/>
          </w:tcPr>
          <w:p w:rsidR="002E02E8" w:rsidRDefault="00EC2648">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Contact/ email </w:t>
            </w:r>
            <w:r>
              <w:rPr>
                <w:rFonts w:ascii="Arial Narrow" w:eastAsia="MS Gothic" w:hAnsi="Arial Narrow"/>
                <w:b/>
                <w:bCs/>
                <w:color w:val="082A75"/>
                <w:sz w:val="28"/>
                <w:szCs w:val="28"/>
              </w:rPr>
              <w:t>and Telephone</w:t>
            </w:r>
          </w:p>
        </w:tc>
        <w:tc>
          <w:tcPr>
            <w:tcW w:w="5961" w:type="dxa"/>
          </w:tcPr>
          <w:p w:rsidR="002E02E8" w:rsidRDefault="00EC2648">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0708153235, wanderasolo@gmail.com.</w:t>
            </w:r>
          </w:p>
        </w:tc>
      </w:tr>
      <w:tr w:rsidR="002E02E8">
        <w:tc>
          <w:tcPr>
            <w:tcW w:w="3055" w:type="dxa"/>
          </w:tcPr>
          <w:p w:rsidR="002E02E8" w:rsidRDefault="002E02E8">
            <w:pPr>
              <w:spacing w:after="0" w:line="240" w:lineRule="auto"/>
              <w:jc w:val="both"/>
              <w:rPr>
                <w:rFonts w:ascii="Arial Narrow" w:eastAsia="MS Gothic" w:hAnsi="Arial Narrow"/>
                <w:b/>
                <w:bCs/>
                <w:color w:val="082A75"/>
                <w:sz w:val="28"/>
                <w:szCs w:val="28"/>
              </w:rPr>
            </w:pPr>
          </w:p>
        </w:tc>
        <w:tc>
          <w:tcPr>
            <w:tcW w:w="5961" w:type="dxa"/>
          </w:tcPr>
          <w:p w:rsidR="002E02E8" w:rsidRDefault="002E02E8">
            <w:pPr>
              <w:spacing w:after="0" w:line="240" w:lineRule="auto"/>
              <w:jc w:val="both"/>
              <w:rPr>
                <w:rFonts w:ascii="Arial Narrow" w:eastAsia="MS Gothic" w:hAnsi="Arial Narrow"/>
                <w:b/>
                <w:bCs/>
                <w:color w:val="082A75"/>
                <w:sz w:val="28"/>
                <w:szCs w:val="28"/>
              </w:rPr>
            </w:pPr>
          </w:p>
        </w:tc>
      </w:tr>
      <w:tr w:rsidR="002E02E8">
        <w:tc>
          <w:tcPr>
            <w:tcW w:w="3055" w:type="dxa"/>
          </w:tcPr>
          <w:p w:rsidR="002E02E8" w:rsidRDefault="00EC2648">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2E02E8" w:rsidRDefault="00EC2648">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NANDUNDU SULAINA</w:t>
            </w:r>
          </w:p>
        </w:tc>
      </w:tr>
      <w:tr w:rsidR="002E02E8">
        <w:tc>
          <w:tcPr>
            <w:tcW w:w="3055" w:type="dxa"/>
          </w:tcPr>
          <w:p w:rsidR="002E02E8" w:rsidRDefault="00EC2648">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2E02E8" w:rsidRDefault="002E02E8">
            <w:pPr>
              <w:spacing w:after="0" w:line="240" w:lineRule="auto"/>
              <w:jc w:val="both"/>
              <w:rPr>
                <w:rFonts w:ascii="Arial Narrow" w:eastAsia="MS Gothic" w:hAnsi="Arial Narrow"/>
                <w:b/>
                <w:bCs/>
                <w:color w:val="082A75"/>
                <w:sz w:val="28"/>
                <w:szCs w:val="28"/>
              </w:rPr>
            </w:pPr>
          </w:p>
        </w:tc>
        <w:tc>
          <w:tcPr>
            <w:tcW w:w="5961" w:type="dxa"/>
          </w:tcPr>
          <w:p w:rsidR="002E02E8" w:rsidRDefault="00EC2648">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KIYUBA SALIMU</w:t>
            </w:r>
          </w:p>
        </w:tc>
      </w:tr>
      <w:tr w:rsidR="002E02E8">
        <w:tc>
          <w:tcPr>
            <w:tcW w:w="3055" w:type="dxa"/>
          </w:tcPr>
          <w:p w:rsidR="002E02E8" w:rsidRDefault="00EC2648">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2E02E8" w:rsidRDefault="002E02E8">
            <w:pPr>
              <w:spacing w:after="0" w:line="240" w:lineRule="auto"/>
              <w:jc w:val="both"/>
              <w:rPr>
                <w:rFonts w:ascii="Arial Narrow" w:eastAsia="MS Gothic" w:hAnsi="Arial Narrow"/>
                <w:b/>
                <w:bCs/>
                <w:color w:val="082A75"/>
                <w:sz w:val="28"/>
                <w:szCs w:val="28"/>
              </w:rPr>
            </w:pPr>
          </w:p>
        </w:tc>
      </w:tr>
      <w:tr w:rsidR="002E02E8">
        <w:tc>
          <w:tcPr>
            <w:tcW w:w="3055" w:type="dxa"/>
          </w:tcPr>
          <w:p w:rsidR="002E02E8" w:rsidRDefault="002E02E8">
            <w:pPr>
              <w:spacing w:after="0" w:line="240" w:lineRule="auto"/>
              <w:jc w:val="both"/>
              <w:rPr>
                <w:rFonts w:ascii="Arial Narrow" w:eastAsia="MS Gothic" w:hAnsi="Arial Narrow"/>
                <w:b/>
                <w:bCs/>
                <w:color w:val="082A75"/>
                <w:sz w:val="28"/>
                <w:szCs w:val="28"/>
              </w:rPr>
            </w:pPr>
          </w:p>
        </w:tc>
        <w:tc>
          <w:tcPr>
            <w:tcW w:w="5961" w:type="dxa"/>
          </w:tcPr>
          <w:p w:rsidR="002E02E8" w:rsidRDefault="002E02E8">
            <w:pPr>
              <w:spacing w:after="0" w:line="240" w:lineRule="auto"/>
              <w:jc w:val="both"/>
              <w:rPr>
                <w:rFonts w:ascii="Arial Narrow" w:eastAsia="MS Gothic" w:hAnsi="Arial Narrow"/>
                <w:b/>
                <w:bCs/>
                <w:color w:val="082A75"/>
                <w:sz w:val="28"/>
                <w:szCs w:val="28"/>
              </w:rPr>
            </w:pPr>
          </w:p>
        </w:tc>
      </w:tr>
      <w:tr w:rsidR="002E02E8">
        <w:tc>
          <w:tcPr>
            <w:tcW w:w="3055" w:type="dxa"/>
          </w:tcPr>
          <w:p w:rsidR="002E02E8" w:rsidRDefault="00EC2648">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2E02E8" w:rsidRDefault="00EC2648">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31/08/2026</w:t>
            </w:r>
          </w:p>
        </w:tc>
      </w:tr>
    </w:tbl>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sectPr w:rsidR="002E02E8">
          <w:pgSz w:w="11906" w:h="16838"/>
          <w:pgMar w:top="1440" w:right="1440" w:bottom="1440" w:left="1440" w:header="720" w:footer="720" w:gutter="0"/>
          <w:cols w:space="720"/>
          <w:docGrid w:linePitch="360"/>
        </w:sectPr>
      </w:pPr>
    </w:p>
    <w:p w:rsidR="002E02E8" w:rsidRDefault="00EC2648">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2E02E8" w:rsidRDefault="00EC2648">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 xml:space="preserve">INFORMANT INTERVIEW/DISCUSSION GUIDE (INCHARGE OR RESPONSIBLE </w:t>
      </w:r>
      <w:r>
        <w:rPr>
          <w:rFonts w:ascii="Arial Narrow" w:eastAsia="MS Gothic" w:hAnsi="Arial Narrow"/>
          <w:b/>
          <w:bCs/>
          <w:color w:val="082A75"/>
          <w:sz w:val="24"/>
          <w:szCs w:val="24"/>
        </w:rPr>
        <w:t>PERSON)</w:t>
      </w:r>
    </w:p>
    <w:p w:rsidR="002E02E8" w:rsidRDefault="002E02E8">
      <w:pPr>
        <w:spacing w:after="0" w:line="240" w:lineRule="auto"/>
        <w:jc w:val="both"/>
        <w:rPr>
          <w:rFonts w:ascii="Arial Narrow" w:eastAsia="MS Gothic" w:hAnsi="Arial Narrow"/>
          <w:b/>
          <w:bCs/>
          <w:color w:val="082A75"/>
          <w:sz w:val="24"/>
          <w:szCs w:val="24"/>
        </w:rPr>
      </w:pPr>
    </w:p>
    <w:p w:rsidR="002E02E8" w:rsidRDefault="00EC264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Pr>
          <w:rFonts w:ascii="Arial Narrow" w:eastAsia="MS Gothic" w:hAnsi="Arial Narrow"/>
          <w:b/>
          <w:bCs/>
          <w:color w:val="082A75"/>
          <w:sz w:val="24"/>
          <w:szCs w:val="24"/>
        </w:rPr>
        <w:t>KAGULU HEALTH III.</w:t>
      </w:r>
    </w:p>
    <w:p w:rsidR="002E02E8" w:rsidRDefault="002E02E8">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58"/>
        <w:gridCol w:w="2456"/>
      </w:tblGrid>
      <w:tr w:rsidR="002E02E8">
        <w:tc>
          <w:tcPr>
            <w:tcW w:w="720" w:type="dxa"/>
          </w:tcPr>
          <w:p w:rsidR="002E02E8" w:rsidRDefault="00EC26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2E02E8" w:rsidRDefault="00EC26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Does the Facility have a record of all assets provided under UgIFT. </w:t>
            </w:r>
          </w:p>
          <w:p w:rsidR="002E02E8" w:rsidRDefault="00EC26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(Obtain a record and verify if it has the costs and numbers supplied </w:t>
            </w:r>
          </w:p>
        </w:tc>
        <w:tc>
          <w:tcPr>
            <w:tcW w:w="2528" w:type="dxa"/>
          </w:tcPr>
          <w:p w:rsidR="002E02E8" w:rsidRDefault="00EC2648">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Yes,</w:t>
            </w:r>
          </w:p>
        </w:tc>
      </w:tr>
      <w:tr w:rsidR="002E02E8">
        <w:tc>
          <w:tcPr>
            <w:tcW w:w="720" w:type="dxa"/>
          </w:tcPr>
          <w:p w:rsidR="002E02E8" w:rsidRDefault="00EC26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2E02E8" w:rsidRDefault="00EC26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If Not ask how many were supplied and when.</w:t>
            </w:r>
          </w:p>
        </w:tc>
        <w:tc>
          <w:tcPr>
            <w:tcW w:w="2528" w:type="dxa"/>
          </w:tcPr>
          <w:p w:rsidR="002E02E8" w:rsidRDefault="002E02E8">
            <w:pPr>
              <w:spacing w:after="0" w:line="240" w:lineRule="auto"/>
              <w:jc w:val="both"/>
              <w:rPr>
                <w:rFonts w:ascii="Times New Roman" w:hAnsi="Times New Roman" w:cs="Times New Roman"/>
                <w:sz w:val="24"/>
                <w:szCs w:val="24"/>
              </w:rPr>
            </w:pPr>
          </w:p>
        </w:tc>
      </w:tr>
    </w:tbl>
    <w:p w:rsidR="002E02E8" w:rsidRDefault="002E02E8">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2E02E8">
        <w:tc>
          <w:tcPr>
            <w:tcW w:w="720" w:type="dxa"/>
          </w:tcPr>
          <w:p w:rsidR="002E02E8" w:rsidRDefault="00EC26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2E02E8" w:rsidRDefault="00EC26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How </w:t>
            </w:r>
            <w:r>
              <w:rPr>
                <w:rFonts w:ascii="Times New Roman" w:hAnsi="Times New Roman" w:cs="Times New Roman"/>
                <w:sz w:val="24"/>
                <w:szCs w:val="24"/>
              </w:rPr>
              <w:t>does this facility Maintain (repair/service/replace) the assets provided under Ugift</w:t>
            </w:r>
          </w:p>
          <w:p w:rsidR="002E02E8" w:rsidRDefault="00EC2648">
            <w:pPr>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It’s the facility that takes over the charge and management itself through the in charge,however, for the case of sophisticated equipment, it’s the regional workshop offic</w:t>
            </w:r>
            <w:r>
              <w:rPr>
                <w:rFonts w:ascii="Times New Roman" w:hAnsi="Times New Roman" w:cs="Times New Roman"/>
                <w:sz w:val="24"/>
                <w:szCs w:val="24"/>
              </w:rPr>
              <w:t>e from jinja that maintains them.</w:t>
            </w:r>
          </w:p>
        </w:tc>
      </w:tr>
    </w:tbl>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2E02E8">
        <w:tc>
          <w:tcPr>
            <w:tcW w:w="702" w:type="dxa"/>
          </w:tcPr>
          <w:p w:rsidR="002E02E8" w:rsidRDefault="00EC26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2E02E8" w:rsidRDefault="00EC26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Does the facility take regular record about functionality/ or breakdown of the assets provided?</w:t>
            </w:r>
          </w:p>
          <w:p w:rsidR="002E02E8" w:rsidRDefault="002E02E8">
            <w:pPr>
              <w:spacing w:after="0" w:line="240" w:lineRule="auto"/>
              <w:jc w:val="both"/>
              <w:rPr>
                <w:rFonts w:ascii="Times New Roman" w:hAnsi="Times New Roman" w:cs="Times New Roman"/>
                <w:sz w:val="24"/>
                <w:szCs w:val="24"/>
              </w:rPr>
            </w:pPr>
          </w:p>
          <w:p w:rsidR="002E02E8" w:rsidRDefault="002E02E8">
            <w:pPr>
              <w:spacing w:after="0" w:line="240" w:lineRule="auto"/>
              <w:jc w:val="both"/>
              <w:rPr>
                <w:rFonts w:ascii="Times New Roman" w:hAnsi="Times New Roman" w:cs="Times New Roman"/>
                <w:sz w:val="24"/>
                <w:szCs w:val="24"/>
              </w:rPr>
            </w:pPr>
          </w:p>
        </w:tc>
        <w:tc>
          <w:tcPr>
            <w:tcW w:w="2309" w:type="dxa"/>
          </w:tcPr>
          <w:p w:rsidR="002E02E8" w:rsidRDefault="00EC2648">
            <w:pPr>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Yes.</w:t>
            </w:r>
          </w:p>
          <w:p w:rsidR="002E02E8" w:rsidRDefault="00EC2648">
            <w:pPr>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facility has an inventory book from which it takes records.</w:t>
            </w:r>
          </w:p>
        </w:tc>
      </w:tr>
    </w:tbl>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669"/>
        <w:gridCol w:w="5562"/>
        <w:gridCol w:w="2790"/>
      </w:tblGrid>
      <w:tr w:rsidR="002E02E8">
        <w:tc>
          <w:tcPr>
            <w:tcW w:w="701" w:type="dxa"/>
          </w:tcPr>
          <w:p w:rsidR="002E02E8" w:rsidRDefault="00EC26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2E02E8" w:rsidRDefault="00EC2648">
            <w:p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How has the UgIFT support helped in service delivery in the area, </w:t>
            </w:r>
            <w:r>
              <w:rPr>
                <w:rFonts w:ascii="Times New Roman" w:hAnsi="Times New Roman" w:cs="Times New Roman"/>
                <w:b/>
                <w:bCs/>
                <w:sz w:val="24"/>
                <w:szCs w:val="24"/>
              </w:rPr>
              <w:t>any issues, challenges and any recommendations for better program implementation.</w:t>
            </w:r>
          </w:p>
        </w:tc>
        <w:tc>
          <w:tcPr>
            <w:tcW w:w="2303" w:type="dxa"/>
          </w:tcPr>
          <w:p w:rsidR="002E02E8" w:rsidRDefault="00EC2648">
            <w:pPr>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HOW UGIFT HAS HELPED.</w:t>
            </w:r>
          </w:p>
          <w:p w:rsidR="002E02E8" w:rsidRDefault="00EC2648">
            <w:pPr>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it has improved the quality of health service delivery at Kagulu sub county because </w:t>
            </w:r>
            <w:r>
              <w:rPr>
                <w:rFonts w:ascii="Times New Roman" w:hAnsi="Times New Roman" w:cs="Times New Roman"/>
                <w:sz w:val="24"/>
                <w:szCs w:val="24"/>
              </w:rPr>
              <w:t>most  of the admissions e.g maternity</w:t>
            </w:r>
          </w:p>
          <w:p w:rsidR="002E02E8" w:rsidRDefault="00EC2648">
            <w:pPr>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It has reduced referrals because basic referrals can now be handled at the facility for example, a baby failing to breath can be resuscitated on the new resuscitation table instead of being referred to nsinze health ce</w:t>
            </w:r>
            <w:r>
              <w:rPr>
                <w:rFonts w:ascii="Times New Roman" w:hAnsi="Times New Roman" w:cs="Times New Roman"/>
                <w:sz w:val="24"/>
                <w:szCs w:val="24"/>
              </w:rPr>
              <w:t>nter iv while dying.</w:t>
            </w:r>
          </w:p>
          <w:p w:rsidR="002E02E8" w:rsidRDefault="00EC2648">
            <w:pPr>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It has increased the capacity of the facility to handle more patients at once i.e they can handle pediatrics, adults and pregnant mothers</w:t>
            </w:r>
          </w:p>
          <w:p w:rsidR="002E02E8" w:rsidRDefault="002E02E8">
            <w:pPr>
              <w:spacing w:after="0" w:line="240" w:lineRule="auto"/>
              <w:jc w:val="both"/>
              <w:rPr>
                <w:rFonts w:ascii="Times New Roman" w:hAnsi="Times New Roman" w:cs="Times New Roman"/>
                <w:sz w:val="24"/>
                <w:szCs w:val="24"/>
              </w:rPr>
            </w:pPr>
          </w:p>
          <w:p w:rsidR="002E02E8" w:rsidRDefault="00EC2648">
            <w:pPr>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It has also improved infection prevention and control through provision of water tanks, sinks, p</w:t>
            </w:r>
            <w:r>
              <w:rPr>
                <w:rFonts w:ascii="Times New Roman" w:hAnsi="Times New Roman" w:cs="Times New Roman"/>
                <w:sz w:val="24"/>
                <w:szCs w:val="24"/>
              </w:rPr>
              <w:t>lacenta pits and waste bin hence improving sanitation at the facility</w:t>
            </w:r>
          </w:p>
          <w:p w:rsidR="002E02E8" w:rsidRDefault="00EC2648">
            <w:pPr>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It has improved on the staff retention because of the accommodation of the staff. Mid wives can now sleep at the facility and handle night deliveries unlike before when they were moving </w:t>
            </w:r>
            <w:r>
              <w:rPr>
                <w:rFonts w:ascii="Times New Roman" w:hAnsi="Times New Roman" w:cs="Times New Roman"/>
                <w:sz w:val="24"/>
                <w:szCs w:val="24"/>
              </w:rPr>
              <w:t>from very distant places.</w:t>
            </w:r>
          </w:p>
          <w:p w:rsidR="002E02E8" w:rsidRDefault="00EC2648">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CHALLENGES</w:t>
            </w:r>
          </w:p>
          <w:p w:rsidR="002E02E8" w:rsidRDefault="002E02E8">
            <w:pPr>
              <w:spacing w:after="0" w:line="240" w:lineRule="auto"/>
              <w:jc w:val="both"/>
              <w:rPr>
                <w:rFonts w:ascii="Times New Roman" w:hAnsi="Times New Roman" w:cs="Times New Roman"/>
                <w:sz w:val="24"/>
                <w:szCs w:val="24"/>
              </w:rPr>
            </w:pPr>
          </w:p>
          <w:p w:rsidR="002E02E8" w:rsidRDefault="00EC2648">
            <w:pPr>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facility has a challenge of inadequate computers because out of the 5 computers required at OPD, maternity etc, we only have one computer at the in charge office.</w:t>
            </w:r>
          </w:p>
          <w:p w:rsidR="002E02E8" w:rsidRDefault="00EC2648">
            <w:pPr>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Limited power at the facility,the solar that was </w:t>
            </w:r>
            <w:r>
              <w:rPr>
                <w:rFonts w:ascii="Times New Roman" w:hAnsi="Times New Roman" w:cs="Times New Roman"/>
                <w:sz w:val="24"/>
                <w:szCs w:val="24"/>
              </w:rPr>
              <w:t>installed doesn't work because the 8 panels are down.</w:t>
            </w:r>
          </w:p>
          <w:p w:rsidR="002E02E8" w:rsidRDefault="00EC2648">
            <w:pPr>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Inadequate staff quarters, we only have one house with only 4 units which is not enough for the midwives and nurses.</w:t>
            </w:r>
          </w:p>
          <w:p w:rsidR="002E02E8" w:rsidRDefault="00EC2648">
            <w:pPr>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Limited space, the facility doesn't have a laboratory and store for equipment hence m</w:t>
            </w:r>
            <w:r>
              <w:rPr>
                <w:rFonts w:ascii="Times New Roman" w:hAnsi="Times New Roman" w:cs="Times New Roman"/>
                <w:sz w:val="24"/>
                <w:szCs w:val="24"/>
              </w:rPr>
              <w:t xml:space="preserve">aking maintenance very hard and there is no OPD, antenatal is done in tents. </w:t>
            </w:r>
          </w:p>
          <w:p w:rsidR="002E02E8" w:rsidRDefault="00EC2648">
            <w:pPr>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Inadequate operation and maintenance, operation and maintenance is a major issue because the funds allocated are not enough to sustain the facility.</w:t>
            </w:r>
          </w:p>
          <w:p w:rsidR="002E02E8" w:rsidRDefault="00EC2648">
            <w:pPr>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There is a significant delay </w:t>
            </w:r>
            <w:r>
              <w:rPr>
                <w:rFonts w:ascii="Times New Roman" w:hAnsi="Times New Roman" w:cs="Times New Roman"/>
                <w:sz w:val="24"/>
                <w:szCs w:val="24"/>
              </w:rPr>
              <w:t>in the execution of construction and upgrading works at the facility this because its partly limited to limited number of contractors/single contractor for the program. This has prolonged completion and disrupted normal service flow.</w:t>
            </w:r>
          </w:p>
          <w:p w:rsidR="002E02E8" w:rsidRDefault="00EC2648">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RECOMMENDATIONS</w:t>
            </w:r>
          </w:p>
          <w:p w:rsidR="002E02E8" w:rsidRDefault="00EC2648">
            <w:pPr>
              <w:numPr>
                <w:ilvl w:val="0"/>
                <w:numId w:val="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There </w:t>
            </w:r>
            <w:r>
              <w:rPr>
                <w:rFonts w:ascii="Times New Roman" w:hAnsi="Times New Roman" w:cs="Times New Roman"/>
                <w:sz w:val="24"/>
                <w:szCs w:val="24"/>
              </w:rPr>
              <w:t xml:space="preserve"> is need for the district to increase the budget allocation for facility to enable them maintain the newly supplied equipment.</w:t>
            </w:r>
          </w:p>
          <w:p w:rsidR="002E02E8" w:rsidRDefault="00EC2648">
            <w:pPr>
              <w:numPr>
                <w:ilvl w:val="0"/>
                <w:numId w:val="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Provide for more computers to reduce </w:t>
            </w:r>
            <w:r>
              <w:rPr>
                <w:rFonts w:ascii="Times New Roman" w:hAnsi="Times New Roman" w:cs="Times New Roman"/>
                <w:sz w:val="24"/>
                <w:szCs w:val="24"/>
              </w:rPr>
              <w:lastRenderedPageBreak/>
              <w:t>delays because of one computer.</w:t>
            </w:r>
          </w:p>
          <w:p w:rsidR="002E02E8" w:rsidRDefault="00EC2648">
            <w:pPr>
              <w:numPr>
                <w:ilvl w:val="0"/>
                <w:numId w:val="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Repair the solar panels and provide the back power.</w:t>
            </w:r>
          </w:p>
          <w:p w:rsidR="002E02E8" w:rsidRDefault="00EC2648">
            <w:pPr>
              <w:numPr>
                <w:ilvl w:val="0"/>
                <w:numId w:val="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Construc</w:t>
            </w:r>
            <w:r>
              <w:rPr>
                <w:rFonts w:ascii="Times New Roman" w:hAnsi="Times New Roman" w:cs="Times New Roman"/>
                <w:sz w:val="24"/>
                <w:szCs w:val="24"/>
              </w:rPr>
              <w:t>t more staff houses.</w:t>
            </w:r>
          </w:p>
          <w:p w:rsidR="002E02E8" w:rsidRDefault="00EC2648">
            <w:pPr>
              <w:numPr>
                <w:ilvl w:val="0"/>
                <w:numId w:val="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Construct a laboratory, store, OPD block and permanent ANC room as this will help reduce using tents.</w:t>
            </w:r>
          </w:p>
          <w:p w:rsidR="002E02E8" w:rsidRDefault="00EC2648">
            <w:pPr>
              <w:numPr>
                <w:ilvl w:val="0"/>
                <w:numId w:val="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ministry should consider as many contractors as possible to reduce on the delays.</w:t>
            </w:r>
          </w:p>
          <w:p w:rsidR="002E02E8" w:rsidRDefault="002E02E8">
            <w:pPr>
              <w:spacing w:after="0" w:line="240" w:lineRule="auto"/>
              <w:jc w:val="both"/>
              <w:rPr>
                <w:rFonts w:ascii="Times New Roman" w:hAnsi="Times New Roman" w:cs="Times New Roman"/>
                <w:sz w:val="24"/>
                <w:szCs w:val="24"/>
              </w:rPr>
            </w:pPr>
          </w:p>
        </w:tc>
      </w:tr>
    </w:tbl>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EC264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PROCEED TO VERIFICATION AFTER THIS </w:t>
      </w:r>
      <w:r>
        <w:rPr>
          <w:rFonts w:ascii="Arial Narrow" w:eastAsia="MS Gothic" w:hAnsi="Arial Narrow"/>
          <w:b/>
          <w:bCs/>
          <w:color w:val="082A75"/>
          <w:sz w:val="24"/>
          <w:szCs w:val="24"/>
        </w:rPr>
        <w:t>DISCUSSION</w:t>
      </w: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sectPr w:rsidR="002E02E8">
          <w:pgSz w:w="11906" w:h="16838"/>
          <w:pgMar w:top="1440" w:right="1440" w:bottom="1440" w:left="1440" w:header="720" w:footer="720" w:gutter="0"/>
          <w:cols w:space="720"/>
          <w:docGrid w:linePitch="360"/>
        </w:sectPr>
      </w:pPr>
    </w:p>
    <w:p w:rsidR="002E02E8" w:rsidRDefault="00EC264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2E02E8" w:rsidRDefault="002E02E8">
      <w:pPr>
        <w:spacing w:after="0" w:line="240" w:lineRule="auto"/>
        <w:jc w:val="both"/>
        <w:rPr>
          <w:rFonts w:ascii="Arial Narrow" w:eastAsia="MS Gothic" w:hAnsi="Arial Narrow"/>
          <w:b/>
          <w:bCs/>
          <w:color w:val="082A75"/>
          <w:sz w:val="24"/>
          <w:szCs w:val="24"/>
        </w:rPr>
      </w:pPr>
    </w:p>
    <w:p w:rsidR="002E02E8" w:rsidRDefault="00EC2648">
      <w:pPr>
        <w:spacing w:after="0" w:line="240" w:lineRule="auto"/>
        <w:rPr>
          <w:rFonts w:ascii="Arial Narrow" w:hAnsi="Arial Narrow"/>
          <w:b/>
        </w:rPr>
      </w:pPr>
      <w:r>
        <w:rPr>
          <w:rFonts w:ascii="Arial Narrow" w:hAnsi="Arial Narrow"/>
          <w:b/>
        </w:rPr>
        <w:t>NAME OF LG</w:t>
      </w:r>
      <w:r>
        <w:rPr>
          <w:rFonts w:ascii="Arial Narrow" w:hAnsi="Arial Narrow"/>
          <w:b/>
        </w:rPr>
        <w:t xml:space="preserve"> NAMUTUMBA DISTRICT LOCAL GOVERNMENT </w:t>
      </w:r>
      <w:r>
        <w:rPr>
          <w:rFonts w:ascii="Arial Narrow" w:hAnsi="Arial Narrow"/>
          <w:b/>
        </w:rPr>
        <w:t xml:space="preserve"> </w:t>
      </w:r>
      <w:r>
        <w:rPr>
          <w:rFonts w:ascii="Arial Narrow" w:hAnsi="Arial Narrow"/>
          <w:b/>
          <w:sz w:val="24"/>
          <w:szCs w:val="24"/>
        </w:rPr>
        <w:t>NAME OF HEALTH FACILITY</w:t>
      </w:r>
      <w:r>
        <w:rPr>
          <w:rFonts w:ascii="Arial Narrow" w:hAnsi="Arial Narrow"/>
          <w:b/>
          <w:sz w:val="24"/>
          <w:szCs w:val="24"/>
        </w:rPr>
        <w:t xml:space="preserve"> </w:t>
      </w:r>
      <w:r>
        <w:rPr>
          <w:rFonts w:ascii="Arial Narrow" w:hAnsi="Arial Narrow"/>
          <w:b/>
        </w:rPr>
        <w:t>KAGULU HEALTH CENTER III</w:t>
      </w:r>
    </w:p>
    <w:p w:rsidR="002E02E8" w:rsidRDefault="002E02E8">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2E02E8">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tcPr>
          <w:p w:rsidR="002E02E8" w:rsidRDefault="00EC264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tcPr>
          <w:p w:rsidR="002E02E8" w:rsidRDefault="00EC264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tcPr>
          <w:p w:rsidR="002E02E8" w:rsidRDefault="00EC264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tcPr>
          <w:p w:rsidR="002E02E8" w:rsidRDefault="00EC264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2E02E8" w:rsidRDefault="00EC264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Description</w:t>
            </w:r>
          </w:p>
          <w:p w:rsidR="002E02E8" w:rsidRDefault="002E02E8">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tcPr>
          <w:p w:rsidR="002E02E8" w:rsidRDefault="00EC264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tcPr>
          <w:p w:rsidR="002E02E8" w:rsidRDefault="00EC264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tcPr>
          <w:p w:rsidR="002E02E8" w:rsidRDefault="00EC264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 xml:space="preserve">Date Of </w:t>
            </w:r>
            <w:r>
              <w:rPr>
                <w:rFonts w:ascii="Arial Narrow" w:eastAsia="Times New Roman" w:hAnsi="Arial Narrow" w:cs="Calibri"/>
                <w:b/>
                <w:bCs/>
                <w:color w:val="000000"/>
                <w:sz w:val="24"/>
                <w:szCs w:val="24"/>
              </w:rPr>
              <w:t>Purchase</w:t>
            </w:r>
          </w:p>
        </w:tc>
        <w:tc>
          <w:tcPr>
            <w:tcW w:w="990" w:type="dxa"/>
            <w:tcBorders>
              <w:top w:val="single" w:sz="8" w:space="0" w:color="auto"/>
              <w:left w:val="nil"/>
              <w:bottom w:val="single" w:sz="8" w:space="0" w:color="auto"/>
              <w:right w:val="single" w:sz="4" w:space="0" w:color="auto"/>
            </w:tcBorders>
            <w:shd w:val="clear" w:color="000000" w:fill="ACB9CA"/>
          </w:tcPr>
          <w:p w:rsidR="002E02E8" w:rsidRDefault="00EC264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tcPr>
          <w:p w:rsidR="002E02E8" w:rsidRDefault="00EC264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tcPr>
          <w:p w:rsidR="002E02E8" w:rsidRDefault="00EC264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tcPr>
          <w:p w:rsidR="002E02E8" w:rsidRDefault="00EC264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tcPr>
          <w:p w:rsidR="002E02E8" w:rsidRDefault="00EC264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tcPr>
          <w:p w:rsidR="002E02E8" w:rsidRDefault="00EC264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tcPr>
          <w:p w:rsidR="002E02E8" w:rsidRDefault="00EC264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tcPr>
          <w:p w:rsidR="002E02E8" w:rsidRDefault="00EC264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Remarks</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 is white in color model 2088C with a black surface and a rectangular screen</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w:t>
            </w:r>
            <w:r>
              <w:rPr>
                <w:rFonts w:ascii="Arial Narrow" w:eastAsia="Times New Roman" w:hAnsi="Arial Narrow" w:cs="Calibri"/>
                <w:color w:val="000000"/>
                <w:sz w:val="24"/>
                <w:szCs w:val="24"/>
              </w:rPr>
              <w:t xml:space="preserve">  verified</w:t>
            </w:r>
            <w:r>
              <w:rPr>
                <w:rFonts w:ascii="Arial Narrow" w:eastAsia="Times New Roman" w:hAnsi="Arial Narrow" w:cs="Calibri"/>
                <w:color w:val="000000"/>
                <w:sz w:val="24"/>
                <w:szCs w:val="24"/>
              </w:rPr>
              <w:t>,1 in use.</w:t>
            </w:r>
            <w:r>
              <w:rPr>
                <w:rFonts w:ascii="Arial Narrow" w:eastAsia="Times New Roman" w:hAnsi="Arial Narrow" w:cs="Calibri"/>
                <w:color w:val="000000"/>
                <w:sz w:val="24"/>
                <w:szCs w:val="24"/>
              </w:rPr>
              <w:t xml:space="preserve"> </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 has a gauge, white in  color, with a black metallic base mounted on the wall</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Pr>
                <w:rFonts w:ascii="Arial Narrow" w:eastAsia="Times New Roman" w:hAnsi="Arial Narrow" w:cs="Calibri"/>
                <w:color w:val="000000"/>
                <w:sz w:val="24"/>
                <w:szCs w:val="24"/>
              </w:rPr>
              <w:t>received,</w:t>
            </w:r>
            <w:r>
              <w:rPr>
                <w:rFonts w:ascii="Arial Narrow" w:eastAsia="Times New Roman" w:hAnsi="Arial Narrow" w:cs="Calibri"/>
                <w:color w:val="000000"/>
                <w:sz w:val="24"/>
                <w:szCs w:val="24"/>
              </w:rPr>
              <w:t xml:space="preserve"> verified</w:t>
            </w:r>
            <w:r>
              <w:rPr>
                <w:rFonts w:ascii="Arial Narrow" w:eastAsia="Times New Roman" w:hAnsi="Arial Narrow" w:cs="Calibri"/>
                <w:color w:val="000000"/>
                <w:sz w:val="24"/>
                <w:szCs w:val="24"/>
              </w:rPr>
              <w:t>, in use.</w:t>
            </w:r>
            <w:r>
              <w:rPr>
                <w:rFonts w:ascii="Arial Narrow" w:eastAsia="Times New Roman" w:hAnsi="Arial Narrow" w:cs="Calibri"/>
                <w:color w:val="000000"/>
                <w:sz w:val="24"/>
                <w:szCs w:val="24"/>
              </w:rPr>
              <w:t xml:space="preserve"> </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Autoclave 20 Liters.,Duo Operated</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Silver cylindrical stainless bowl with a round top and black handles with a gauge.</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not received, not </w:t>
            </w:r>
            <w:r>
              <w:rPr>
                <w:rFonts w:ascii="Arial Narrow" w:eastAsia="Times New Roman" w:hAnsi="Arial Narrow" w:cs="Calibri"/>
                <w:color w:val="000000"/>
                <w:sz w:val="24"/>
                <w:szCs w:val="24"/>
              </w:rPr>
              <w:t>verified</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Standard silver steel medical bowl with mobile kick stand.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 functiona</w:t>
            </w:r>
            <w:r>
              <w:rPr>
                <w:rFonts w:ascii="Arial Narrow" w:eastAsia="Times New Roman" w:hAnsi="Arial Narrow" w:cs="Calibri"/>
                <w:color w:val="000000"/>
                <w:sz w:val="24"/>
                <w:szCs w:val="24"/>
              </w:rPr>
              <w:t>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1received </w:t>
            </w:r>
            <w:r>
              <w:rPr>
                <w:rFonts w:ascii="Arial Narrow" w:eastAsia="Times New Roman" w:hAnsi="Arial Narrow" w:cs="Calibri"/>
                <w:color w:val="000000"/>
                <w:sz w:val="24"/>
                <w:szCs w:val="24"/>
              </w:rPr>
              <w:t>verified</w:t>
            </w:r>
            <w:r>
              <w:rPr>
                <w:rFonts w:ascii="Arial Narrow" w:eastAsia="Times New Roman" w:hAnsi="Arial Narrow" w:cs="Calibri"/>
                <w:color w:val="000000"/>
                <w:sz w:val="24"/>
                <w:szCs w:val="24"/>
              </w:rPr>
              <w:t>, 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Bow</w:t>
            </w:r>
            <w:r>
              <w:rPr>
                <w:rFonts w:ascii="Arial Narrow" w:eastAsia="Times New Roman" w:hAnsi="Arial Narrow" w:cs="Calibri"/>
                <w:color w:val="000000"/>
                <w:sz w:val="24"/>
                <w:szCs w:val="24"/>
              </w:rPr>
              <w:t>l Stand</w:t>
            </w:r>
          </w:p>
        </w:tc>
        <w:tc>
          <w:tcPr>
            <w:tcW w:w="990" w:type="dxa"/>
            <w:tcBorders>
              <w:top w:val="nil"/>
              <w:left w:val="nil"/>
              <w:bottom w:val="single" w:sz="4" w:space="0" w:color="auto"/>
              <w:right w:val="single" w:sz="4" w:space="0" w:color="auto"/>
            </w:tcBorders>
            <w:shd w:val="clear" w:color="auto" w:fill="auto"/>
            <w:noWrap/>
          </w:tcPr>
          <w:p w:rsidR="002E02E8" w:rsidRDefault="00EC2648">
            <w:r>
              <w:t>health</w:t>
            </w:r>
          </w:p>
        </w:tc>
        <w:tc>
          <w:tcPr>
            <w:tcW w:w="990" w:type="dxa"/>
            <w:tcBorders>
              <w:top w:val="nil"/>
              <w:left w:val="nil"/>
              <w:bottom w:val="single" w:sz="4" w:space="0" w:color="auto"/>
              <w:right w:val="single" w:sz="4" w:space="0" w:color="auto"/>
            </w:tcBorders>
            <w:shd w:val="clear" w:color="auto" w:fill="auto"/>
            <w:noWrap/>
          </w:tcPr>
          <w:p w:rsidR="002E02E8" w:rsidRDefault="002E02E8"/>
        </w:tc>
        <w:tc>
          <w:tcPr>
            <w:tcW w:w="1764" w:type="dxa"/>
            <w:tcBorders>
              <w:top w:val="nil"/>
              <w:bottom w:val="single" w:sz="4" w:space="0" w:color="auto"/>
              <w:right w:val="single" w:sz="4" w:space="0" w:color="auto"/>
            </w:tcBorders>
            <w:shd w:val="clear" w:color="auto" w:fill="auto"/>
            <w:noWrap/>
          </w:tcPr>
          <w:p w:rsidR="002E02E8" w:rsidRDefault="00EC2648">
            <w:r>
              <w:t>Standard double bowl size with 2 bowls</w:t>
            </w:r>
          </w:p>
        </w:tc>
        <w:tc>
          <w:tcPr>
            <w:tcW w:w="990" w:type="dxa"/>
            <w:tcBorders>
              <w:top w:val="nil"/>
              <w:left w:val="nil"/>
              <w:bottom w:val="single" w:sz="4" w:space="0" w:color="auto"/>
              <w:right w:val="single" w:sz="4" w:space="0" w:color="auto"/>
            </w:tcBorders>
            <w:shd w:val="clear" w:color="auto" w:fill="auto"/>
            <w:noWrap/>
          </w:tcPr>
          <w:p w:rsidR="002E02E8" w:rsidRDefault="002E02E8"/>
        </w:tc>
        <w:tc>
          <w:tcPr>
            <w:tcW w:w="1530" w:type="dxa"/>
            <w:tcBorders>
              <w:top w:val="nil"/>
              <w:left w:val="nil"/>
              <w:bottom w:val="single" w:sz="4" w:space="0" w:color="auto"/>
              <w:right w:val="single" w:sz="4" w:space="0" w:color="auto"/>
            </w:tcBorders>
            <w:shd w:val="clear" w:color="auto" w:fill="auto"/>
            <w:noWrap/>
          </w:tcPr>
          <w:p w:rsidR="002E02E8" w:rsidRDefault="00EC2648">
            <w: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tc>
        <w:tc>
          <w:tcPr>
            <w:tcW w:w="990" w:type="dxa"/>
            <w:tcBorders>
              <w:top w:val="nil"/>
              <w:left w:val="nil"/>
              <w:bottom w:val="single" w:sz="4" w:space="0" w:color="auto"/>
              <w:right w:val="single" w:sz="4" w:space="0" w:color="auto"/>
            </w:tcBorders>
            <w:shd w:val="clear" w:color="auto" w:fill="auto"/>
            <w:noWrap/>
          </w:tcPr>
          <w:p w:rsidR="002E02E8" w:rsidRDefault="00EC2648">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tc>
        <w:tc>
          <w:tcPr>
            <w:tcW w:w="1252" w:type="dxa"/>
            <w:tcBorders>
              <w:top w:val="nil"/>
              <w:left w:val="nil"/>
              <w:bottom w:val="single" w:sz="4" w:space="0" w:color="auto"/>
              <w:right w:val="single" w:sz="4" w:space="0" w:color="auto"/>
            </w:tcBorders>
            <w:shd w:val="clear" w:color="auto" w:fill="auto"/>
            <w:noWrap/>
          </w:tcPr>
          <w:p w:rsidR="002E02E8" w:rsidRDefault="002E02E8"/>
        </w:tc>
        <w:tc>
          <w:tcPr>
            <w:tcW w:w="654" w:type="dxa"/>
            <w:tcBorders>
              <w:top w:val="nil"/>
              <w:left w:val="nil"/>
              <w:bottom w:val="single" w:sz="4" w:space="0" w:color="auto"/>
              <w:right w:val="single" w:sz="4" w:space="0" w:color="auto"/>
            </w:tcBorders>
            <w:shd w:val="clear" w:color="auto" w:fill="auto"/>
            <w:noWrap/>
          </w:tcPr>
          <w:p w:rsidR="002E02E8" w:rsidRDefault="002E02E8"/>
        </w:tc>
        <w:tc>
          <w:tcPr>
            <w:tcW w:w="742" w:type="dxa"/>
            <w:tcBorders>
              <w:top w:val="nil"/>
              <w:left w:val="nil"/>
              <w:bottom w:val="single" w:sz="4" w:space="0" w:color="auto"/>
              <w:right w:val="single" w:sz="4" w:space="0" w:color="auto"/>
            </w:tcBorders>
            <w:shd w:val="clear" w:color="auto" w:fill="auto"/>
            <w:noWrap/>
          </w:tcPr>
          <w:p w:rsidR="002E02E8" w:rsidRDefault="002E02E8"/>
        </w:tc>
        <w:tc>
          <w:tcPr>
            <w:tcW w:w="785" w:type="dxa"/>
            <w:tcBorders>
              <w:top w:val="nil"/>
              <w:left w:val="nil"/>
              <w:bottom w:val="single" w:sz="4" w:space="0" w:color="auto"/>
              <w:right w:val="single" w:sz="4" w:space="0" w:color="auto"/>
            </w:tcBorders>
            <w:shd w:val="clear" w:color="auto" w:fill="auto"/>
            <w:noWrap/>
          </w:tcPr>
          <w:p w:rsidR="002E02E8" w:rsidRDefault="002E02E8"/>
        </w:tc>
        <w:tc>
          <w:tcPr>
            <w:tcW w:w="1233" w:type="dxa"/>
            <w:tcBorders>
              <w:top w:val="nil"/>
              <w:left w:val="nil"/>
              <w:bottom w:val="single" w:sz="4" w:space="0" w:color="auto"/>
              <w:right w:val="single" w:sz="4" w:space="0" w:color="auto"/>
            </w:tcBorders>
            <w:shd w:val="clear" w:color="auto" w:fill="auto"/>
            <w:noWrap/>
          </w:tcPr>
          <w:p w:rsidR="002E02E8" w:rsidRDefault="00EC2648">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r>
              <w:t>2</w:t>
            </w:r>
            <w:r>
              <w:t xml:space="preserve"> received  verified,</w:t>
            </w:r>
            <w:r>
              <w:t>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tc>
        <w:tc>
          <w:tcPr>
            <w:tcW w:w="990" w:type="dxa"/>
            <w:tcBorders>
              <w:top w:val="nil"/>
              <w:left w:val="nil"/>
              <w:bottom w:val="single" w:sz="4" w:space="0" w:color="auto"/>
              <w:right w:val="single" w:sz="4" w:space="0" w:color="auto"/>
            </w:tcBorders>
            <w:shd w:val="clear" w:color="auto" w:fill="auto"/>
            <w:noWrap/>
          </w:tcPr>
          <w:p w:rsidR="002E02E8" w:rsidRDefault="002E02E8"/>
        </w:tc>
        <w:tc>
          <w:tcPr>
            <w:tcW w:w="1764" w:type="dxa"/>
            <w:tcBorders>
              <w:top w:val="nil"/>
              <w:bottom w:val="single" w:sz="4" w:space="0" w:color="auto"/>
              <w:right w:val="single" w:sz="4" w:space="0" w:color="auto"/>
            </w:tcBorders>
            <w:shd w:val="clear" w:color="auto" w:fill="auto"/>
            <w:noWrap/>
          </w:tcPr>
          <w:p w:rsidR="002E02E8" w:rsidRDefault="002E02E8"/>
        </w:tc>
        <w:tc>
          <w:tcPr>
            <w:tcW w:w="990" w:type="dxa"/>
            <w:tcBorders>
              <w:top w:val="nil"/>
              <w:left w:val="nil"/>
              <w:bottom w:val="single" w:sz="4" w:space="0" w:color="auto"/>
              <w:right w:val="single" w:sz="4" w:space="0" w:color="auto"/>
            </w:tcBorders>
            <w:shd w:val="clear" w:color="auto" w:fill="auto"/>
            <w:noWrap/>
          </w:tcPr>
          <w:p w:rsidR="002E02E8" w:rsidRDefault="002E02E8"/>
        </w:tc>
        <w:tc>
          <w:tcPr>
            <w:tcW w:w="1530" w:type="dxa"/>
            <w:tcBorders>
              <w:top w:val="nil"/>
              <w:left w:val="nil"/>
              <w:bottom w:val="single" w:sz="4" w:space="0" w:color="auto"/>
              <w:right w:val="single" w:sz="4" w:space="0" w:color="auto"/>
            </w:tcBorders>
            <w:shd w:val="clear" w:color="auto" w:fill="auto"/>
            <w:noWrap/>
          </w:tcPr>
          <w:p w:rsidR="002E02E8" w:rsidRDefault="002E02E8"/>
        </w:tc>
        <w:tc>
          <w:tcPr>
            <w:tcW w:w="990" w:type="dxa"/>
            <w:tcBorders>
              <w:top w:val="nil"/>
              <w:left w:val="nil"/>
              <w:bottom w:val="single" w:sz="4" w:space="0" w:color="auto"/>
              <w:right w:val="single" w:sz="4" w:space="0" w:color="auto"/>
            </w:tcBorders>
            <w:shd w:val="clear" w:color="auto" w:fill="auto"/>
            <w:noWrap/>
          </w:tcPr>
          <w:p w:rsidR="002E02E8" w:rsidRDefault="002E02E8"/>
        </w:tc>
        <w:tc>
          <w:tcPr>
            <w:tcW w:w="990" w:type="dxa"/>
            <w:tcBorders>
              <w:top w:val="nil"/>
              <w:left w:val="nil"/>
              <w:bottom w:val="single" w:sz="4" w:space="0" w:color="auto"/>
              <w:right w:val="single" w:sz="4" w:space="0" w:color="auto"/>
            </w:tcBorders>
            <w:shd w:val="clear" w:color="auto" w:fill="auto"/>
            <w:noWrap/>
          </w:tcPr>
          <w:p w:rsidR="002E02E8" w:rsidRDefault="002E02E8"/>
        </w:tc>
        <w:tc>
          <w:tcPr>
            <w:tcW w:w="1023" w:type="dxa"/>
            <w:tcBorders>
              <w:top w:val="nil"/>
              <w:left w:val="nil"/>
              <w:bottom w:val="single" w:sz="4" w:space="0" w:color="auto"/>
              <w:right w:val="single" w:sz="4" w:space="0" w:color="auto"/>
            </w:tcBorders>
            <w:shd w:val="clear" w:color="auto" w:fill="auto"/>
            <w:noWrap/>
          </w:tcPr>
          <w:p w:rsidR="002E02E8" w:rsidRDefault="002E02E8"/>
        </w:tc>
        <w:tc>
          <w:tcPr>
            <w:tcW w:w="1252" w:type="dxa"/>
            <w:tcBorders>
              <w:top w:val="nil"/>
              <w:left w:val="nil"/>
              <w:bottom w:val="single" w:sz="4" w:space="0" w:color="auto"/>
              <w:right w:val="single" w:sz="4" w:space="0" w:color="auto"/>
            </w:tcBorders>
            <w:shd w:val="clear" w:color="auto" w:fill="auto"/>
            <w:noWrap/>
          </w:tcPr>
          <w:p w:rsidR="002E02E8" w:rsidRDefault="002E02E8"/>
        </w:tc>
        <w:tc>
          <w:tcPr>
            <w:tcW w:w="654" w:type="dxa"/>
            <w:tcBorders>
              <w:top w:val="nil"/>
              <w:left w:val="nil"/>
              <w:bottom w:val="single" w:sz="4" w:space="0" w:color="auto"/>
              <w:right w:val="single" w:sz="4" w:space="0" w:color="auto"/>
            </w:tcBorders>
            <w:shd w:val="clear" w:color="auto" w:fill="auto"/>
            <w:noWrap/>
          </w:tcPr>
          <w:p w:rsidR="002E02E8" w:rsidRDefault="002E02E8"/>
        </w:tc>
        <w:tc>
          <w:tcPr>
            <w:tcW w:w="742" w:type="dxa"/>
            <w:tcBorders>
              <w:top w:val="nil"/>
              <w:left w:val="nil"/>
              <w:bottom w:val="single" w:sz="4" w:space="0" w:color="auto"/>
              <w:right w:val="single" w:sz="4" w:space="0" w:color="auto"/>
            </w:tcBorders>
            <w:shd w:val="clear" w:color="auto" w:fill="auto"/>
            <w:noWrap/>
          </w:tcPr>
          <w:p w:rsidR="002E02E8" w:rsidRDefault="002E02E8"/>
        </w:tc>
        <w:tc>
          <w:tcPr>
            <w:tcW w:w="785" w:type="dxa"/>
            <w:tcBorders>
              <w:top w:val="nil"/>
              <w:left w:val="nil"/>
              <w:bottom w:val="single" w:sz="4" w:space="0" w:color="auto"/>
              <w:right w:val="single" w:sz="4" w:space="0" w:color="auto"/>
            </w:tcBorders>
            <w:shd w:val="clear" w:color="auto" w:fill="auto"/>
            <w:noWrap/>
          </w:tcPr>
          <w:p w:rsidR="002E02E8" w:rsidRDefault="002E02E8"/>
        </w:tc>
        <w:tc>
          <w:tcPr>
            <w:tcW w:w="1233" w:type="dxa"/>
            <w:tcBorders>
              <w:top w:val="nil"/>
              <w:left w:val="nil"/>
              <w:bottom w:val="single" w:sz="4" w:space="0" w:color="auto"/>
              <w:right w:val="single" w:sz="4" w:space="0" w:color="auto"/>
            </w:tcBorders>
            <w:shd w:val="clear" w:color="auto" w:fill="auto"/>
            <w:noWrap/>
          </w:tcPr>
          <w:p w:rsidR="002E02E8" w:rsidRDefault="002E02E8"/>
        </w:tc>
        <w:tc>
          <w:tcPr>
            <w:tcW w:w="1241" w:type="dxa"/>
            <w:tcBorders>
              <w:top w:val="nil"/>
              <w:left w:val="nil"/>
              <w:bottom w:val="single" w:sz="4" w:space="0" w:color="auto"/>
              <w:right w:val="single" w:sz="8" w:space="0" w:color="auto"/>
            </w:tcBorders>
            <w:shd w:val="clear" w:color="auto" w:fill="auto"/>
            <w:noWrap/>
          </w:tcPr>
          <w:p w:rsidR="002E02E8" w:rsidRDefault="002E02E8"/>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tc>
        <w:tc>
          <w:tcPr>
            <w:tcW w:w="990" w:type="dxa"/>
            <w:tcBorders>
              <w:top w:val="nil"/>
              <w:left w:val="nil"/>
              <w:bottom w:val="single" w:sz="4" w:space="0" w:color="auto"/>
              <w:right w:val="single" w:sz="4" w:space="0" w:color="auto"/>
            </w:tcBorders>
            <w:shd w:val="clear" w:color="auto" w:fill="auto"/>
            <w:noWrap/>
          </w:tcPr>
          <w:p w:rsidR="002E02E8" w:rsidRDefault="002E02E8"/>
        </w:tc>
        <w:tc>
          <w:tcPr>
            <w:tcW w:w="1764" w:type="dxa"/>
            <w:tcBorders>
              <w:top w:val="nil"/>
              <w:bottom w:val="single" w:sz="4" w:space="0" w:color="auto"/>
              <w:right w:val="single" w:sz="4" w:space="0" w:color="auto"/>
            </w:tcBorders>
            <w:shd w:val="clear" w:color="auto" w:fill="auto"/>
            <w:noWrap/>
          </w:tcPr>
          <w:p w:rsidR="002E02E8" w:rsidRDefault="002E02E8"/>
        </w:tc>
        <w:tc>
          <w:tcPr>
            <w:tcW w:w="990" w:type="dxa"/>
            <w:tcBorders>
              <w:top w:val="nil"/>
              <w:left w:val="nil"/>
              <w:bottom w:val="single" w:sz="4" w:space="0" w:color="auto"/>
              <w:right w:val="single" w:sz="4" w:space="0" w:color="auto"/>
            </w:tcBorders>
            <w:shd w:val="clear" w:color="auto" w:fill="auto"/>
            <w:noWrap/>
          </w:tcPr>
          <w:p w:rsidR="002E02E8" w:rsidRDefault="002E02E8"/>
        </w:tc>
        <w:tc>
          <w:tcPr>
            <w:tcW w:w="1530" w:type="dxa"/>
            <w:tcBorders>
              <w:top w:val="nil"/>
              <w:left w:val="nil"/>
              <w:bottom w:val="single" w:sz="4" w:space="0" w:color="auto"/>
              <w:right w:val="single" w:sz="4" w:space="0" w:color="auto"/>
            </w:tcBorders>
            <w:shd w:val="clear" w:color="auto" w:fill="auto"/>
            <w:noWrap/>
          </w:tcPr>
          <w:p w:rsidR="002E02E8" w:rsidRDefault="002E02E8"/>
        </w:tc>
        <w:tc>
          <w:tcPr>
            <w:tcW w:w="990" w:type="dxa"/>
            <w:tcBorders>
              <w:top w:val="nil"/>
              <w:left w:val="nil"/>
              <w:bottom w:val="single" w:sz="4" w:space="0" w:color="auto"/>
              <w:right w:val="single" w:sz="4" w:space="0" w:color="auto"/>
            </w:tcBorders>
            <w:shd w:val="clear" w:color="auto" w:fill="auto"/>
            <w:noWrap/>
          </w:tcPr>
          <w:p w:rsidR="002E02E8" w:rsidRDefault="002E02E8"/>
        </w:tc>
        <w:tc>
          <w:tcPr>
            <w:tcW w:w="990" w:type="dxa"/>
            <w:tcBorders>
              <w:top w:val="nil"/>
              <w:left w:val="nil"/>
              <w:bottom w:val="single" w:sz="4" w:space="0" w:color="auto"/>
              <w:right w:val="single" w:sz="4" w:space="0" w:color="auto"/>
            </w:tcBorders>
            <w:shd w:val="clear" w:color="auto" w:fill="auto"/>
            <w:noWrap/>
          </w:tcPr>
          <w:p w:rsidR="002E02E8" w:rsidRDefault="002E02E8"/>
        </w:tc>
        <w:tc>
          <w:tcPr>
            <w:tcW w:w="1023" w:type="dxa"/>
            <w:tcBorders>
              <w:top w:val="nil"/>
              <w:left w:val="nil"/>
              <w:bottom w:val="single" w:sz="4" w:space="0" w:color="auto"/>
              <w:right w:val="single" w:sz="4" w:space="0" w:color="auto"/>
            </w:tcBorders>
            <w:shd w:val="clear" w:color="auto" w:fill="auto"/>
            <w:noWrap/>
          </w:tcPr>
          <w:p w:rsidR="002E02E8" w:rsidRDefault="002E02E8"/>
        </w:tc>
        <w:tc>
          <w:tcPr>
            <w:tcW w:w="1252" w:type="dxa"/>
            <w:tcBorders>
              <w:top w:val="nil"/>
              <w:left w:val="nil"/>
              <w:bottom w:val="single" w:sz="4" w:space="0" w:color="auto"/>
              <w:right w:val="single" w:sz="4" w:space="0" w:color="auto"/>
            </w:tcBorders>
            <w:shd w:val="clear" w:color="auto" w:fill="auto"/>
            <w:noWrap/>
          </w:tcPr>
          <w:p w:rsidR="002E02E8" w:rsidRDefault="002E02E8"/>
        </w:tc>
        <w:tc>
          <w:tcPr>
            <w:tcW w:w="654" w:type="dxa"/>
            <w:tcBorders>
              <w:top w:val="nil"/>
              <w:left w:val="nil"/>
              <w:bottom w:val="single" w:sz="4" w:space="0" w:color="auto"/>
              <w:right w:val="single" w:sz="4" w:space="0" w:color="auto"/>
            </w:tcBorders>
            <w:shd w:val="clear" w:color="auto" w:fill="auto"/>
            <w:noWrap/>
          </w:tcPr>
          <w:p w:rsidR="002E02E8" w:rsidRDefault="002E02E8"/>
        </w:tc>
        <w:tc>
          <w:tcPr>
            <w:tcW w:w="742" w:type="dxa"/>
            <w:tcBorders>
              <w:top w:val="nil"/>
              <w:left w:val="nil"/>
              <w:bottom w:val="single" w:sz="4" w:space="0" w:color="auto"/>
              <w:right w:val="single" w:sz="4" w:space="0" w:color="auto"/>
            </w:tcBorders>
            <w:shd w:val="clear" w:color="auto" w:fill="auto"/>
            <w:noWrap/>
          </w:tcPr>
          <w:p w:rsidR="002E02E8" w:rsidRDefault="002E02E8"/>
        </w:tc>
        <w:tc>
          <w:tcPr>
            <w:tcW w:w="785" w:type="dxa"/>
            <w:tcBorders>
              <w:top w:val="nil"/>
              <w:left w:val="nil"/>
              <w:bottom w:val="single" w:sz="4" w:space="0" w:color="auto"/>
              <w:right w:val="single" w:sz="4" w:space="0" w:color="auto"/>
            </w:tcBorders>
            <w:shd w:val="clear" w:color="auto" w:fill="auto"/>
            <w:noWrap/>
          </w:tcPr>
          <w:p w:rsidR="002E02E8" w:rsidRDefault="002E02E8"/>
        </w:tc>
        <w:tc>
          <w:tcPr>
            <w:tcW w:w="1233" w:type="dxa"/>
            <w:tcBorders>
              <w:top w:val="nil"/>
              <w:left w:val="nil"/>
              <w:bottom w:val="single" w:sz="4" w:space="0" w:color="auto"/>
              <w:right w:val="single" w:sz="4" w:space="0" w:color="auto"/>
            </w:tcBorders>
            <w:shd w:val="clear" w:color="auto" w:fill="auto"/>
            <w:noWrap/>
          </w:tcPr>
          <w:p w:rsidR="002E02E8" w:rsidRDefault="002E02E8"/>
        </w:tc>
        <w:tc>
          <w:tcPr>
            <w:tcW w:w="1241" w:type="dxa"/>
            <w:tcBorders>
              <w:top w:val="nil"/>
              <w:left w:val="nil"/>
              <w:bottom w:val="single" w:sz="4" w:space="0" w:color="auto"/>
              <w:right w:val="single" w:sz="8" w:space="0" w:color="auto"/>
            </w:tcBorders>
            <w:shd w:val="clear" w:color="auto" w:fill="auto"/>
            <w:noWrap/>
          </w:tcPr>
          <w:p w:rsidR="002E02E8" w:rsidRDefault="002E02E8"/>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Cou</w:t>
            </w:r>
            <w:r>
              <w:rPr>
                <w:rFonts w:ascii="Arial Narrow" w:eastAsia="Times New Roman" w:hAnsi="Arial Narrow" w:cs="Calibri"/>
                <w:color w:val="000000"/>
                <w:sz w:val="24"/>
                <w:szCs w:val="24"/>
              </w:rPr>
              <w:t>nting chamber Neubauer- Improved</w:t>
            </w:r>
          </w:p>
        </w:tc>
        <w:tc>
          <w:tcPr>
            <w:tcW w:w="990" w:type="dxa"/>
            <w:tcBorders>
              <w:top w:val="nil"/>
              <w:left w:val="nil"/>
              <w:bottom w:val="single" w:sz="4" w:space="0" w:color="auto"/>
              <w:right w:val="single" w:sz="4" w:space="0" w:color="auto"/>
            </w:tcBorders>
            <w:shd w:val="clear" w:color="auto" w:fill="auto"/>
            <w:noWrap/>
          </w:tcPr>
          <w:p w:rsidR="002E02E8" w:rsidRDefault="00EC2648">
            <w:r>
              <w:t>health</w:t>
            </w:r>
          </w:p>
        </w:tc>
        <w:tc>
          <w:tcPr>
            <w:tcW w:w="990" w:type="dxa"/>
            <w:tcBorders>
              <w:top w:val="nil"/>
              <w:left w:val="nil"/>
              <w:bottom w:val="single" w:sz="4" w:space="0" w:color="auto"/>
              <w:right w:val="single" w:sz="4" w:space="0" w:color="auto"/>
            </w:tcBorders>
            <w:shd w:val="clear" w:color="auto" w:fill="auto"/>
            <w:noWrap/>
          </w:tcPr>
          <w:p w:rsidR="002E02E8" w:rsidRDefault="002E02E8"/>
        </w:tc>
        <w:tc>
          <w:tcPr>
            <w:tcW w:w="1764" w:type="dxa"/>
            <w:tcBorders>
              <w:top w:val="nil"/>
              <w:bottom w:val="single" w:sz="4" w:space="0" w:color="auto"/>
              <w:right w:val="single" w:sz="4" w:space="0" w:color="auto"/>
            </w:tcBorders>
            <w:shd w:val="clear" w:color="auto" w:fill="auto"/>
            <w:noWrap/>
          </w:tcPr>
          <w:p w:rsidR="002E02E8" w:rsidRDefault="00EC2648">
            <w:r>
              <w:t>It’s a clear glass improved device with silver etched grid and 2 transparent covers slips in blue plastic case.</w:t>
            </w:r>
          </w:p>
        </w:tc>
        <w:tc>
          <w:tcPr>
            <w:tcW w:w="990" w:type="dxa"/>
            <w:tcBorders>
              <w:top w:val="nil"/>
              <w:left w:val="nil"/>
              <w:bottom w:val="single" w:sz="4" w:space="0" w:color="auto"/>
              <w:right w:val="single" w:sz="4" w:space="0" w:color="auto"/>
            </w:tcBorders>
            <w:shd w:val="clear" w:color="auto" w:fill="auto"/>
            <w:noWrap/>
          </w:tcPr>
          <w:p w:rsidR="002E02E8" w:rsidRDefault="002E02E8"/>
        </w:tc>
        <w:tc>
          <w:tcPr>
            <w:tcW w:w="1530" w:type="dxa"/>
            <w:tcBorders>
              <w:top w:val="nil"/>
              <w:left w:val="nil"/>
              <w:bottom w:val="single" w:sz="4" w:space="0" w:color="auto"/>
              <w:right w:val="single" w:sz="4" w:space="0" w:color="auto"/>
            </w:tcBorders>
            <w:shd w:val="clear" w:color="auto" w:fill="auto"/>
            <w:noWrap/>
          </w:tcPr>
          <w:p w:rsidR="002E02E8" w:rsidRDefault="00EC2648">
            <w: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tc>
        <w:tc>
          <w:tcPr>
            <w:tcW w:w="990" w:type="dxa"/>
            <w:tcBorders>
              <w:top w:val="nil"/>
              <w:left w:val="nil"/>
              <w:bottom w:val="single" w:sz="4" w:space="0" w:color="auto"/>
              <w:right w:val="single" w:sz="4" w:space="0" w:color="auto"/>
            </w:tcBorders>
            <w:shd w:val="clear" w:color="auto" w:fill="auto"/>
            <w:noWrap/>
          </w:tcPr>
          <w:p w:rsidR="002E02E8" w:rsidRDefault="00EC2648">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tc>
        <w:tc>
          <w:tcPr>
            <w:tcW w:w="1252" w:type="dxa"/>
            <w:tcBorders>
              <w:top w:val="nil"/>
              <w:left w:val="nil"/>
              <w:bottom w:val="single" w:sz="4" w:space="0" w:color="auto"/>
              <w:right w:val="single" w:sz="4" w:space="0" w:color="auto"/>
            </w:tcBorders>
            <w:shd w:val="clear" w:color="auto" w:fill="auto"/>
            <w:noWrap/>
          </w:tcPr>
          <w:p w:rsidR="002E02E8" w:rsidRDefault="002E02E8"/>
        </w:tc>
        <w:tc>
          <w:tcPr>
            <w:tcW w:w="654" w:type="dxa"/>
            <w:tcBorders>
              <w:top w:val="nil"/>
              <w:left w:val="nil"/>
              <w:bottom w:val="single" w:sz="4" w:space="0" w:color="auto"/>
              <w:right w:val="single" w:sz="4" w:space="0" w:color="auto"/>
            </w:tcBorders>
            <w:shd w:val="clear" w:color="auto" w:fill="auto"/>
            <w:noWrap/>
          </w:tcPr>
          <w:p w:rsidR="002E02E8" w:rsidRDefault="002E02E8"/>
        </w:tc>
        <w:tc>
          <w:tcPr>
            <w:tcW w:w="742" w:type="dxa"/>
            <w:tcBorders>
              <w:top w:val="nil"/>
              <w:left w:val="nil"/>
              <w:bottom w:val="single" w:sz="4" w:space="0" w:color="auto"/>
              <w:right w:val="single" w:sz="4" w:space="0" w:color="auto"/>
            </w:tcBorders>
            <w:shd w:val="clear" w:color="auto" w:fill="auto"/>
            <w:noWrap/>
          </w:tcPr>
          <w:p w:rsidR="002E02E8" w:rsidRDefault="002E02E8"/>
        </w:tc>
        <w:tc>
          <w:tcPr>
            <w:tcW w:w="785" w:type="dxa"/>
            <w:tcBorders>
              <w:top w:val="nil"/>
              <w:left w:val="nil"/>
              <w:bottom w:val="single" w:sz="4" w:space="0" w:color="auto"/>
              <w:right w:val="single" w:sz="4" w:space="0" w:color="auto"/>
            </w:tcBorders>
            <w:shd w:val="clear" w:color="auto" w:fill="auto"/>
            <w:noWrap/>
          </w:tcPr>
          <w:p w:rsidR="002E02E8" w:rsidRDefault="002E02E8"/>
        </w:tc>
        <w:tc>
          <w:tcPr>
            <w:tcW w:w="1233" w:type="dxa"/>
            <w:tcBorders>
              <w:top w:val="nil"/>
              <w:left w:val="nil"/>
              <w:bottom w:val="single" w:sz="4" w:space="0" w:color="auto"/>
              <w:right w:val="single" w:sz="4" w:space="0" w:color="auto"/>
            </w:tcBorders>
            <w:shd w:val="clear" w:color="auto" w:fill="auto"/>
            <w:noWrap/>
          </w:tcPr>
          <w:p w:rsidR="002E02E8" w:rsidRDefault="002E02E8"/>
        </w:tc>
        <w:tc>
          <w:tcPr>
            <w:tcW w:w="1241" w:type="dxa"/>
            <w:tcBorders>
              <w:top w:val="nil"/>
              <w:left w:val="nil"/>
              <w:bottom w:val="single" w:sz="4" w:space="0" w:color="auto"/>
              <w:right w:val="single" w:sz="8" w:space="0" w:color="auto"/>
            </w:tcBorders>
            <w:shd w:val="clear" w:color="auto" w:fill="auto"/>
            <w:noWrap/>
          </w:tcPr>
          <w:p w:rsidR="002E02E8" w:rsidRDefault="00EC2648">
            <w:r>
              <w:t>2 received, verified,  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tc>
        <w:tc>
          <w:tcPr>
            <w:tcW w:w="990" w:type="dxa"/>
            <w:tcBorders>
              <w:top w:val="nil"/>
              <w:left w:val="nil"/>
              <w:bottom w:val="single" w:sz="4" w:space="0" w:color="auto"/>
              <w:right w:val="single" w:sz="4" w:space="0" w:color="auto"/>
            </w:tcBorders>
            <w:shd w:val="clear" w:color="auto" w:fill="auto"/>
            <w:noWrap/>
          </w:tcPr>
          <w:p w:rsidR="002E02E8" w:rsidRDefault="002E02E8"/>
        </w:tc>
        <w:tc>
          <w:tcPr>
            <w:tcW w:w="1764" w:type="dxa"/>
            <w:tcBorders>
              <w:top w:val="nil"/>
              <w:bottom w:val="single" w:sz="4" w:space="0" w:color="auto"/>
              <w:right w:val="single" w:sz="4" w:space="0" w:color="auto"/>
            </w:tcBorders>
            <w:shd w:val="clear" w:color="auto" w:fill="auto"/>
            <w:noWrap/>
          </w:tcPr>
          <w:p w:rsidR="002E02E8" w:rsidRDefault="002E02E8"/>
        </w:tc>
        <w:tc>
          <w:tcPr>
            <w:tcW w:w="990" w:type="dxa"/>
            <w:tcBorders>
              <w:top w:val="nil"/>
              <w:left w:val="nil"/>
              <w:bottom w:val="single" w:sz="4" w:space="0" w:color="auto"/>
              <w:right w:val="single" w:sz="4" w:space="0" w:color="auto"/>
            </w:tcBorders>
            <w:shd w:val="clear" w:color="auto" w:fill="auto"/>
            <w:noWrap/>
          </w:tcPr>
          <w:p w:rsidR="002E02E8" w:rsidRDefault="002E02E8"/>
        </w:tc>
        <w:tc>
          <w:tcPr>
            <w:tcW w:w="1530" w:type="dxa"/>
            <w:tcBorders>
              <w:top w:val="nil"/>
              <w:left w:val="nil"/>
              <w:bottom w:val="single" w:sz="4" w:space="0" w:color="auto"/>
              <w:right w:val="single" w:sz="4" w:space="0" w:color="auto"/>
            </w:tcBorders>
            <w:shd w:val="clear" w:color="auto" w:fill="auto"/>
            <w:noWrap/>
          </w:tcPr>
          <w:p w:rsidR="002E02E8" w:rsidRDefault="002E02E8"/>
        </w:tc>
        <w:tc>
          <w:tcPr>
            <w:tcW w:w="990" w:type="dxa"/>
            <w:tcBorders>
              <w:top w:val="nil"/>
              <w:left w:val="nil"/>
              <w:bottom w:val="single" w:sz="4" w:space="0" w:color="auto"/>
              <w:right w:val="single" w:sz="4" w:space="0" w:color="auto"/>
            </w:tcBorders>
            <w:shd w:val="clear" w:color="auto" w:fill="auto"/>
            <w:noWrap/>
          </w:tcPr>
          <w:p w:rsidR="002E02E8" w:rsidRDefault="002E02E8"/>
        </w:tc>
        <w:tc>
          <w:tcPr>
            <w:tcW w:w="990" w:type="dxa"/>
            <w:tcBorders>
              <w:top w:val="nil"/>
              <w:left w:val="nil"/>
              <w:bottom w:val="single" w:sz="4" w:space="0" w:color="auto"/>
              <w:right w:val="single" w:sz="4" w:space="0" w:color="auto"/>
            </w:tcBorders>
            <w:shd w:val="clear" w:color="auto" w:fill="auto"/>
            <w:noWrap/>
          </w:tcPr>
          <w:p w:rsidR="002E02E8" w:rsidRDefault="002E02E8"/>
        </w:tc>
        <w:tc>
          <w:tcPr>
            <w:tcW w:w="1023" w:type="dxa"/>
            <w:tcBorders>
              <w:top w:val="nil"/>
              <w:left w:val="nil"/>
              <w:bottom w:val="single" w:sz="4" w:space="0" w:color="auto"/>
              <w:right w:val="single" w:sz="4" w:space="0" w:color="auto"/>
            </w:tcBorders>
            <w:shd w:val="clear" w:color="auto" w:fill="auto"/>
            <w:noWrap/>
          </w:tcPr>
          <w:p w:rsidR="002E02E8" w:rsidRDefault="002E02E8"/>
        </w:tc>
        <w:tc>
          <w:tcPr>
            <w:tcW w:w="1252" w:type="dxa"/>
            <w:tcBorders>
              <w:top w:val="nil"/>
              <w:left w:val="nil"/>
              <w:bottom w:val="single" w:sz="4" w:space="0" w:color="auto"/>
              <w:right w:val="single" w:sz="4" w:space="0" w:color="auto"/>
            </w:tcBorders>
            <w:shd w:val="clear" w:color="auto" w:fill="auto"/>
            <w:noWrap/>
          </w:tcPr>
          <w:p w:rsidR="002E02E8" w:rsidRDefault="002E02E8"/>
        </w:tc>
        <w:tc>
          <w:tcPr>
            <w:tcW w:w="654" w:type="dxa"/>
            <w:tcBorders>
              <w:top w:val="nil"/>
              <w:left w:val="nil"/>
              <w:bottom w:val="single" w:sz="4" w:space="0" w:color="auto"/>
              <w:right w:val="single" w:sz="4" w:space="0" w:color="auto"/>
            </w:tcBorders>
            <w:shd w:val="clear" w:color="auto" w:fill="auto"/>
            <w:noWrap/>
          </w:tcPr>
          <w:p w:rsidR="002E02E8" w:rsidRDefault="002E02E8"/>
        </w:tc>
        <w:tc>
          <w:tcPr>
            <w:tcW w:w="742" w:type="dxa"/>
            <w:tcBorders>
              <w:top w:val="nil"/>
              <w:left w:val="nil"/>
              <w:bottom w:val="single" w:sz="4" w:space="0" w:color="auto"/>
              <w:right w:val="single" w:sz="4" w:space="0" w:color="auto"/>
            </w:tcBorders>
            <w:shd w:val="clear" w:color="auto" w:fill="auto"/>
            <w:noWrap/>
          </w:tcPr>
          <w:p w:rsidR="002E02E8" w:rsidRDefault="002E02E8"/>
        </w:tc>
        <w:tc>
          <w:tcPr>
            <w:tcW w:w="785" w:type="dxa"/>
            <w:tcBorders>
              <w:top w:val="nil"/>
              <w:left w:val="nil"/>
              <w:bottom w:val="single" w:sz="4" w:space="0" w:color="auto"/>
              <w:right w:val="single" w:sz="4" w:space="0" w:color="auto"/>
            </w:tcBorders>
            <w:shd w:val="clear" w:color="auto" w:fill="auto"/>
            <w:noWrap/>
          </w:tcPr>
          <w:p w:rsidR="002E02E8" w:rsidRDefault="002E02E8"/>
        </w:tc>
        <w:tc>
          <w:tcPr>
            <w:tcW w:w="1233" w:type="dxa"/>
            <w:tcBorders>
              <w:top w:val="nil"/>
              <w:left w:val="nil"/>
              <w:bottom w:val="single" w:sz="4" w:space="0" w:color="auto"/>
              <w:right w:val="single" w:sz="4" w:space="0" w:color="auto"/>
            </w:tcBorders>
            <w:shd w:val="clear" w:color="auto" w:fill="auto"/>
            <w:noWrap/>
          </w:tcPr>
          <w:p w:rsidR="002E02E8" w:rsidRDefault="002E02E8"/>
        </w:tc>
        <w:tc>
          <w:tcPr>
            <w:tcW w:w="1241" w:type="dxa"/>
            <w:tcBorders>
              <w:top w:val="nil"/>
              <w:left w:val="nil"/>
              <w:bottom w:val="single" w:sz="4" w:space="0" w:color="auto"/>
              <w:right w:val="single" w:sz="8" w:space="0" w:color="auto"/>
            </w:tcBorders>
            <w:shd w:val="clear" w:color="auto" w:fill="auto"/>
            <w:noWrap/>
          </w:tcPr>
          <w:p w:rsidR="002E02E8" w:rsidRDefault="002E02E8"/>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tc>
        <w:tc>
          <w:tcPr>
            <w:tcW w:w="990" w:type="dxa"/>
            <w:tcBorders>
              <w:top w:val="nil"/>
              <w:left w:val="nil"/>
              <w:bottom w:val="single" w:sz="4" w:space="0" w:color="auto"/>
              <w:right w:val="single" w:sz="4" w:space="0" w:color="auto"/>
            </w:tcBorders>
            <w:shd w:val="clear" w:color="auto" w:fill="auto"/>
            <w:noWrap/>
          </w:tcPr>
          <w:p w:rsidR="002E02E8" w:rsidRDefault="002E02E8"/>
        </w:tc>
        <w:tc>
          <w:tcPr>
            <w:tcW w:w="1764" w:type="dxa"/>
            <w:tcBorders>
              <w:top w:val="nil"/>
              <w:bottom w:val="single" w:sz="4" w:space="0" w:color="auto"/>
              <w:right w:val="single" w:sz="4" w:space="0" w:color="auto"/>
            </w:tcBorders>
            <w:shd w:val="clear" w:color="auto" w:fill="auto"/>
            <w:noWrap/>
          </w:tcPr>
          <w:p w:rsidR="002E02E8" w:rsidRDefault="002E02E8"/>
        </w:tc>
        <w:tc>
          <w:tcPr>
            <w:tcW w:w="990" w:type="dxa"/>
            <w:tcBorders>
              <w:top w:val="nil"/>
              <w:left w:val="nil"/>
              <w:bottom w:val="single" w:sz="4" w:space="0" w:color="auto"/>
              <w:right w:val="single" w:sz="4" w:space="0" w:color="auto"/>
            </w:tcBorders>
            <w:shd w:val="clear" w:color="auto" w:fill="auto"/>
            <w:noWrap/>
          </w:tcPr>
          <w:p w:rsidR="002E02E8" w:rsidRDefault="002E02E8"/>
        </w:tc>
        <w:tc>
          <w:tcPr>
            <w:tcW w:w="1530" w:type="dxa"/>
            <w:tcBorders>
              <w:top w:val="nil"/>
              <w:left w:val="nil"/>
              <w:bottom w:val="single" w:sz="4" w:space="0" w:color="auto"/>
              <w:right w:val="single" w:sz="4" w:space="0" w:color="auto"/>
            </w:tcBorders>
            <w:shd w:val="clear" w:color="auto" w:fill="auto"/>
            <w:noWrap/>
          </w:tcPr>
          <w:p w:rsidR="002E02E8" w:rsidRDefault="002E02E8"/>
        </w:tc>
        <w:tc>
          <w:tcPr>
            <w:tcW w:w="990" w:type="dxa"/>
            <w:tcBorders>
              <w:top w:val="nil"/>
              <w:left w:val="nil"/>
              <w:bottom w:val="single" w:sz="4" w:space="0" w:color="auto"/>
              <w:right w:val="single" w:sz="4" w:space="0" w:color="auto"/>
            </w:tcBorders>
            <w:shd w:val="clear" w:color="auto" w:fill="auto"/>
            <w:noWrap/>
          </w:tcPr>
          <w:p w:rsidR="002E02E8" w:rsidRDefault="002E02E8"/>
        </w:tc>
        <w:tc>
          <w:tcPr>
            <w:tcW w:w="990" w:type="dxa"/>
            <w:tcBorders>
              <w:top w:val="nil"/>
              <w:left w:val="nil"/>
              <w:bottom w:val="single" w:sz="4" w:space="0" w:color="auto"/>
              <w:right w:val="single" w:sz="4" w:space="0" w:color="auto"/>
            </w:tcBorders>
            <w:shd w:val="clear" w:color="auto" w:fill="auto"/>
            <w:noWrap/>
          </w:tcPr>
          <w:p w:rsidR="002E02E8" w:rsidRDefault="002E02E8"/>
        </w:tc>
        <w:tc>
          <w:tcPr>
            <w:tcW w:w="1023" w:type="dxa"/>
            <w:tcBorders>
              <w:top w:val="nil"/>
              <w:left w:val="nil"/>
              <w:bottom w:val="single" w:sz="4" w:space="0" w:color="auto"/>
              <w:right w:val="single" w:sz="4" w:space="0" w:color="auto"/>
            </w:tcBorders>
            <w:shd w:val="clear" w:color="auto" w:fill="auto"/>
            <w:noWrap/>
          </w:tcPr>
          <w:p w:rsidR="002E02E8" w:rsidRDefault="002E02E8"/>
        </w:tc>
        <w:tc>
          <w:tcPr>
            <w:tcW w:w="1252" w:type="dxa"/>
            <w:tcBorders>
              <w:top w:val="nil"/>
              <w:left w:val="nil"/>
              <w:bottom w:val="single" w:sz="4" w:space="0" w:color="auto"/>
              <w:right w:val="single" w:sz="4" w:space="0" w:color="auto"/>
            </w:tcBorders>
            <w:shd w:val="clear" w:color="auto" w:fill="auto"/>
            <w:noWrap/>
          </w:tcPr>
          <w:p w:rsidR="002E02E8" w:rsidRDefault="002E02E8"/>
        </w:tc>
        <w:tc>
          <w:tcPr>
            <w:tcW w:w="654" w:type="dxa"/>
            <w:tcBorders>
              <w:top w:val="nil"/>
              <w:left w:val="nil"/>
              <w:bottom w:val="single" w:sz="4" w:space="0" w:color="auto"/>
              <w:right w:val="single" w:sz="4" w:space="0" w:color="auto"/>
            </w:tcBorders>
            <w:shd w:val="clear" w:color="auto" w:fill="auto"/>
            <w:noWrap/>
          </w:tcPr>
          <w:p w:rsidR="002E02E8" w:rsidRDefault="002E02E8"/>
        </w:tc>
        <w:tc>
          <w:tcPr>
            <w:tcW w:w="742" w:type="dxa"/>
            <w:tcBorders>
              <w:top w:val="nil"/>
              <w:left w:val="nil"/>
              <w:bottom w:val="single" w:sz="4" w:space="0" w:color="auto"/>
              <w:right w:val="single" w:sz="4" w:space="0" w:color="auto"/>
            </w:tcBorders>
            <w:shd w:val="clear" w:color="auto" w:fill="auto"/>
            <w:noWrap/>
          </w:tcPr>
          <w:p w:rsidR="002E02E8" w:rsidRDefault="002E02E8"/>
        </w:tc>
        <w:tc>
          <w:tcPr>
            <w:tcW w:w="785" w:type="dxa"/>
            <w:tcBorders>
              <w:top w:val="nil"/>
              <w:left w:val="nil"/>
              <w:bottom w:val="single" w:sz="4" w:space="0" w:color="auto"/>
              <w:right w:val="single" w:sz="4" w:space="0" w:color="auto"/>
            </w:tcBorders>
            <w:shd w:val="clear" w:color="auto" w:fill="auto"/>
            <w:noWrap/>
          </w:tcPr>
          <w:p w:rsidR="002E02E8" w:rsidRDefault="002E02E8"/>
        </w:tc>
        <w:tc>
          <w:tcPr>
            <w:tcW w:w="1233" w:type="dxa"/>
            <w:tcBorders>
              <w:top w:val="nil"/>
              <w:left w:val="nil"/>
              <w:bottom w:val="single" w:sz="4" w:space="0" w:color="auto"/>
              <w:right w:val="single" w:sz="4" w:space="0" w:color="auto"/>
            </w:tcBorders>
            <w:shd w:val="clear" w:color="auto" w:fill="auto"/>
            <w:noWrap/>
          </w:tcPr>
          <w:p w:rsidR="002E02E8" w:rsidRDefault="002E02E8"/>
        </w:tc>
        <w:tc>
          <w:tcPr>
            <w:tcW w:w="1241" w:type="dxa"/>
            <w:tcBorders>
              <w:top w:val="nil"/>
              <w:left w:val="nil"/>
              <w:bottom w:val="single" w:sz="4" w:space="0" w:color="auto"/>
              <w:right w:val="single" w:sz="8" w:space="0" w:color="auto"/>
            </w:tcBorders>
            <w:shd w:val="clear" w:color="auto" w:fill="auto"/>
            <w:noWrap/>
          </w:tcPr>
          <w:p w:rsidR="002E02E8" w:rsidRDefault="002E02E8"/>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Cup</w:t>
            </w:r>
            <w:r>
              <w:rPr>
                <w:rFonts w:ascii="Arial Narrow" w:eastAsia="Times New Roman" w:hAnsi="Arial Narrow" w:cs="Calibri"/>
                <w:color w:val="000000"/>
                <w:sz w:val="24"/>
                <w:szCs w:val="24"/>
              </w:rPr>
              <w:t>board Steel, Lockable</w:t>
            </w:r>
          </w:p>
        </w:tc>
        <w:tc>
          <w:tcPr>
            <w:tcW w:w="990" w:type="dxa"/>
            <w:tcBorders>
              <w:top w:val="nil"/>
              <w:left w:val="nil"/>
              <w:bottom w:val="single" w:sz="4" w:space="0" w:color="auto"/>
              <w:right w:val="single" w:sz="4" w:space="0" w:color="auto"/>
            </w:tcBorders>
            <w:shd w:val="clear" w:color="auto" w:fill="auto"/>
            <w:noWrap/>
          </w:tcPr>
          <w:p w:rsidR="002E02E8" w:rsidRDefault="00EC2648">
            <w:r>
              <w:t>health</w:t>
            </w:r>
          </w:p>
        </w:tc>
        <w:tc>
          <w:tcPr>
            <w:tcW w:w="990" w:type="dxa"/>
            <w:tcBorders>
              <w:top w:val="nil"/>
              <w:left w:val="nil"/>
              <w:bottom w:val="single" w:sz="4" w:space="0" w:color="auto"/>
              <w:right w:val="single" w:sz="4" w:space="0" w:color="auto"/>
            </w:tcBorders>
            <w:shd w:val="clear" w:color="auto" w:fill="auto"/>
            <w:noWrap/>
          </w:tcPr>
          <w:p w:rsidR="002E02E8" w:rsidRDefault="002E02E8"/>
        </w:tc>
        <w:tc>
          <w:tcPr>
            <w:tcW w:w="1764" w:type="dxa"/>
            <w:tcBorders>
              <w:top w:val="nil"/>
              <w:bottom w:val="single" w:sz="4" w:space="0" w:color="auto"/>
              <w:right w:val="single" w:sz="4" w:space="0" w:color="auto"/>
            </w:tcBorders>
            <w:shd w:val="clear" w:color="auto" w:fill="auto"/>
            <w:noWrap/>
          </w:tcPr>
          <w:p w:rsidR="002E02E8" w:rsidRDefault="00EC2648">
            <w:r>
              <w:t>Standard grey metallic steel cupboard with lockable double door and adjustable shelves.</w:t>
            </w:r>
          </w:p>
        </w:tc>
        <w:tc>
          <w:tcPr>
            <w:tcW w:w="990" w:type="dxa"/>
            <w:tcBorders>
              <w:top w:val="nil"/>
              <w:left w:val="nil"/>
              <w:bottom w:val="single" w:sz="4" w:space="0" w:color="auto"/>
              <w:right w:val="single" w:sz="4" w:space="0" w:color="auto"/>
            </w:tcBorders>
            <w:shd w:val="clear" w:color="auto" w:fill="auto"/>
            <w:noWrap/>
          </w:tcPr>
          <w:p w:rsidR="002E02E8" w:rsidRDefault="002E02E8"/>
        </w:tc>
        <w:tc>
          <w:tcPr>
            <w:tcW w:w="1530" w:type="dxa"/>
            <w:tcBorders>
              <w:top w:val="nil"/>
              <w:left w:val="nil"/>
              <w:bottom w:val="single" w:sz="4" w:space="0" w:color="auto"/>
              <w:right w:val="single" w:sz="4" w:space="0" w:color="auto"/>
            </w:tcBorders>
            <w:shd w:val="clear" w:color="auto" w:fill="auto"/>
            <w:noWrap/>
          </w:tcPr>
          <w:p w:rsidR="002E02E8" w:rsidRDefault="00EC2648">
            <w: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tc>
        <w:tc>
          <w:tcPr>
            <w:tcW w:w="990" w:type="dxa"/>
            <w:tcBorders>
              <w:top w:val="nil"/>
              <w:left w:val="nil"/>
              <w:bottom w:val="single" w:sz="4" w:space="0" w:color="auto"/>
              <w:right w:val="single" w:sz="4" w:space="0" w:color="auto"/>
            </w:tcBorders>
            <w:shd w:val="clear" w:color="auto" w:fill="auto"/>
            <w:noWrap/>
          </w:tcPr>
          <w:p w:rsidR="002E02E8" w:rsidRDefault="00EC2648">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tc>
        <w:tc>
          <w:tcPr>
            <w:tcW w:w="1252" w:type="dxa"/>
            <w:tcBorders>
              <w:top w:val="nil"/>
              <w:left w:val="nil"/>
              <w:bottom w:val="single" w:sz="4" w:space="0" w:color="auto"/>
              <w:right w:val="single" w:sz="4" w:space="0" w:color="auto"/>
            </w:tcBorders>
            <w:shd w:val="clear" w:color="auto" w:fill="auto"/>
            <w:noWrap/>
          </w:tcPr>
          <w:p w:rsidR="002E02E8" w:rsidRDefault="002E02E8"/>
        </w:tc>
        <w:tc>
          <w:tcPr>
            <w:tcW w:w="654" w:type="dxa"/>
            <w:tcBorders>
              <w:top w:val="nil"/>
              <w:left w:val="nil"/>
              <w:bottom w:val="single" w:sz="4" w:space="0" w:color="auto"/>
              <w:right w:val="single" w:sz="4" w:space="0" w:color="auto"/>
            </w:tcBorders>
            <w:shd w:val="clear" w:color="auto" w:fill="auto"/>
            <w:noWrap/>
          </w:tcPr>
          <w:p w:rsidR="002E02E8" w:rsidRDefault="002E02E8"/>
        </w:tc>
        <w:tc>
          <w:tcPr>
            <w:tcW w:w="742" w:type="dxa"/>
            <w:tcBorders>
              <w:top w:val="nil"/>
              <w:left w:val="nil"/>
              <w:bottom w:val="single" w:sz="4" w:space="0" w:color="auto"/>
              <w:right w:val="single" w:sz="4" w:space="0" w:color="auto"/>
            </w:tcBorders>
            <w:shd w:val="clear" w:color="auto" w:fill="auto"/>
            <w:noWrap/>
          </w:tcPr>
          <w:p w:rsidR="002E02E8" w:rsidRDefault="002E02E8"/>
        </w:tc>
        <w:tc>
          <w:tcPr>
            <w:tcW w:w="785" w:type="dxa"/>
            <w:tcBorders>
              <w:top w:val="nil"/>
              <w:left w:val="nil"/>
              <w:bottom w:val="single" w:sz="4" w:space="0" w:color="auto"/>
              <w:right w:val="single" w:sz="4" w:space="0" w:color="auto"/>
            </w:tcBorders>
            <w:shd w:val="clear" w:color="auto" w:fill="auto"/>
            <w:noWrap/>
          </w:tcPr>
          <w:p w:rsidR="002E02E8" w:rsidRDefault="002E02E8"/>
        </w:tc>
        <w:tc>
          <w:tcPr>
            <w:tcW w:w="1233" w:type="dxa"/>
            <w:tcBorders>
              <w:top w:val="nil"/>
              <w:left w:val="nil"/>
              <w:bottom w:val="single" w:sz="4" w:space="0" w:color="auto"/>
              <w:right w:val="single" w:sz="4" w:space="0" w:color="auto"/>
            </w:tcBorders>
            <w:shd w:val="clear" w:color="auto" w:fill="auto"/>
            <w:noWrap/>
          </w:tcPr>
          <w:p w:rsidR="002E02E8" w:rsidRDefault="00EC2648">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r>
              <w:t>2 received,</w:t>
            </w:r>
            <w:r>
              <w:t xml:space="preserve"> verified and 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Dri</w:t>
            </w:r>
            <w:r>
              <w:rPr>
                <w:rFonts w:ascii="Arial Narrow" w:eastAsia="Times New Roman" w:hAnsi="Arial Narrow" w:cs="Calibri"/>
                <w:color w:val="000000"/>
                <w:sz w:val="24"/>
                <w:szCs w:val="24"/>
              </w:rPr>
              <w:t>p Stand</w:t>
            </w:r>
          </w:p>
        </w:tc>
        <w:tc>
          <w:tcPr>
            <w:tcW w:w="990" w:type="dxa"/>
            <w:tcBorders>
              <w:top w:val="nil"/>
              <w:left w:val="nil"/>
              <w:bottom w:val="single" w:sz="4" w:space="0" w:color="auto"/>
              <w:right w:val="single" w:sz="4" w:space="0" w:color="auto"/>
            </w:tcBorders>
            <w:shd w:val="clear" w:color="auto" w:fill="auto"/>
            <w:noWrap/>
          </w:tcPr>
          <w:p w:rsidR="002E02E8" w:rsidRDefault="00EC2648">
            <w:r>
              <w:t>health</w:t>
            </w:r>
          </w:p>
        </w:tc>
        <w:tc>
          <w:tcPr>
            <w:tcW w:w="990" w:type="dxa"/>
            <w:tcBorders>
              <w:top w:val="nil"/>
              <w:left w:val="nil"/>
              <w:bottom w:val="single" w:sz="4" w:space="0" w:color="auto"/>
              <w:right w:val="single" w:sz="4" w:space="0" w:color="auto"/>
            </w:tcBorders>
            <w:shd w:val="clear" w:color="auto" w:fill="auto"/>
            <w:noWrap/>
          </w:tcPr>
          <w:p w:rsidR="002E02E8" w:rsidRDefault="002E02E8"/>
        </w:tc>
        <w:tc>
          <w:tcPr>
            <w:tcW w:w="1764" w:type="dxa"/>
            <w:tcBorders>
              <w:top w:val="nil"/>
              <w:bottom w:val="single" w:sz="4" w:space="0" w:color="auto"/>
              <w:right w:val="single" w:sz="4" w:space="0" w:color="auto"/>
            </w:tcBorders>
            <w:shd w:val="clear" w:color="auto" w:fill="auto"/>
            <w:noWrap/>
          </w:tcPr>
          <w:p w:rsidR="002E02E8" w:rsidRDefault="00EC2648">
            <w:r>
              <w:t>It is a grey metallic drip stand with adjustable heights, 4 hooks on top with 5 castor wheels for mobility.</w:t>
            </w:r>
          </w:p>
        </w:tc>
        <w:tc>
          <w:tcPr>
            <w:tcW w:w="990" w:type="dxa"/>
            <w:tcBorders>
              <w:top w:val="nil"/>
              <w:left w:val="nil"/>
              <w:bottom w:val="single" w:sz="4" w:space="0" w:color="auto"/>
              <w:right w:val="single" w:sz="4" w:space="0" w:color="auto"/>
            </w:tcBorders>
            <w:shd w:val="clear" w:color="auto" w:fill="auto"/>
            <w:noWrap/>
          </w:tcPr>
          <w:p w:rsidR="002E02E8" w:rsidRDefault="002E02E8"/>
        </w:tc>
        <w:tc>
          <w:tcPr>
            <w:tcW w:w="1530" w:type="dxa"/>
            <w:tcBorders>
              <w:top w:val="nil"/>
              <w:left w:val="nil"/>
              <w:bottom w:val="single" w:sz="4" w:space="0" w:color="auto"/>
              <w:right w:val="single" w:sz="4" w:space="0" w:color="auto"/>
            </w:tcBorders>
            <w:shd w:val="clear" w:color="auto" w:fill="auto"/>
            <w:noWrap/>
          </w:tcPr>
          <w:p w:rsidR="002E02E8" w:rsidRDefault="00EC2648">
            <w: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tc>
        <w:tc>
          <w:tcPr>
            <w:tcW w:w="990" w:type="dxa"/>
            <w:tcBorders>
              <w:top w:val="nil"/>
              <w:left w:val="nil"/>
              <w:bottom w:val="single" w:sz="4" w:space="0" w:color="auto"/>
              <w:right w:val="single" w:sz="4" w:space="0" w:color="auto"/>
            </w:tcBorders>
            <w:shd w:val="clear" w:color="auto" w:fill="auto"/>
            <w:noWrap/>
          </w:tcPr>
          <w:p w:rsidR="002E02E8" w:rsidRDefault="00EC2648">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tc>
        <w:tc>
          <w:tcPr>
            <w:tcW w:w="1252" w:type="dxa"/>
            <w:tcBorders>
              <w:top w:val="nil"/>
              <w:left w:val="nil"/>
              <w:bottom w:val="single" w:sz="4" w:space="0" w:color="auto"/>
              <w:right w:val="single" w:sz="4" w:space="0" w:color="auto"/>
            </w:tcBorders>
            <w:shd w:val="clear" w:color="auto" w:fill="auto"/>
            <w:noWrap/>
          </w:tcPr>
          <w:p w:rsidR="002E02E8" w:rsidRDefault="002E02E8"/>
        </w:tc>
        <w:tc>
          <w:tcPr>
            <w:tcW w:w="654" w:type="dxa"/>
            <w:tcBorders>
              <w:top w:val="nil"/>
              <w:left w:val="nil"/>
              <w:bottom w:val="single" w:sz="4" w:space="0" w:color="auto"/>
              <w:right w:val="single" w:sz="4" w:space="0" w:color="auto"/>
            </w:tcBorders>
            <w:shd w:val="clear" w:color="auto" w:fill="auto"/>
            <w:noWrap/>
          </w:tcPr>
          <w:p w:rsidR="002E02E8" w:rsidRDefault="002E02E8"/>
        </w:tc>
        <w:tc>
          <w:tcPr>
            <w:tcW w:w="742" w:type="dxa"/>
            <w:tcBorders>
              <w:top w:val="nil"/>
              <w:left w:val="nil"/>
              <w:bottom w:val="single" w:sz="4" w:space="0" w:color="auto"/>
              <w:right w:val="single" w:sz="4" w:space="0" w:color="auto"/>
            </w:tcBorders>
            <w:shd w:val="clear" w:color="auto" w:fill="auto"/>
            <w:noWrap/>
          </w:tcPr>
          <w:p w:rsidR="002E02E8" w:rsidRDefault="002E02E8"/>
        </w:tc>
        <w:tc>
          <w:tcPr>
            <w:tcW w:w="785" w:type="dxa"/>
            <w:tcBorders>
              <w:top w:val="nil"/>
              <w:left w:val="nil"/>
              <w:bottom w:val="single" w:sz="4" w:space="0" w:color="auto"/>
              <w:right w:val="single" w:sz="4" w:space="0" w:color="auto"/>
            </w:tcBorders>
            <w:shd w:val="clear" w:color="auto" w:fill="auto"/>
            <w:noWrap/>
          </w:tcPr>
          <w:p w:rsidR="002E02E8" w:rsidRDefault="002E02E8"/>
        </w:tc>
        <w:tc>
          <w:tcPr>
            <w:tcW w:w="1233" w:type="dxa"/>
            <w:tcBorders>
              <w:top w:val="nil"/>
              <w:left w:val="nil"/>
              <w:bottom w:val="single" w:sz="4" w:space="0" w:color="auto"/>
              <w:right w:val="single" w:sz="4" w:space="0" w:color="auto"/>
            </w:tcBorders>
            <w:shd w:val="clear" w:color="auto" w:fill="auto"/>
            <w:noWrap/>
          </w:tcPr>
          <w:p w:rsidR="002E02E8" w:rsidRDefault="00EC2648">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r>
              <w:t xml:space="preserve">8 </w:t>
            </w:r>
            <w:r>
              <w:t>received</w:t>
            </w:r>
            <w:r>
              <w:t>,</w:t>
            </w:r>
            <w:r>
              <w:t xml:space="preserve"> verified</w:t>
            </w:r>
            <w:r>
              <w:t>, 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ESR</w:t>
            </w:r>
            <w:r>
              <w:rPr>
                <w:rFonts w:ascii="Arial Narrow" w:eastAsia="Times New Roman" w:hAnsi="Arial Narrow" w:cs="Calibri"/>
                <w:color w:val="000000"/>
                <w:sz w:val="24"/>
                <w:szCs w:val="24"/>
              </w:rPr>
              <w:t xml:space="preserve"> Stand</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standard metallic grey metal with adjustable </w:t>
            </w:r>
            <w:r>
              <w:rPr>
                <w:rFonts w:ascii="Arial Narrow" w:eastAsia="Times New Roman" w:hAnsi="Arial Narrow" w:cs="Calibri"/>
                <w:color w:val="000000"/>
                <w:sz w:val="24"/>
                <w:szCs w:val="24"/>
              </w:rPr>
              <w:lastRenderedPageBreak/>
              <w:t>leveling for holding tubes.</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One received</w:t>
            </w:r>
            <w:r>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 xml:space="preserve"> verified, </w:t>
            </w:r>
            <w:r>
              <w:rPr>
                <w:rFonts w:ascii="Arial Narrow" w:eastAsia="Times New Roman" w:hAnsi="Arial Narrow" w:cs="Calibri"/>
                <w:color w:val="000000"/>
                <w:sz w:val="24"/>
                <w:szCs w:val="24"/>
              </w:rPr>
              <w:t>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Exa</w:t>
            </w:r>
            <w:r>
              <w:rPr>
                <w:rFonts w:ascii="Arial Narrow" w:eastAsia="Times New Roman" w:hAnsi="Arial Narrow" w:cs="Calibri"/>
                <w:color w:val="000000"/>
                <w:sz w:val="24"/>
                <w:szCs w:val="24"/>
              </w:rPr>
              <w:t>mination Couch</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standard grey metallic frame table with black mattress on top, adjustable with a handle.</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 xml:space="preserve"> received</w:t>
            </w:r>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verified</w:t>
            </w:r>
            <w:r>
              <w:rPr>
                <w:rFonts w:ascii="Arial Narrow" w:eastAsia="Times New Roman" w:hAnsi="Arial Narrow" w:cs="Calibri"/>
                <w:color w:val="000000"/>
                <w:sz w:val="24"/>
                <w:szCs w:val="24"/>
              </w:rPr>
              <w:t>, 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Exa</w:t>
            </w:r>
            <w:r>
              <w:rPr>
                <w:rFonts w:ascii="Arial Narrow" w:eastAsia="Times New Roman" w:hAnsi="Arial Narrow" w:cs="Calibri"/>
                <w:color w:val="000000"/>
                <w:sz w:val="24"/>
                <w:szCs w:val="24"/>
              </w:rPr>
              <w:t>mination light,LED</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metallic stand light with bright white led light, adjustable head used for examining patients</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received</w:t>
            </w:r>
            <w:r>
              <w:rPr>
                <w:rFonts w:ascii="Arial Narrow" w:eastAsia="Times New Roman" w:hAnsi="Arial Narrow" w:cs="Calibri"/>
                <w:color w:val="000000"/>
                <w:sz w:val="24"/>
                <w:szCs w:val="24"/>
              </w:rPr>
              <w:t>,</w:t>
            </w:r>
          </w:p>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r>
              <w:rPr>
                <w:rFonts w:ascii="Arial Narrow" w:eastAsia="Times New Roman" w:hAnsi="Arial Narrow" w:cs="Calibri"/>
                <w:color w:val="000000"/>
                <w:sz w:val="24"/>
                <w:szCs w:val="24"/>
              </w:rPr>
              <w:t>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Glu</w:t>
            </w:r>
            <w:r>
              <w:rPr>
                <w:rFonts w:ascii="Arial Narrow" w:eastAsia="Times New Roman" w:hAnsi="Arial Narrow" w:cs="Calibri"/>
                <w:color w:val="000000"/>
                <w:sz w:val="24"/>
                <w:szCs w:val="24"/>
              </w:rPr>
              <w:t>cometer</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black portable  machine with screen and test strips .</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w:t>
            </w: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 xml:space="preserve"> in use. </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Haemoglobin Meter, Digital</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portable handheld device, white and grey plastic with screen on top.</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w:t>
            </w:r>
            <w:r>
              <w:rPr>
                <w:rFonts w:ascii="Arial Narrow" w:eastAsia="Times New Roman" w:hAnsi="Arial Narrow" w:cs="Calibri"/>
                <w:color w:val="000000"/>
                <w:sz w:val="24"/>
                <w:szCs w:val="24"/>
              </w:rPr>
              <w:t>, 1 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Hei</w:t>
            </w:r>
            <w:r>
              <w:rPr>
                <w:rFonts w:ascii="Arial Narrow" w:eastAsia="Times New Roman" w:hAnsi="Arial Narrow" w:cs="Calibri"/>
                <w:color w:val="000000"/>
                <w:sz w:val="24"/>
                <w:szCs w:val="24"/>
              </w:rPr>
              <w:t>ght Meter</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tall vertical metallic stand, silver in color with flat base and sliding head and height scale.</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 receive, verified and 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Instrument Trolley</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sized, Grey in color  with 2 compartments , the lower one bigger than the upper one</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Pr>
                <w:rFonts w:ascii="Arial Narrow" w:eastAsia="Times New Roman" w:hAnsi="Arial Narrow" w:cs="Calibri"/>
                <w:color w:val="000000"/>
                <w:sz w:val="24"/>
                <w:szCs w:val="24"/>
              </w:rPr>
              <w:t>received</w:t>
            </w:r>
            <w:r>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 xml:space="preserve"> verified and 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black and grey metallic device with double eye pieces on top, round base, lenses, knob.</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handheld black plastic device, torch like shape with light head on top and pocket sized.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received but Verified, in use. </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Pat</w:t>
            </w:r>
            <w:r>
              <w:rPr>
                <w:rFonts w:ascii="Arial Narrow" w:eastAsia="Times New Roman" w:hAnsi="Arial Narrow" w:cs="Calibri"/>
                <w:color w:val="000000"/>
                <w:sz w:val="24"/>
                <w:szCs w:val="24"/>
              </w:rPr>
              <w:t>ient Screen</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metallic folding frame, blue cloth, 3- panel, stands on 4 wheels.</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4 </w:t>
            </w:r>
            <w:r>
              <w:rPr>
                <w:rFonts w:ascii="Arial Narrow" w:eastAsia="Times New Roman" w:hAnsi="Arial Narrow" w:cs="Calibri"/>
                <w:color w:val="000000"/>
                <w:sz w:val="24"/>
                <w:szCs w:val="24"/>
              </w:rPr>
              <w:t>received, in use and verified</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Pat</w:t>
            </w:r>
            <w:r>
              <w:rPr>
                <w:rFonts w:ascii="Arial Narrow" w:eastAsia="Times New Roman" w:hAnsi="Arial Narrow" w:cs="Calibri"/>
                <w:color w:val="000000"/>
                <w:sz w:val="24"/>
                <w:szCs w:val="24"/>
              </w:rPr>
              <w:t>ient Trolley</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rectangular stainless steel frame, silver metallic with 2 selves, 4 wheels with 2 lockable, medium sizes with a push handle.</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1received verified and 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Refrigerator, Basic</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handheld black plastic device, torch like shape with light head on top and pocket sized.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received but Verified, in use. </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Ste</w:t>
            </w:r>
            <w:r>
              <w:rPr>
                <w:rFonts w:ascii="Arial Narrow" w:eastAsia="Times New Roman" w:hAnsi="Arial Narrow" w:cs="Calibri"/>
                <w:color w:val="000000"/>
                <w:sz w:val="24"/>
                <w:szCs w:val="24"/>
              </w:rPr>
              <w:t>thoscope</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metallic folding frame, blue cloth, 3- panel, stands on 4 wheels.</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4 </w:t>
            </w:r>
            <w:r>
              <w:rPr>
                <w:rFonts w:ascii="Arial Narrow" w:eastAsia="Times New Roman" w:hAnsi="Arial Narrow" w:cs="Calibri"/>
                <w:color w:val="000000"/>
                <w:sz w:val="24"/>
                <w:szCs w:val="24"/>
              </w:rPr>
              <w:t xml:space="preserve">received, </w:t>
            </w:r>
            <w:r>
              <w:rPr>
                <w:rFonts w:ascii="Arial Narrow" w:eastAsia="Times New Roman" w:hAnsi="Arial Narrow" w:cs="Calibri"/>
                <w:color w:val="000000"/>
                <w:sz w:val="24"/>
                <w:szCs w:val="24"/>
              </w:rPr>
              <w:t xml:space="preserve">2 </w:t>
            </w:r>
            <w:r>
              <w:rPr>
                <w:rFonts w:ascii="Arial Narrow" w:eastAsia="Times New Roman" w:hAnsi="Arial Narrow" w:cs="Calibri"/>
                <w:color w:val="000000"/>
                <w:sz w:val="24"/>
                <w:szCs w:val="24"/>
              </w:rPr>
              <w:t>in use and verified</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Handheld digital timer with start, stop and reset function.</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2 </w:t>
            </w:r>
            <w:r>
              <w:rPr>
                <w:rFonts w:ascii="Arial Narrow" w:eastAsia="Times New Roman" w:hAnsi="Arial Narrow" w:cs="Calibri"/>
                <w:color w:val="000000"/>
                <w:sz w:val="24"/>
                <w:szCs w:val="24"/>
              </w:rPr>
              <w:t>received, in use and verified</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Str</w:t>
            </w:r>
            <w:r>
              <w:rPr>
                <w:rFonts w:ascii="Arial Narrow" w:eastAsia="Times New Roman" w:hAnsi="Arial Narrow" w:cs="Calibri"/>
                <w:color w:val="000000"/>
                <w:sz w:val="24"/>
                <w:szCs w:val="24"/>
              </w:rPr>
              <w:t>etcher</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bed with  4 black wheels ,two rails and  black soft sponge</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 received, verified and 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w:t>
            </w:r>
            <w:r>
              <w:rPr>
                <w:rFonts w:ascii="Arial Narrow" w:eastAsia="Times New Roman" w:hAnsi="Arial Narrow" w:cs="Calibri"/>
                <w:color w:val="000000"/>
                <w:sz w:val="24"/>
                <w:szCs w:val="24"/>
              </w:rPr>
              <w:t>ve, Gas</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burner gas with a gas cylinder and regulator.</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 received  verified.</w:t>
            </w:r>
            <w:r>
              <w:rPr>
                <w:rFonts w:ascii="Arial Narrow" w:eastAsia="Times New Roman" w:hAnsi="Arial Narrow" w:cs="Calibri"/>
                <w:color w:val="000000"/>
                <w:sz w:val="24"/>
                <w:szCs w:val="24"/>
              </w:rPr>
              <w:t xml:space="preserve"> 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Tall, White in color, automated with a height and a gauge. With a black rectangular base in nature</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Wei</w:t>
            </w:r>
            <w:r>
              <w:rPr>
                <w:rFonts w:ascii="Arial Narrow" w:eastAsia="Times New Roman" w:hAnsi="Arial Narrow" w:cs="Calibri"/>
                <w:color w:val="000000"/>
                <w:sz w:val="24"/>
                <w:szCs w:val="24"/>
              </w:rPr>
              <w:t>ghing Scale, Infant</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digital scale with a small white plastic tray</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w:t>
            </w:r>
            <w:r>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 xml:space="preserve"> verified </w:t>
            </w:r>
            <w:r>
              <w:rPr>
                <w:rFonts w:ascii="Arial Narrow" w:eastAsia="Times New Roman" w:hAnsi="Arial Narrow" w:cs="Calibri"/>
                <w:color w:val="000000"/>
                <w:sz w:val="24"/>
                <w:szCs w:val="24"/>
              </w:rPr>
              <w:t xml:space="preserve"> 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Weighing Scale, Toddler</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standard white and light blue electronic device with a large tray, LCD display, height rod</w:t>
            </w: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 xml:space="preserve"> received  verified</w:t>
            </w:r>
            <w:r>
              <w:rPr>
                <w:rFonts w:ascii="Arial Narrow" w:eastAsia="Times New Roman" w:hAnsi="Arial Narrow" w:cs="Calibri"/>
                <w:color w:val="000000"/>
                <w:sz w:val="24"/>
                <w:szCs w:val="24"/>
              </w:rPr>
              <w:t>, 1 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Black in color, foldable chair, with 2 back wheels, 2 foot pads and 2 handles</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w:t>
            </w:r>
            <w:r>
              <w:rPr>
                <w:rFonts w:ascii="Arial Narrow" w:eastAsia="Times New Roman" w:hAnsi="Arial Narrow" w:cs="Calibri"/>
                <w:color w:val="000000"/>
                <w:sz w:val="24"/>
                <w:szCs w:val="24"/>
              </w:rPr>
              <w:t xml:space="preserve"> revived   </w:t>
            </w:r>
            <w:r>
              <w:rPr>
                <w:rFonts w:ascii="Arial Narrow" w:eastAsia="Times New Roman" w:hAnsi="Arial Narrow" w:cs="Calibri"/>
                <w:color w:val="000000"/>
                <w:sz w:val="24"/>
                <w:szCs w:val="24"/>
              </w:rPr>
              <w:t xml:space="preserve">not </w:t>
            </w:r>
            <w:r>
              <w:rPr>
                <w:rFonts w:ascii="Arial Narrow" w:eastAsia="Times New Roman" w:hAnsi="Arial Narrow" w:cs="Calibri"/>
                <w:color w:val="000000"/>
                <w:sz w:val="24"/>
                <w:szCs w:val="24"/>
              </w:rPr>
              <w:t>verified</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Aud</w:t>
            </w:r>
            <w:r>
              <w:rPr>
                <w:rFonts w:ascii="Arial Narrow" w:eastAsia="Times New Roman" w:hAnsi="Arial Narrow" w:cs="Calibri"/>
                <w:color w:val="000000"/>
                <w:sz w:val="24"/>
                <w:szCs w:val="24"/>
              </w:rPr>
              <w:t>io Visual Equipment</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 not verified.</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20litre, plastic bin with a footpad.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w:t>
            </w:r>
            <w:r>
              <w:rPr>
                <w:rFonts w:ascii="Arial Narrow" w:eastAsia="Times New Roman" w:hAnsi="Arial Narrow" w:cs="Calibri"/>
                <w:color w:val="000000"/>
                <w:sz w:val="24"/>
                <w:szCs w:val="24"/>
              </w:rPr>
              <w:t xml:space="preserve"> received, in use  all verified</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Wal</w:t>
            </w:r>
            <w:r>
              <w:rPr>
                <w:rFonts w:ascii="Arial Narrow" w:eastAsia="Times New Roman" w:hAnsi="Arial Narrow" w:cs="Calibri"/>
                <w:color w:val="000000"/>
                <w:sz w:val="24"/>
                <w:szCs w:val="24"/>
              </w:rPr>
              <w:t>l Clock</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round white dial device, black numbers and hands, plastic body with glass cover and wall hanging.</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Pr>
                <w:rFonts w:ascii="Arial Narrow" w:eastAsia="Times New Roman" w:hAnsi="Arial Narrow" w:cs="Calibri"/>
                <w:color w:val="000000"/>
                <w:sz w:val="24"/>
                <w:szCs w:val="24"/>
              </w:rPr>
              <w:t xml:space="preserve"> received, all in use and all verified</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Dia</w:t>
            </w:r>
            <w:r>
              <w:rPr>
                <w:rFonts w:ascii="Arial Narrow" w:eastAsia="Times New Roman" w:hAnsi="Arial Narrow" w:cs="Calibri"/>
                <w:color w:val="000000"/>
                <w:sz w:val="24"/>
                <w:szCs w:val="24"/>
              </w:rPr>
              <w:t>gnostic Equipment Set for MCH</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Small, portable, black bag that contains BP machine, thermometer, </w:t>
            </w:r>
            <w:r>
              <w:rPr>
                <w:rFonts w:ascii="Arial Narrow" w:eastAsia="Times New Roman" w:hAnsi="Arial Narrow" w:cs="Calibri"/>
                <w:color w:val="000000"/>
                <w:sz w:val="24"/>
                <w:szCs w:val="24"/>
              </w:rPr>
              <w:lastRenderedPageBreak/>
              <w:t xml:space="preserve">torch, tape measure. </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w:t>
            </w: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 in use and verified.</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Dia</w:t>
            </w:r>
            <w:r>
              <w:rPr>
                <w:rFonts w:ascii="Arial Narrow" w:eastAsia="Times New Roman" w:hAnsi="Arial Narrow" w:cs="Calibri"/>
                <w:color w:val="000000"/>
                <w:sz w:val="24"/>
                <w:szCs w:val="24"/>
              </w:rPr>
              <w:t>gnostic Equipment Set for OPD</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portable, silver metal tools for general OPD examination.</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w:t>
            </w:r>
            <w:r>
              <w:rPr>
                <w:rFonts w:ascii="Arial Narrow" w:eastAsia="Times New Roman" w:hAnsi="Arial Narrow" w:cs="Calibri"/>
                <w:color w:val="000000"/>
                <w:sz w:val="24"/>
                <w:szCs w:val="24"/>
              </w:rPr>
              <w:t xml:space="preserve">1 </w:t>
            </w:r>
            <w:r>
              <w:rPr>
                <w:rFonts w:ascii="Arial Narrow" w:eastAsia="Times New Roman" w:hAnsi="Arial Narrow" w:cs="Calibri"/>
                <w:color w:val="000000"/>
                <w:sz w:val="24"/>
                <w:szCs w:val="24"/>
              </w:rPr>
              <w:t xml:space="preserve"> 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Gla</w:t>
            </w:r>
            <w:r>
              <w:rPr>
                <w:rFonts w:ascii="Arial Narrow" w:eastAsia="Times New Roman" w:hAnsi="Arial Narrow" w:cs="Calibri"/>
                <w:color w:val="000000"/>
                <w:sz w:val="24"/>
                <w:szCs w:val="24"/>
              </w:rPr>
              <w:t>ssware Set, Laboratory, Basic</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transparent glass containing, beakers, test tubes, measuring cylinder, slides and petri dishes</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received, verified and  </w:t>
            </w: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in use. </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Medium set containing kidney dishes, gallipots, instrument trays and bowls </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w:t>
            </w:r>
            <w:r>
              <w:rPr>
                <w:rFonts w:ascii="Arial Narrow" w:eastAsia="Times New Roman" w:hAnsi="Arial Narrow" w:cs="Calibri"/>
                <w:color w:val="000000"/>
                <w:sz w:val="24"/>
                <w:szCs w:val="24"/>
              </w:rPr>
              <w:t xml:space="preserve"> received, </w:t>
            </w:r>
            <w:r>
              <w:rPr>
                <w:rFonts w:ascii="Arial Narrow" w:eastAsia="Times New Roman" w:hAnsi="Arial Narrow" w:cs="Calibri"/>
                <w:color w:val="000000"/>
                <w:sz w:val="24"/>
                <w:szCs w:val="24"/>
              </w:rPr>
              <w:t xml:space="preserve">not </w:t>
            </w:r>
            <w:r>
              <w:rPr>
                <w:rFonts w:ascii="Arial Narrow" w:eastAsia="Times New Roman" w:hAnsi="Arial Narrow" w:cs="Calibri"/>
                <w:color w:val="000000"/>
                <w:sz w:val="24"/>
                <w:szCs w:val="24"/>
              </w:rPr>
              <w:t xml:space="preserve">verified </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w:t>
            </w:r>
            <w:r>
              <w:rPr>
                <w:rFonts w:ascii="Arial Narrow" w:eastAsia="Times New Roman" w:hAnsi="Arial Narrow" w:cs="Calibri"/>
                <w:color w:val="000000"/>
                <w:sz w:val="24"/>
                <w:szCs w:val="24"/>
              </w:rPr>
              <w:t>trument Set, Dressing</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set, sliver, metallic tray containing scissors, forceps, needle holder.</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 xml:space="preserve"> received,  verified and </w:t>
            </w:r>
            <w:r>
              <w:rPr>
                <w:rFonts w:ascii="Arial Narrow" w:eastAsia="Times New Roman" w:hAnsi="Arial Narrow" w:cs="Calibri"/>
                <w:color w:val="000000"/>
                <w:sz w:val="24"/>
                <w:szCs w:val="24"/>
              </w:rPr>
              <w:t xml:space="preserve">1 </w:t>
            </w:r>
            <w:r>
              <w:rPr>
                <w:rFonts w:ascii="Arial Narrow" w:eastAsia="Times New Roman" w:hAnsi="Arial Narrow" w:cs="Calibri"/>
                <w:color w:val="000000"/>
                <w:sz w:val="24"/>
                <w:szCs w:val="24"/>
              </w:rPr>
              <w:t>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w:t>
            </w:r>
            <w:r>
              <w:rPr>
                <w:rFonts w:ascii="Arial Narrow" w:eastAsia="Times New Roman" w:hAnsi="Arial Narrow" w:cs="Calibri"/>
                <w:color w:val="000000"/>
                <w:sz w:val="24"/>
                <w:szCs w:val="24"/>
              </w:rPr>
              <w:t>trument Set, Basic ENT</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 xml:space="preserve"> received, verified.</w:t>
            </w:r>
            <w:r>
              <w:rPr>
                <w:rFonts w:ascii="Arial Narrow" w:eastAsia="Times New Roman" w:hAnsi="Arial Narrow" w:cs="Calibri"/>
                <w:color w:val="000000"/>
                <w:sz w:val="24"/>
                <w:szCs w:val="24"/>
              </w:rPr>
              <w:t>1 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w:t>
            </w:r>
            <w:r>
              <w:rPr>
                <w:rFonts w:ascii="Arial Narrow" w:eastAsia="Times New Roman" w:hAnsi="Arial Narrow" w:cs="Calibri"/>
                <w:color w:val="000000"/>
                <w:sz w:val="24"/>
                <w:szCs w:val="24"/>
              </w:rPr>
              <w:t xml:space="preserve">received,  </w:t>
            </w:r>
            <w:r>
              <w:rPr>
                <w:rFonts w:ascii="Arial Narrow" w:eastAsia="Times New Roman" w:hAnsi="Arial Narrow" w:cs="Calibri"/>
                <w:color w:val="000000"/>
                <w:sz w:val="24"/>
                <w:szCs w:val="24"/>
              </w:rPr>
              <w:t xml:space="preserve">not </w:t>
            </w:r>
            <w:r>
              <w:rPr>
                <w:rFonts w:ascii="Arial Narrow" w:eastAsia="Times New Roman" w:hAnsi="Arial Narrow" w:cs="Calibri"/>
                <w:color w:val="000000"/>
                <w:sz w:val="24"/>
                <w:szCs w:val="24"/>
              </w:rPr>
              <w:t xml:space="preserve">verified </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Pul</w:t>
            </w:r>
            <w:r>
              <w:rPr>
                <w:rFonts w:ascii="Arial Narrow" w:eastAsia="Times New Roman" w:hAnsi="Arial Narrow" w:cs="Calibri"/>
                <w:color w:val="000000"/>
                <w:sz w:val="24"/>
                <w:szCs w:val="24"/>
              </w:rPr>
              <w:t>se Oximeter, Hand held</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portable size, white and blue color with finger probe for measuring oxygen saturation and pulse</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w:t>
            </w:r>
            <w:r>
              <w:rPr>
                <w:rFonts w:ascii="Arial Narrow" w:eastAsia="Times New Roman" w:hAnsi="Arial Narrow" w:cs="Calibri"/>
                <w:color w:val="000000"/>
                <w:sz w:val="24"/>
                <w:szCs w:val="24"/>
              </w:rPr>
              <w:t>,1 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Bed</w:t>
            </w:r>
            <w:r>
              <w:rPr>
                <w:rFonts w:ascii="Arial Narrow" w:eastAsia="Times New Roman" w:hAnsi="Arial Narrow" w:cs="Calibri"/>
                <w:color w:val="000000"/>
                <w:sz w:val="24"/>
                <w:szCs w:val="24"/>
              </w:rPr>
              <w:t>, Adult Patient with Mattress</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Standard single beds with black mattress, grey metallic frame and manually adjustable.</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 verified and 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in color with blue soft sponge mattress, white metallic frame and side rails.</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r>
              <w:rPr>
                <w:rFonts w:ascii="Arial Narrow" w:eastAsia="Times New Roman" w:hAnsi="Arial Narrow" w:cs="Calibri"/>
                <w:color w:val="000000"/>
                <w:sz w:val="24"/>
                <w:szCs w:val="24"/>
              </w:rPr>
              <w:t xml:space="preserve"> received, verified and  in use verified</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w:t>
            </w:r>
            <w:r>
              <w:rPr>
                <w:rFonts w:ascii="Arial Narrow" w:eastAsia="Times New Roman" w:hAnsi="Arial Narrow" w:cs="Calibri"/>
                <w:color w:val="000000"/>
                <w:sz w:val="24"/>
                <w:szCs w:val="24"/>
              </w:rPr>
              <w:t>received,</w:t>
            </w:r>
            <w:r>
              <w:rPr>
                <w:rFonts w:ascii="Arial Narrow" w:eastAsia="Times New Roman" w:hAnsi="Arial Narrow" w:cs="Calibri"/>
                <w:color w:val="000000"/>
                <w:sz w:val="24"/>
                <w:szCs w:val="24"/>
              </w:rPr>
              <w:t xml:space="preserve"> not</w:t>
            </w:r>
            <w:r>
              <w:rPr>
                <w:rFonts w:ascii="Arial Narrow" w:eastAsia="Times New Roman" w:hAnsi="Arial Narrow" w:cs="Calibri"/>
                <w:color w:val="000000"/>
                <w:sz w:val="24"/>
                <w:szCs w:val="24"/>
              </w:rPr>
              <w:t xml:space="preserve"> verified.</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Cup</w:t>
            </w:r>
            <w:r>
              <w:rPr>
                <w:rFonts w:ascii="Arial Narrow" w:eastAsia="Times New Roman" w:hAnsi="Arial Narrow" w:cs="Calibri"/>
                <w:color w:val="000000"/>
                <w:sz w:val="24"/>
                <w:szCs w:val="24"/>
              </w:rPr>
              <w:t>board, Instrument</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tall upright metallic device, white and grey, double glass doors on top, double metal doors.</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Del</w:t>
            </w:r>
            <w:r>
              <w:rPr>
                <w:rFonts w:ascii="Arial Narrow" w:eastAsia="Times New Roman" w:hAnsi="Arial Narrow" w:cs="Calibri"/>
                <w:color w:val="000000"/>
                <w:sz w:val="24"/>
                <w:szCs w:val="24"/>
              </w:rPr>
              <w:t>ivery Bed, Hydraulic Manual</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large metallic bed device, blue mattress top with adjustable backrest and leg rests and side rails.</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Oxygen Therapy Apparatus, Mininum 45L cylinder</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tall green metallic gas cylinder device, with regulator, a gauge on top and a tubing.</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 received,  verified and not in use because of lack of power.</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w:t>
            </w:r>
            <w:r>
              <w:rPr>
                <w:rFonts w:ascii="Arial Narrow" w:eastAsia="Times New Roman" w:hAnsi="Arial Narrow" w:cs="Calibri"/>
                <w:color w:val="000000"/>
                <w:sz w:val="24"/>
                <w:szCs w:val="24"/>
              </w:rPr>
              <w:t>uscitator Manual, Infant, with all Mask sizes</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handheld silicone device, transparent bag with blue valve.</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received, verified and </w:t>
            </w: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 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light handheld silicone device, transparent bag with blue valve.</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received,  verified and </w:t>
            </w: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 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Suction Apparatus, (Electric)</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It is an electric pump, White, with 2 bags of water and a guage.  </w:t>
            </w:r>
          </w:p>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Model COO1-A with 4 wheels</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 xml:space="preserve"> received, verified and </w:t>
            </w: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 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Neb</w:t>
            </w:r>
            <w:r>
              <w:rPr>
                <w:rFonts w:ascii="Arial Narrow" w:eastAsia="Times New Roman" w:hAnsi="Arial Narrow" w:cs="Calibri"/>
                <w:color w:val="000000"/>
                <w:sz w:val="24"/>
                <w:szCs w:val="24"/>
              </w:rPr>
              <w:t>ulizer, Ultrasonic</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tabletops size with white color  ultrasonic with adult and child mask set</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not 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size, Grey, 2 handles on top and a cylinder also on top. With outlets and wheels at the bottom</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Pr>
                <w:rFonts w:ascii="Arial Narrow" w:eastAsia="Times New Roman" w:hAnsi="Arial Narrow" w:cs="Calibri"/>
                <w:color w:val="000000"/>
                <w:sz w:val="24"/>
                <w:szCs w:val="24"/>
              </w:rPr>
              <w:t xml:space="preserve"> received</w:t>
            </w:r>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 xml:space="preserve">verified and </w:t>
            </w:r>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Ben</w:t>
            </w:r>
            <w:r>
              <w:rPr>
                <w:rFonts w:ascii="Arial Narrow" w:eastAsia="Times New Roman" w:hAnsi="Arial Narrow" w:cs="Calibri"/>
                <w:color w:val="000000"/>
                <w:sz w:val="24"/>
                <w:szCs w:val="24"/>
              </w:rPr>
              <w:t>ch</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Long backless wooden bench with solid hard wood.</w:t>
            </w: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received, verified and 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set of large plastic buckets, blue in color with lids.</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 received, verified and 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Bab</w:t>
            </w:r>
            <w:r>
              <w:rPr>
                <w:rFonts w:ascii="Arial Narrow" w:eastAsia="Times New Roman" w:hAnsi="Arial Narrow" w:cs="Calibri"/>
                <w:color w:val="000000"/>
                <w:sz w:val="24"/>
                <w:szCs w:val="24"/>
              </w:rPr>
              <w:t>y Cot</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metallic infant bed device, white steel frame, with transparent sides on 4 wheels with mattress.</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r>
              <w:rPr>
                <w:rFonts w:ascii="Arial Narrow" w:eastAsia="Times New Roman" w:hAnsi="Arial Narrow" w:cs="Calibri"/>
                <w:color w:val="000000"/>
                <w:sz w:val="24"/>
                <w:szCs w:val="24"/>
              </w:rPr>
              <w:t xml:space="preserve"> received, verified and 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Dia</w:t>
            </w:r>
            <w:r>
              <w:rPr>
                <w:rFonts w:ascii="Arial Narrow" w:eastAsia="Times New Roman" w:hAnsi="Arial Narrow" w:cs="Calibri"/>
                <w:color w:val="000000"/>
                <w:sz w:val="24"/>
                <w:szCs w:val="24"/>
              </w:rPr>
              <w:t>gnostic Equipment Set for Ward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portable metric kit containing stethoscope, clinical thermometer, torch, and plastic materials.</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Pr>
                <w:rFonts w:ascii="Arial Narrow" w:eastAsia="Times New Roman" w:hAnsi="Arial Narrow" w:cs="Calibri"/>
                <w:color w:val="000000"/>
                <w:sz w:val="24"/>
                <w:szCs w:val="24"/>
              </w:rPr>
              <w:t xml:space="preserve"> received, verified and </w:t>
            </w: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large steel set, silver color containing kidney dish, bowl and tray of different sizes on a tray.</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Pr>
                <w:rFonts w:ascii="Arial Narrow" w:eastAsia="Times New Roman" w:hAnsi="Arial Narrow" w:cs="Calibri"/>
                <w:color w:val="000000"/>
                <w:sz w:val="24"/>
                <w:szCs w:val="24"/>
              </w:rPr>
              <w:t xml:space="preserve"> received, verified and </w:t>
            </w: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 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w:t>
            </w:r>
            <w:r>
              <w:rPr>
                <w:rFonts w:ascii="Arial Narrow" w:eastAsia="Times New Roman" w:hAnsi="Arial Narrow" w:cs="Calibri"/>
                <w:color w:val="000000"/>
                <w:sz w:val="24"/>
                <w:szCs w:val="24"/>
              </w:rPr>
              <w:t>trument Set, Delivery</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medium steel set, silver color containing scissors, forceps, cord clamps, kidney dish in a steel tray.</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Pr>
                <w:rFonts w:ascii="Arial Narrow" w:eastAsia="Times New Roman" w:hAnsi="Arial Narrow" w:cs="Calibri"/>
                <w:color w:val="000000"/>
                <w:sz w:val="24"/>
                <w:szCs w:val="24"/>
              </w:rPr>
              <w:t xml:space="preserve"> received, verified and </w:t>
            </w: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w:t>
            </w:r>
            <w:r>
              <w:rPr>
                <w:rFonts w:ascii="Arial Narrow" w:eastAsia="Times New Roman" w:hAnsi="Arial Narrow" w:cs="Calibri"/>
                <w:color w:val="000000"/>
                <w:sz w:val="24"/>
                <w:szCs w:val="24"/>
              </w:rPr>
              <w:t xml:space="preserve">trument Set, Stitch </w:t>
            </w:r>
            <w:r>
              <w:rPr>
                <w:rFonts w:ascii="Arial Narrow" w:eastAsia="Times New Roman" w:hAnsi="Arial Narrow" w:cs="Calibri"/>
                <w:color w:val="000000"/>
                <w:sz w:val="24"/>
                <w:szCs w:val="24"/>
              </w:rPr>
              <w:lastRenderedPageBreak/>
              <w:t>Removing</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Small size 3 pieces, silver steel tray with stitch scissors, </w:t>
            </w:r>
            <w:r>
              <w:rPr>
                <w:rFonts w:ascii="Arial Narrow" w:eastAsia="Times New Roman" w:hAnsi="Arial Narrow" w:cs="Calibri"/>
                <w:color w:val="000000"/>
                <w:sz w:val="24"/>
                <w:szCs w:val="24"/>
              </w:rPr>
              <w:lastRenderedPageBreak/>
              <w:t>kidney dish and toothed forceps</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EC2648">
            <w:pPr>
              <w:spacing w:after="0" w:line="240" w:lineRule="auto"/>
              <w:jc w:val="both"/>
              <w:rPr>
                <w:rFonts w:ascii="Arial Narrow" w:eastAsia="MS Gothic" w:hAnsi="Arial Narrow"/>
                <w:b/>
                <w:bCs/>
                <w:color w:val="082A75"/>
                <w:sz w:val="24"/>
                <w:szCs w:val="24"/>
              </w:rPr>
            </w:pPr>
            <w:r>
              <w:rPr>
                <w:rFonts w:ascii="Arial Narrow" w:eastAsia="Times New Roman" w:hAnsi="Arial Narrow" w:cs="Calibri"/>
                <w:color w:val="000000"/>
                <w:sz w:val="24"/>
                <w:szCs w:val="24"/>
              </w:rPr>
              <w:lastRenderedPageBreak/>
              <w:t>23/9/2025</w:t>
            </w: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received, verified and  </w:t>
            </w: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MVA</w:t>
            </w:r>
            <w:r>
              <w:rPr>
                <w:rFonts w:ascii="Arial Narrow" w:eastAsia="Times New Roman" w:hAnsi="Arial Narrow" w:cs="Calibri"/>
                <w:color w:val="000000"/>
                <w:sz w:val="24"/>
                <w:szCs w:val="24"/>
              </w:rPr>
              <w:t xml:space="preserve"> Kit</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white plastic manual vacuum aspirator kit with syringe 4-12mm cannula for evacuation.</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Pr>
                <w:rFonts w:ascii="Arial Narrow" w:eastAsia="Times New Roman" w:hAnsi="Arial Narrow" w:cs="Calibri"/>
                <w:color w:val="000000"/>
                <w:sz w:val="24"/>
                <w:szCs w:val="24"/>
              </w:rPr>
              <w:t xml:space="preserve"> received,  verified and </w:t>
            </w: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  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Standard size, high, silver with  5 wheels and black in color</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received,  verified and 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Pen</w:t>
            </w:r>
            <w:r>
              <w:rPr>
                <w:rFonts w:ascii="Arial Narrow" w:eastAsia="Times New Roman" w:hAnsi="Arial Narrow" w:cs="Calibri"/>
                <w:color w:val="000000"/>
                <w:sz w:val="24"/>
                <w:szCs w:val="24"/>
              </w:rPr>
              <w:t>guin Sucker</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Small white rubber bulb for newborn suction.</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received,  verified and  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Fet</w:t>
            </w:r>
            <w:r>
              <w:rPr>
                <w:rFonts w:ascii="Arial Narrow" w:eastAsia="Times New Roman" w:hAnsi="Arial Narrow" w:cs="Calibri"/>
                <w:color w:val="000000"/>
                <w:sz w:val="24"/>
                <w:szCs w:val="24"/>
              </w:rPr>
              <w:t>oscope, Dopplar</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Handheld pocket size, white in color with a screen, display and speaker.</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 xml:space="preserve"> received,  verified and 1 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Bub</w:t>
            </w:r>
            <w:r>
              <w:rPr>
                <w:rFonts w:ascii="Arial Narrow" w:eastAsia="Times New Roman" w:hAnsi="Arial Narrow" w:cs="Calibri"/>
                <w:color w:val="000000"/>
                <w:sz w:val="24"/>
                <w:szCs w:val="24"/>
              </w:rPr>
              <w:t>ble CPAP</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whit and blue electronic device with tubes and water bottle to help newborns with breathing.</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 xml:space="preserve"> received,  verified and 1 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white plastic bench top small size digital machine</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 xml:space="preserve"> received,  verified and  </w:t>
            </w: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Kan</w:t>
            </w:r>
            <w:r>
              <w:rPr>
                <w:rFonts w:ascii="Arial Narrow" w:eastAsia="Times New Roman" w:hAnsi="Arial Narrow" w:cs="Calibri"/>
                <w:color w:val="000000"/>
                <w:sz w:val="24"/>
                <w:szCs w:val="24"/>
              </w:rPr>
              <w:t>garoo Mother Care Chair</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large fabric reclining mother chair with silver metallic frame.</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Rad</w:t>
            </w:r>
            <w:r>
              <w:rPr>
                <w:rFonts w:ascii="Arial Narrow" w:eastAsia="Times New Roman" w:hAnsi="Arial Narrow" w:cs="Calibri"/>
                <w:color w:val="000000"/>
                <w:sz w:val="24"/>
                <w:szCs w:val="24"/>
              </w:rPr>
              <w:t>iant Infant Warmer</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 not verified.</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Haemoglobin Meter, Sahli</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black box kit, hand held with 2 tubes</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w:t>
            </w:r>
            <w:r>
              <w:rPr>
                <w:rFonts w:ascii="Arial Narrow" w:eastAsia="Times New Roman" w:hAnsi="Arial Narrow" w:cs="Calibri"/>
                <w:color w:val="000000"/>
                <w:sz w:val="24"/>
                <w:szCs w:val="24"/>
              </w:rPr>
              <w:t xml:space="preserve"> received, </w:t>
            </w:r>
            <w:r>
              <w:rPr>
                <w:rFonts w:ascii="Arial Narrow" w:eastAsia="Times New Roman" w:hAnsi="Arial Narrow" w:cs="Calibri"/>
                <w:color w:val="000000"/>
                <w:sz w:val="24"/>
                <w:szCs w:val="24"/>
              </w:rPr>
              <w:t xml:space="preserve">not </w:t>
            </w:r>
            <w:r>
              <w:rPr>
                <w:rFonts w:ascii="Arial Narrow" w:eastAsia="Times New Roman" w:hAnsi="Arial Narrow" w:cs="Calibri"/>
                <w:color w:val="000000"/>
                <w:sz w:val="24"/>
                <w:szCs w:val="24"/>
              </w:rPr>
              <w:t xml:space="preserve">verified </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Del</w:t>
            </w:r>
            <w:r>
              <w:rPr>
                <w:rFonts w:ascii="Arial Narrow" w:eastAsia="Times New Roman" w:hAnsi="Arial Narrow" w:cs="Calibri"/>
                <w:color w:val="000000"/>
                <w:sz w:val="24"/>
                <w:szCs w:val="24"/>
              </w:rPr>
              <w:t>ivery Bed</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 is a manually adjustable bed.</w:t>
            </w:r>
          </w:p>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Model H7 with peach mattress and a drip stand, grey metallic frame for delivery position.</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w:t>
            </w:r>
            <w:r>
              <w:rPr>
                <w:rFonts w:ascii="Arial Narrow" w:eastAsia="Times New Roman" w:hAnsi="Arial Narrow" w:cs="Calibri"/>
                <w:color w:val="000000"/>
                <w:sz w:val="24"/>
                <w:szCs w:val="24"/>
              </w:rPr>
              <w:t xml:space="preserve"> received, </w:t>
            </w:r>
            <w:r>
              <w:rPr>
                <w:rFonts w:ascii="Arial Narrow" w:eastAsia="Times New Roman" w:hAnsi="Arial Narrow" w:cs="Calibri"/>
                <w:color w:val="000000"/>
                <w:sz w:val="24"/>
                <w:szCs w:val="24"/>
              </w:rPr>
              <w:t xml:space="preserve">not </w:t>
            </w:r>
            <w:r>
              <w:rPr>
                <w:rFonts w:ascii="Arial Narrow" w:eastAsia="Times New Roman" w:hAnsi="Arial Narrow" w:cs="Calibri"/>
                <w:color w:val="000000"/>
                <w:sz w:val="24"/>
                <w:szCs w:val="24"/>
              </w:rPr>
              <w:t>verified</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Exa</w:t>
            </w:r>
            <w:r>
              <w:rPr>
                <w:rFonts w:ascii="Arial Narrow" w:eastAsia="Times New Roman" w:hAnsi="Arial Narrow" w:cs="Calibri"/>
                <w:color w:val="000000"/>
                <w:sz w:val="24"/>
                <w:szCs w:val="24"/>
              </w:rPr>
              <w:t>mination light</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w:t>
            </w:r>
            <w:r>
              <w:rPr>
                <w:rFonts w:ascii="Arial Narrow" w:eastAsia="Times New Roman" w:hAnsi="Arial Narrow" w:cs="Calibri"/>
                <w:color w:val="000000"/>
                <w:sz w:val="24"/>
                <w:szCs w:val="24"/>
              </w:rPr>
              <w:t xml:space="preserve"> received, </w:t>
            </w:r>
            <w:r>
              <w:rPr>
                <w:rFonts w:ascii="Arial Narrow" w:eastAsia="Times New Roman" w:hAnsi="Arial Narrow" w:cs="Calibri"/>
                <w:color w:val="000000"/>
                <w:sz w:val="24"/>
                <w:szCs w:val="24"/>
              </w:rPr>
              <w:t xml:space="preserve">not </w:t>
            </w:r>
            <w:r>
              <w:rPr>
                <w:rFonts w:ascii="Arial Narrow" w:eastAsia="Times New Roman" w:hAnsi="Arial Narrow" w:cs="Calibri"/>
                <w:color w:val="000000"/>
                <w:sz w:val="24"/>
                <w:szCs w:val="24"/>
              </w:rPr>
              <w:t xml:space="preserve">verified </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w:t>
            </w:r>
            <w:r>
              <w:rPr>
                <w:rFonts w:ascii="Arial Narrow" w:eastAsia="Times New Roman" w:hAnsi="Arial Narrow" w:cs="Calibri"/>
                <w:color w:val="000000"/>
                <w:sz w:val="24"/>
                <w:szCs w:val="24"/>
              </w:rPr>
              <w:t>trument set, ENT Basic for HCIII</w:t>
            </w:r>
          </w:p>
        </w:tc>
        <w:tc>
          <w:tcPr>
            <w:tcW w:w="990" w:type="dxa"/>
            <w:tcBorders>
              <w:top w:val="nil"/>
              <w:left w:val="nil"/>
              <w:bottom w:val="single" w:sz="4" w:space="0" w:color="auto"/>
              <w:right w:val="single" w:sz="4" w:space="0" w:color="auto"/>
            </w:tcBorders>
            <w:shd w:val="clear" w:color="auto" w:fill="auto"/>
          </w:tcPr>
          <w:p w:rsidR="002E02E8" w:rsidRDefault="002E02E8">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2E02E8" w:rsidRDefault="002E02E8">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Not verified</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2E02E8" w:rsidRDefault="002E02E8">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2E02E8" w:rsidRDefault="002E02E8">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2E02E8" w:rsidRDefault="002E02E8">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2E02E8" w:rsidRDefault="002E02E8">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2E02E8" w:rsidRDefault="002E02E8">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2E02E8" w:rsidRDefault="002E02E8">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2E02E8" w:rsidRDefault="002E02E8">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2E02E8" w:rsidRDefault="002E02E8">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2E02E8" w:rsidRDefault="002E02E8">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2E02E8" w:rsidRDefault="002E02E8">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2E02E8" w:rsidRDefault="002E02E8">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2E02E8" w:rsidRDefault="002E02E8">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Bag Valve mask (Ambu Bag), Neonatal</w:t>
            </w:r>
          </w:p>
        </w:tc>
        <w:tc>
          <w:tcPr>
            <w:tcW w:w="990" w:type="dxa"/>
            <w:tcBorders>
              <w:top w:val="nil"/>
              <w:left w:val="nil"/>
              <w:bottom w:val="single" w:sz="4" w:space="0" w:color="auto"/>
              <w:right w:val="single" w:sz="4" w:space="0" w:color="auto"/>
            </w:tcBorders>
            <w:shd w:val="clear" w:color="auto" w:fill="auto"/>
          </w:tcPr>
          <w:p w:rsidR="002E02E8" w:rsidRDefault="00EC2648">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 xml:space="preserve">  </w:t>
            </w:r>
          </w:p>
        </w:tc>
        <w:tc>
          <w:tcPr>
            <w:tcW w:w="990" w:type="dxa"/>
            <w:tcBorders>
              <w:top w:val="nil"/>
              <w:left w:val="nil"/>
              <w:bottom w:val="single" w:sz="4" w:space="0" w:color="auto"/>
              <w:right w:val="single" w:sz="4" w:space="0" w:color="auto"/>
            </w:tcBorders>
            <w:shd w:val="clear" w:color="auto" w:fill="auto"/>
          </w:tcPr>
          <w:p w:rsidR="002E02E8" w:rsidRDefault="002E02E8">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with yellow valve and a  glass with white masks</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Not verified</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2E02E8" w:rsidRDefault="002E02E8">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2E02E8" w:rsidRDefault="002E02E8">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2E02E8" w:rsidRDefault="002E02E8">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2E02E8" w:rsidRDefault="002E02E8">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2E02E8" w:rsidRDefault="002E02E8">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2E02E8" w:rsidRDefault="002E02E8">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Inc</w:t>
            </w:r>
            <w:r>
              <w:rPr>
                <w:rFonts w:ascii="Arial Narrow" w:eastAsia="Times New Roman" w:hAnsi="Arial Narrow" w:cs="Calibri"/>
                <w:color w:val="000000"/>
                <w:sz w:val="24"/>
                <w:szCs w:val="24"/>
              </w:rPr>
              <w:t>ubator</w:t>
            </w:r>
          </w:p>
        </w:tc>
        <w:tc>
          <w:tcPr>
            <w:tcW w:w="990" w:type="dxa"/>
            <w:tcBorders>
              <w:top w:val="nil"/>
              <w:left w:val="nil"/>
              <w:bottom w:val="single" w:sz="4" w:space="0" w:color="auto"/>
              <w:right w:val="single" w:sz="4" w:space="0" w:color="auto"/>
            </w:tcBorders>
            <w:shd w:val="clear" w:color="auto" w:fill="auto"/>
          </w:tcPr>
          <w:p w:rsidR="002E02E8" w:rsidRDefault="002E02E8">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2E02E8" w:rsidRDefault="002E02E8">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 not verified.</w:t>
            </w:r>
          </w:p>
        </w:tc>
      </w:tr>
      <w:tr w:rsidR="002E02E8">
        <w:trPr>
          <w:trHeight w:val="20"/>
          <w:jc w:val="center"/>
        </w:trPr>
        <w:tc>
          <w:tcPr>
            <w:tcW w:w="1070" w:type="dxa"/>
            <w:tcBorders>
              <w:top w:val="nil"/>
              <w:left w:val="single" w:sz="8" w:space="0" w:color="auto"/>
              <w:bottom w:val="nil"/>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tcPr>
          <w:p w:rsidR="002E02E8" w:rsidRDefault="002E02E8">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tcPr>
          <w:p w:rsidR="002E02E8" w:rsidRDefault="002E02E8">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single" w:sz="4" w:space="0" w:color="auto"/>
              <w:left w:val="single" w:sz="8" w:space="0" w:color="auto"/>
              <w:bottom w:val="nil"/>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tcPr>
          <w:p w:rsidR="002E02E8" w:rsidRDefault="002E02E8">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tcPr>
          <w:p w:rsidR="002E02E8" w:rsidRDefault="002E02E8">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single" w:sz="4" w:space="0" w:color="auto"/>
              <w:left w:val="single" w:sz="8" w:space="0" w:color="auto"/>
              <w:bottom w:val="nil"/>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tcPr>
          <w:p w:rsidR="002E02E8" w:rsidRDefault="002E02E8">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tcPr>
          <w:p w:rsidR="002E02E8" w:rsidRDefault="002E02E8">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single" w:sz="4" w:space="0" w:color="auto"/>
              <w:left w:val="single" w:sz="8" w:space="0" w:color="auto"/>
              <w:bottom w:val="nil"/>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tcPr>
          <w:p w:rsidR="002E02E8" w:rsidRDefault="002E02E8">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tcPr>
          <w:p w:rsidR="002E02E8" w:rsidRDefault="002E02E8">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single" w:sz="4" w:space="0" w:color="auto"/>
              <w:left w:val="single" w:sz="8" w:space="0" w:color="auto"/>
              <w:bottom w:val="nil"/>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tcPr>
          <w:p w:rsidR="002E02E8" w:rsidRDefault="002E02E8">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tcPr>
          <w:p w:rsidR="002E02E8" w:rsidRDefault="002E02E8">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Off</w:t>
            </w:r>
            <w:r>
              <w:rPr>
                <w:rFonts w:ascii="Arial Narrow" w:eastAsia="Times New Roman" w:hAnsi="Arial Narrow" w:cs="Calibri"/>
                <w:color w:val="000000"/>
                <w:sz w:val="24"/>
                <w:szCs w:val="24"/>
              </w:rPr>
              <w:t>ice Chair</w:t>
            </w:r>
          </w:p>
        </w:tc>
        <w:tc>
          <w:tcPr>
            <w:tcW w:w="990" w:type="dxa"/>
            <w:tcBorders>
              <w:top w:val="single" w:sz="4" w:space="0" w:color="auto"/>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single" w:sz="4" w:space="0" w:color="auto"/>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 swinging in nature with 5 black wheels</w:t>
            </w:r>
          </w:p>
        </w:tc>
        <w:tc>
          <w:tcPr>
            <w:tcW w:w="990" w:type="dxa"/>
            <w:tcBorders>
              <w:top w:val="single" w:sz="4" w:space="0" w:color="auto"/>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single" w:sz="4" w:space="0" w:color="auto"/>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single" w:sz="4" w:space="0" w:color="auto"/>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single" w:sz="4" w:space="0" w:color="auto"/>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7received, verified and   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Des</w:t>
            </w:r>
            <w:r>
              <w:rPr>
                <w:rFonts w:ascii="Arial Narrow" w:eastAsia="Times New Roman" w:hAnsi="Arial Narrow" w:cs="Calibri"/>
                <w:color w:val="000000"/>
                <w:sz w:val="24"/>
                <w:szCs w:val="24"/>
              </w:rPr>
              <w:t>k</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brown wooden desk with cabinets.</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received, verified, in use.</w:t>
            </w: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Fil</w:t>
            </w:r>
            <w:r>
              <w:rPr>
                <w:rFonts w:ascii="Arial Narrow" w:eastAsia="Times New Roman" w:hAnsi="Arial Narrow" w:cs="Calibri"/>
                <w:color w:val="000000"/>
                <w:sz w:val="24"/>
                <w:szCs w:val="24"/>
              </w:rPr>
              <w:t>ing Cabinet</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Standard 4-drawer size, grey metallic color, </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23/9/2025</w:t>
            </w: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received, verified and   in use</w:t>
            </w:r>
          </w:p>
        </w:tc>
      </w:tr>
      <w:tr w:rsidR="002E02E8">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Water tanks(cylindrical), one raise and one on ground,</w:t>
            </w:r>
          </w:p>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in use</w:t>
            </w:r>
          </w:p>
        </w:tc>
      </w:tr>
      <w:tr w:rsidR="002E02E8">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Hashpit( it is a cemented </w:t>
            </w:r>
            <w:r>
              <w:rPr>
                <w:rFonts w:ascii="Arial Narrow" w:eastAsia="Times New Roman" w:hAnsi="Arial Narrow" w:cs="Calibri"/>
                <w:color w:val="000000"/>
                <w:sz w:val="24"/>
                <w:szCs w:val="24"/>
              </w:rPr>
              <w:t>circular pit)</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1received, verified and   in use</w:t>
            </w:r>
          </w:p>
        </w:tc>
      </w:tr>
      <w:tr w:rsidR="002E02E8">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plasenta pits,(square cemented pit with a square coffee brown metallic cover).</w:t>
            </w:r>
          </w:p>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Pit latrines(4 stances with a metallic door and </w:t>
            </w:r>
            <w:r>
              <w:rPr>
                <w:rFonts w:ascii="Arial Narrow" w:eastAsia="Times New Roman" w:hAnsi="Arial Narrow" w:cs="Calibri"/>
                <w:color w:val="000000"/>
                <w:sz w:val="24"/>
                <w:szCs w:val="24"/>
              </w:rPr>
              <w:lastRenderedPageBreak/>
              <w:t>coffee brown + yellow in color)</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w:t>
            </w:r>
            <w:r>
              <w:rPr>
                <w:rFonts w:ascii="Arial Narrow" w:eastAsia="Times New Roman" w:hAnsi="Arial Narrow" w:cs="Calibri"/>
                <w:color w:val="000000"/>
                <w:sz w:val="24"/>
                <w:szCs w:val="24"/>
              </w:rPr>
              <w:t>engraved</w:t>
            </w:r>
          </w:p>
          <w:p w:rsidR="002E02E8" w:rsidRDefault="002E02E8">
            <w:pPr>
              <w:spacing w:after="0" w:line="240" w:lineRule="auto"/>
              <w:jc w:val="center"/>
              <w:rPr>
                <w:rFonts w:ascii="Arial Narrow" w:eastAsia="Times New Roman" w:hAnsi="Arial Narrow" w:cs="Calibri"/>
                <w:color w:val="000000"/>
                <w:sz w:val="24"/>
                <w:szCs w:val="24"/>
              </w:rPr>
            </w:pPr>
          </w:p>
          <w:p w:rsidR="002E02E8" w:rsidRDefault="002E02E8">
            <w:pPr>
              <w:spacing w:after="0" w:line="240" w:lineRule="auto"/>
              <w:jc w:val="center"/>
              <w:rPr>
                <w:rFonts w:ascii="Arial Narrow" w:eastAsia="Times New Roman" w:hAnsi="Arial Narrow" w:cs="Calibri"/>
                <w:color w:val="000000"/>
                <w:sz w:val="24"/>
                <w:szCs w:val="24"/>
              </w:rPr>
            </w:pPr>
          </w:p>
          <w:p w:rsidR="002E02E8" w:rsidRDefault="002E02E8">
            <w:pPr>
              <w:spacing w:after="0" w:line="240" w:lineRule="auto"/>
              <w:jc w:val="center"/>
              <w:rPr>
                <w:rFonts w:ascii="Arial Narrow" w:eastAsia="Times New Roman" w:hAnsi="Arial Narrow" w:cs="Calibri"/>
                <w:color w:val="000000"/>
                <w:sz w:val="24"/>
                <w:szCs w:val="24"/>
              </w:rPr>
            </w:pPr>
          </w:p>
          <w:p w:rsidR="002E02E8" w:rsidRDefault="002E02E8">
            <w:pPr>
              <w:spacing w:after="0" w:line="240" w:lineRule="auto"/>
              <w:jc w:val="center"/>
              <w:rPr>
                <w:rFonts w:ascii="Arial Narrow" w:eastAsia="Times New Roman" w:hAnsi="Arial Narrow" w:cs="Calibri"/>
                <w:color w:val="000000"/>
                <w:sz w:val="24"/>
                <w:szCs w:val="24"/>
              </w:rPr>
            </w:pPr>
          </w:p>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pPr>
            <w:r>
              <w:t>Good and functional</w:t>
            </w:r>
          </w:p>
          <w:p w:rsidR="002E02E8" w:rsidRDefault="002E02E8">
            <w:pPr>
              <w:spacing w:after="0" w:line="240" w:lineRule="auto"/>
              <w:jc w:val="center"/>
            </w:pPr>
          </w:p>
          <w:p w:rsidR="002E02E8" w:rsidRDefault="002E02E8">
            <w:pPr>
              <w:spacing w:after="0" w:line="240" w:lineRule="auto"/>
              <w:jc w:val="center"/>
            </w:pPr>
          </w:p>
          <w:p w:rsidR="002E02E8" w:rsidRDefault="002E02E8">
            <w:pPr>
              <w:spacing w:after="0" w:line="240" w:lineRule="auto"/>
              <w:jc w:val="center"/>
            </w:pPr>
          </w:p>
          <w:p w:rsidR="002E02E8" w:rsidRDefault="00EC2648">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1received, verified and   in use</w:t>
            </w:r>
          </w:p>
          <w:p w:rsidR="002E02E8" w:rsidRDefault="002E02E8">
            <w:pPr>
              <w:spacing w:after="0" w:line="240" w:lineRule="auto"/>
              <w:jc w:val="center"/>
              <w:rPr>
                <w:rFonts w:ascii="Arial Narrow" w:eastAsia="Times New Roman" w:hAnsi="Arial Narrow" w:cs="Calibri"/>
                <w:color w:val="000000"/>
                <w:sz w:val="24"/>
                <w:szCs w:val="24"/>
              </w:rPr>
            </w:pPr>
          </w:p>
          <w:p w:rsidR="002E02E8" w:rsidRDefault="002E02E8">
            <w:pPr>
              <w:spacing w:after="0" w:line="240" w:lineRule="auto"/>
              <w:jc w:val="center"/>
              <w:rPr>
                <w:rFonts w:ascii="Arial Narrow" w:eastAsia="Times New Roman" w:hAnsi="Arial Narrow" w:cs="Calibri"/>
                <w:color w:val="000000"/>
                <w:sz w:val="24"/>
                <w:szCs w:val="24"/>
              </w:rPr>
            </w:pPr>
          </w:p>
          <w:p w:rsidR="002E02E8" w:rsidRDefault="00EC264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2received, verified and   in use</w:t>
            </w:r>
          </w:p>
        </w:tc>
      </w:tr>
      <w:tr w:rsidR="002E02E8">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2E02E8" w:rsidRDefault="00EC264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Residential Buildings</w:t>
            </w:r>
          </w:p>
        </w:tc>
        <w:tc>
          <w:tcPr>
            <w:tcW w:w="99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Coffee   brown and yellow color block with bed rooms.</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t xml:space="preserve">Good </w:t>
            </w:r>
            <w:r>
              <w:t>and functional</w:t>
            </w:r>
          </w:p>
        </w:tc>
        <w:tc>
          <w:tcPr>
            <w:tcW w:w="1241" w:type="dxa"/>
            <w:tcBorders>
              <w:top w:val="nil"/>
              <w:left w:val="nil"/>
              <w:bottom w:val="single" w:sz="4" w:space="0" w:color="auto"/>
              <w:right w:val="single" w:sz="4" w:space="0" w:color="auto"/>
            </w:tcBorders>
            <w:shd w:val="clear" w:color="auto" w:fill="auto"/>
            <w:noWrap/>
          </w:tcPr>
          <w:p w:rsidR="002E02E8" w:rsidRDefault="00EC26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1received, verified and   in use</w:t>
            </w:r>
          </w:p>
        </w:tc>
      </w:tr>
      <w:tr w:rsidR="002E02E8">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r w:rsidR="002E02E8">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2E02E8" w:rsidRDefault="002E02E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2E02E8" w:rsidRDefault="002E02E8">
            <w:pPr>
              <w:spacing w:after="0" w:line="240" w:lineRule="auto"/>
              <w:jc w:val="center"/>
              <w:rPr>
                <w:rFonts w:ascii="Arial Narrow" w:eastAsia="Times New Roman" w:hAnsi="Arial Narrow" w:cs="Calibri"/>
                <w:color w:val="000000"/>
                <w:sz w:val="24"/>
                <w:szCs w:val="24"/>
              </w:rPr>
            </w:pPr>
          </w:p>
        </w:tc>
      </w:tr>
    </w:tbl>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2E02E8">
      <w:pPr>
        <w:spacing w:after="0" w:line="240" w:lineRule="auto"/>
        <w:jc w:val="both"/>
        <w:rPr>
          <w:rFonts w:ascii="Arial Narrow" w:eastAsia="MS Gothic" w:hAnsi="Arial Narrow"/>
          <w:b/>
          <w:bCs/>
          <w:color w:val="082A75"/>
          <w:sz w:val="24"/>
          <w:szCs w:val="24"/>
        </w:rPr>
      </w:pPr>
    </w:p>
    <w:p w:rsidR="002E02E8" w:rsidRDefault="00EC2648">
      <w:pPr>
        <w:pStyle w:val="Heading1"/>
        <w:spacing w:before="0" w:after="160"/>
        <w:jc w:val="center"/>
        <w:rPr>
          <w:rFonts w:asciiTheme="minorHAnsi" w:hAnsiTheme="minorHAnsi"/>
        </w:rPr>
      </w:pPr>
      <w:r>
        <w:rPr>
          <w:rFonts w:asciiTheme="minorHAnsi" w:hAnsiTheme="minorHAnsi"/>
        </w:rPr>
        <w:t>ASSET VERIFICATION BRIEF REPORT</w:t>
      </w:r>
    </w:p>
    <w:p w:rsidR="002E02E8" w:rsidRDefault="00EC2648">
      <w:pPr>
        <w:pStyle w:val="Heading1"/>
        <w:spacing w:before="0" w:after="160"/>
        <w:jc w:val="center"/>
        <w:rPr>
          <w:rFonts w:asciiTheme="minorHAnsi" w:hAnsiTheme="minorHAnsi"/>
          <w:sz w:val="24"/>
          <w:szCs w:val="24"/>
        </w:rPr>
      </w:pPr>
      <w:r>
        <w:rPr>
          <w:rFonts w:asciiTheme="minorHAnsi" w:hAnsiTheme="minorHAnsi"/>
          <w:sz w:val="24"/>
          <w:szCs w:val="24"/>
        </w:rPr>
        <w:t xml:space="preserve">HEALTH CENTER: </w:t>
      </w:r>
      <w:r>
        <w:rPr>
          <w:rFonts w:asciiTheme="minorHAnsi" w:hAnsiTheme="minorHAnsi"/>
          <w:sz w:val="24"/>
          <w:szCs w:val="24"/>
        </w:rPr>
        <w:t>KAGULU HRALTH CENTER III</w:t>
      </w:r>
      <w:r>
        <w:rPr>
          <w:rFonts w:asciiTheme="minorHAnsi" w:hAnsiTheme="minorHAnsi"/>
          <w:sz w:val="24"/>
          <w:szCs w:val="24"/>
        </w:rPr>
        <w:t>,</w:t>
      </w:r>
    </w:p>
    <w:p w:rsidR="002E02E8" w:rsidRDefault="00EC2648">
      <w:pPr>
        <w:pStyle w:val="Heading1"/>
        <w:spacing w:before="0" w:after="160"/>
        <w:jc w:val="center"/>
        <w:rPr>
          <w:rFonts w:asciiTheme="minorHAnsi" w:hAnsiTheme="minorHAnsi"/>
          <w:sz w:val="24"/>
          <w:szCs w:val="24"/>
        </w:rPr>
      </w:pPr>
      <w:r>
        <w:rPr>
          <w:rFonts w:asciiTheme="minorHAnsi" w:hAnsiTheme="minorHAnsi"/>
          <w:sz w:val="24"/>
          <w:szCs w:val="24"/>
        </w:rPr>
        <w:t xml:space="preserve">DATE </w:t>
      </w:r>
      <w:r>
        <w:rPr>
          <w:rFonts w:asciiTheme="minorHAnsi" w:hAnsiTheme="minorHAnsi"/>
          <w:sz w:val="24"/>
          <w:szCs w:val="24"/>
        </w:rPr>
        <w:t>31</w:t>
      </w:r>
      <w:r>
        <w:rPr>
          <w:rFonts w:asciiTheme="minorHAnsi" w:hAnsiTheme="minorHAnsi"/>
          <w:sz w:val="24"/>
          <w:szCs w:val="24"/>
          <w:vertAlign w:val="superscript"/>
        </w:rPr>
        <w:t>TH</w:t>
      </w:r>
      <w:r>
        <w:rPr>
          <w:rFonts w:asciiTheme="minorHAnsi" w:hAnsiTheme="minorHAnsi"/>
          <w:sz w:val="24"/>
          <w:szCs w:val="24"/>
        </w:rPr>
        <w:t>/8/2026.</w:t>
      </w:r>
    </w:p>
    <w:p w:rsidR="002E02E8" w:rsidRDefault="00EC2648">
      <w:pPr>
        <w:pStyle w:val="Heading1"/>
        <w:spacing w:before="0" w:after="160"/>
        <w:jc w:val="center"/>
        <w:rPr>
          <w:rFonts w:asciiTheme="minorHAnsi" w:hAnsiTheme="minorHAnsi"/>
          <w:sz w:val="32"/>
          <w:szCs w:val="32"/>
        </w:rPr>
      </w:pPr>
      <w:r>
        <w:rPr>
          <w:rFonts w:asciiTheme="minorHAnsi" w:hAnsiTheme="minorHAnsi"/>
          <w:sz w:val="32"/>
          <w:szCs w:val="32"/>
        </w:rPr>
        <w:t>CONDUCTED BY WANDERA SOLOMON AND KIYUBA SALIMU</w:t>
      </w:r>
    </w:p>
    <w:p w:rsidR="002E02E8" w:rsidRDefault="00EC2648">
      <w:pPr>
        <w:pStyle w:val="Heading2"/>
        <w:spacing w:before="0" w:after="160"/>
        <w:jc w:val="both"/>
        <w:rPr>
          <w:rFonts w:asciiTheme="minorHAnsi" w:hAnsiTheme="minorHAnsi"/>
          <w:sz w:val="32"/>
          <w:szCs w:val="32"/>
        </w:rPr>
      </w:pPr>
      <w:r>
        <w:rPr>
          <w:rFonts w:asciiTheme="minorHAnsi" w:hAnsiTheme="minorHAnsi"/>
          <w:sz w:val="32"/>
          <w:szCs w:val="32"/>
        </w:rPr>
        <w:t>Introduction.</w:t>
      </w:r>
    </w:p>
    <w:p w:rsidR="002E02E8" w:rsidRDefault="00EC2648">
      <w:pPr>
        <w:jc w:val="both"/>
        <w:rPr>
          <w:b/>
          <w:bCs/>
          <w:sz w:val="24"/>
          <w:szCs w:val="24"/>
        </w:rPr>
      </w:pPr>
      <w:r>
        <w:rPr>
          <w:b/>
          <w:bCs/>
          <w:sz w:val="24"/>
          <w:szCs w:val="24"/>
        </w:rPr>
        <w:t xml:space="preserve">This brief report presents the findings of the physical asset verification exercise conducted at </w:t>
      </w:r>
      <w:r>
        <w:rPr>
          <w:b/>
          <w:bCs/>
          <w:sz w:val="24"/>
          <w:szCs w:val="24"/>
        </w:rPr>
        <w:t xml:space="preserve">kagulu </w:t>
      </w:r>
      <w:r>
        <w:rPr>
          <w:b/>
          <w:bCs/>
          <w:sz w:val="24"/>
          <w:szCs w:val="24"/>
        </w:rPr>
        <w:t xml:space="preserve">health center III on </w:t>
      </w:r>
      <w:r>
        <w:rPr>
          <w:b/>
          <w:bCs/>
          <w:sz w:val="24"/>
          <w:szCs w:val="24"/>
        </w:rPr>
        <w:t>31</w:t>
      </w:r>
      <w:r>
        <w:rPr>
          <w:b/>
          <w:bCs/>
          <w:sz w:val="24"/>
          <w:szCs w:val="24"/>
          <w:vertAlign w:val="superscript"/>
        </w:rPr>
        <w:t>TH</w:t>
      </w:r>
      <w:r>
        <w:rPr>
          <w:b/>
          <w:bCs/>
          <w:sz w:val="24"/>
          <w:szCs w:val="24"/>
        </w:rPr>
        <w:t>/8/2026. The team was warmly welcomed by respondent, facility in charge</w:t>
      </w:r>
      <w:r>
        <w:rPr>
          <w:b/>
          <w:bCs/>
          <w:sz w:val="24"/>
          <w:szCs w:val="24"/>
        </w:rPr>
        <w:t xml:space="preserve"> </w:t>
      </w:r>
      <w:r>
        <w:rPr>
          <w:b/>
          <w:bCs/>
          <w:sz w:val="24"/>
          <w:szCs w:val="24"/>
        </w:rPr>
        <w:t xml:space="preserve"> who was the focal person in this exercise. </w:t>
      </w:r>
    </w:p>
    <w:p w:rsidR="002E02E8" w:rsidRDefault="00EC2648">
      <w:pPr>
        <w:pStyle w:val="Heading2"/>
        <w:spacing w:before="0" w:after="160"/>
        <w:jc w:val="both"/>
        <w:rPr>
          <w:rFonts w:asciiTheme="minorHAnsi" w:hAnsiTheme="minorHAnsi"/>
          <w:sz w:val="32"/>
          <w:szCs w:val="32"/>
        </w:rPr>
      </w:pPr>
      <w:r>
        <w:rPr>
          <w:rFonts w:asciiTheme="minorHAnsi" w:hAnsiTheme="minorHAnsi"/>
          <w:sz w:val="32"/>
          <w:szCs w:val="32"/>
        </w:rPr>
        <w:t>Findings.</w:t>
      </w:r>
    </w:p>
    <w:p w:rsidR="002E02E8" w:rsidRDefault="00EC2648">
      <w:pPr>
        <w:numPr>
          <w:ilvl w:val="0"/>
          <w:numId w:val="7"/>
        </w:numPr>
        <w:jc w:val="both"/>
        <w:rPr>
          <w:b/>
          <w:bCs/>
          <w:sz w:val="24"/>
          <w:szCs w:val="24"/>
        </w:rPr>
      </w:pPr>
      <w:r>
        <w:rPr>
          <w:b/>
          <w:bCs/>
          <w:sz w:val="24"/>
          <w:szCs w:val="24"/>
        </w:rPr>
        <w:t xml:space="preserve">Key assets including all medical assets, furniture and buildings were physically verified and </w:t>
      </w:r>
      <w:r>
        <w:rPr>
          <w:b/>
          <w:bCs/>
          <w:sz w:val="24"/>
          <w:szCs w:val="24"/>
        </w:rPr>
        <w:t>found present. However, those that were not physically verified were not received i.e. incubator</w:t>
      </w:r>
      <w:r>
        <w:rPr>
          <w:rFonts w:eastAsia="Times New Roman" w:cs="Calibri"/>
          <w:b/>
          <w:bCs/>
          <w:color w:val="000000"/>
          <w:sz w:val="24"/>
          <w:szCs w:val="24"/>
        </w:rPr>
        <w:t xml:space="preserve">, </w:t>
      </w:r>
      <w:r>
        <w:rPr>
          <w:rFonts w:eastAsia="Times New Roman" w:cs="Calibri"/>
          <w:b/>
          <w:bCs/>
          <w:color w:val="000000"/>
          <w:sz w:val="24"/>
          <w:szCs w:val="24"/>
        </w:rPr>
        <w:t>Audio Visual Equipment</w:t>
      </w:r>
      <w:r>
        <w:rPr>
          <w:rFonts w:eastAsia="Times New Roman" w:cs="Calibri"/>
          <w:b/>
          <w:bCs/>
          <w:color w:val="000000"/>
          <w:sz w:val="24"/>
          <w:szCs w:val="24"/>
        </w:rPr>
        <w:t>, drip stand,diagnostic equipment set for  MCH</w:t>
      </w:r>
      <w:r>
        <w:rPr>
          <w:b/>
          <w:bCs/>
          <w:sz w:val="24"/>
          <w:szCs w:val="24"/>
        </w:rPr>
        <w:t>.etc.</w:t>
      </w:r>
    </w:p>
    <w:p w:rsidR="002E02E8" w:rsidRDefault="00EC2648">
      <w:pPr>
        <w:numPr>
          <w:ilvl w:val="0"/>
          <w:numId w:val="7"/>
        </w:numPr>
        <w:jc w:val="both"/>
        <w:rPr>
          <w:b/>
          <w:bCs/>
          <w:sz w:val="24"/>
          <w:szCs w:val="24"/>
        </w:rPr>
      </w:pPr>
      <w:r>
        <w:rPr>
          <w:b/>
          <w:bCs/>
          <w:sz w:val="24"/>
          <w:szCs w:val="24"/>
        </w:rPr>
        <w:t>All the items were found to be functional and in good physical condition. However, i</w:t>
      </w:r>
      <w:r>
        <w:rPr>
          <w:b/>
          <w:bCs/>
          <w:sz w:val="24"/>
          <w:szCs w:val="24"/>
        </w:rPr>
        <w:t xml:space="preserve">t was observed that some of the equipment are currently stored and not yet in active use. This is due to the ongoing arrangements for installation and ward set up. Despite being stored, the equipment handling </w:t>
      </w:r>
      <w:r>
        <w:rPr>
          <w:b/>
          <w:bCs/>
          <w:sz w:val="24"/>
          <w:szCs w:val="24"/>
        </w:rPr>
        <w:t>is very  poor.</w:t>
      </w:r>
      <w:r>
        <w:rPr>
          <w:b/>
          <w:bCs/>
          <w:sz w:val="24"/>
          <w:szCs w:val="24"/>
        </w:rPr>
        <w:t xml:space="preserve"> </w:t>
      </w:r>
      <w:r>
        <w:rPr>
          <w:b/>
          <w:bCs/>
          <w:sz w:val="24"/>
          <w:szCs w:val="24"/>
        </w:rPr>
        <w:t>This is because the health worke</w:t>
      </w:r>
      <w:r>
        <w:rPr>
          <w:b/>
          <w:bCs/>
          <w:sz w:val="24"/>
          <w:szCs w:val="24"/>
        </w:rPr>
        <w:t>rs are not well trained,many sophisticated equipment are supplied upon which other organizations supply the same equipment hence causing congestion,</w:t>
      </w:r>
    </w:p>
    <w:p w:rsidR="002E02E8" w:rsidRDefault="00EC2648">
      <w:pPr>
        <w:numPr>
          <w:ilvl w:val="0"/>
          <w:numId w:val="7"/>
        </w:numPr>
        <w:jc w:val="both"/>
        <w:rPr>
          <w:b/>
          <w:bCs/>
          <w:sz w:val="24"/>
          <w:szCs w:val="24"/>
        </w:rPr>
      </w:pPr>
      <w:r>
        <w:rPr>
          <w:b/>
          <w:bCs/>
          <w:sz w:val="24"/>
          <w:szCs w:val="24"/>
        </w:rPr>
        <w:lastRenderedPageBreak/>
        <w:t>Limited storage space. The facility is facing a challenge of inadequate storage space for newly received eq</w:t>
      </w:r>
      <w:r>
        <w:rPr>
          <w:b/>
          <w:bCs/>
          <w:sz w:val="24"/>
          <w:szCs w:val="24"/>
        </w:rPr>
        <w:t>uipment. This has led to congestion, difficulty in accessing specific items quickly and a risk of accidental damage if not handled carefully.</w:t>
      </w:r>
    </w:p>
    <w:p w:rsidR="002E02E8" w:rsidRDefault="00EC2648">
      <w:pPr>
        <w:numPr>
          <w:ilvl w:val="0"/>
          <w:numId w:val="7"/>
        </w:numPr>
        <w:jc w:val="both"/>
        <w:rPr>
          <w:b/>
          <w:bCs/>
          <w:sz w:val="24"/>
          <w:szCs w:val="24"/>
        </w:rPr>
      </w:pPr>
      <w:r>
        <w:rPr>
          <w:b/>
          <w:bCs/>
          <w:sz w:val="24"/>
          <w:szCs w:val="24"/>
        </w:rPr>
        <w:t>The facility has inadequate accommodation for staff. The available staff quarters are not sufficient to accommodat</w:t>
      </w:r>
      <w:r>
        <w:rPr>
          <w:b/>
          <w:bCs/>
          <w:sz w:val="24"/>
          <w:szCs w:val="24"/>
        </w:rPr>
        <w:t>e all the critical staff required to be within the facility premises especially maternity and night duty staf</w:t>
      </w:r>
      <w:r>
        <w:rPr>
          <w:b/>
          <w:bCs/>
          <w:sz w:val="24"/>
          <w:szCs w:val="24"/>
        </w:rPr>
        <w:t>f.</w:t>
      </w:r>
    </w:p>
    <w:p w:rsidR="002E02E8" w:rsidRDefault="00EC2648">
      <w:pPr>
        <w:numPr>
          <w:ilvl w:val="0"/>
          <w:numId w:val="7"/>
        </w:numPr>
        <w:jc w:val="both"/>
        <w:rPr>
          <w:b/>
          <w:bCs/>
          <w:sz w:val="24"/>
          <w:szCs w:val="24"/>
        </w:rPr>
      </w:pPr>
      <w:r>
        <w:rPr>
          <w:b/>
          <w:bCs/>
          <w:sz w:val="24"/>
          <w:szCs w:val="24"/>
        </w:rPr>
        <w:t>There is also supply of  many sophisticated equipment that is beyond HCIII capacity which has been kept unused for over a year occupying space.</w:t>
      </w:r>
    </w:p>
    <w:p w:rsidR="002E02E8" w:rsidRDefault="002E02E8">
      <w:pPr>
        <w:jc w:val="both"/>
        <w:rPr>
          <w:b/>
          <w:bCs/>
          <w:sz w:val="32"/>
          <w:szCs w:val="32"/>
        </w:rPr>
      </w:pPr>
    </w:p>
    <w:p w:rsidR="002E02E8" w:rsidRDefault="00EC2648">
      <w:pPr>
        <w:pStyle w:val="Heading2"/>
        <w:spacing w:before="0" w:after="160"/>
        <w:jc w:val="both"/>
        <w:rPr>
          <w:rFonts w:asciiTheme="minorHAnsi" w:hAnsiTheme="minorHAnsi"/>
          <w:sz w:val="32"/>
          <w:szCs w:val="32"/>
        </w:rPr>
      </w:pPr>
      <w:r>
        <w:rPr>
          <w:rFonts w:asciiTheme="minorHAnsi" w:hAnsiTheme="minorHAnsi"/>
          <w:sz w:val="32"/>
          <w:szCs w:val="32"/>
        </w:rPr>
        <w:t>Challenges.</w:t>
      </w:r>
    </w:p>
    <w:p w:rsidR="002E02E8" w:rsidRDefault="00EC2648">
      <w:pPr>
        <w:numPr>
          <w:ilvl w:val="0"/>
          <w:numId w:val="8"/>
        </w:numPr>
        <w:jc w:val="both"/>
        <w:rPr>
          <w:b/>
          <w:bCs/>
          <w:sz w:val="24"/>
          <w:szCs w:val="24"/>
        </w:rPr>
      </w:pPr>
      <w:r>
        <w:rPr>
          <w:b/>
          <w:bCs/>
          <w:sz w:val="24"/>
          <w:szCs w:val="24"/>
        </w:rPr>
        <w:t>Almost all the assets were not engraved thus making the verification exercise very hard because we could not establish whether what we verif</w:t>
      </w:r>
      <w:r>
        <w:rPr>
          <w:b/>
          <w:bCs/>
          <w:sz w:val="24"/>
          <w:szCs w:val="24"/>
        </w:rPr>
        <w:t xml:space="preserve">ied </w:t>
      </w:r>
      <w:r>
        <w:rPr>
          <w:b/>
          <w:bCs/>
          <w:sz w:val="24"/>
          <w:szCs w:val="24"/>
        </w:rPr>
        <w:t xml:space="preserve"> was for Gift of not.</w:t>
      </w:r>
    </w:p>
    <w:p w:rsidR="002E02E8" w:rsidRDefault="00EC2648">
      <w:pPr>
        <w:numPr>
          <w:ilvl w:val="0"/>
          <w:numId w:val="8"/>
        </w:numPr>
        <w:jc w:val="both"/>
        <w:rPr>
          <w:b/>
          <w:bCs/>
          <w:sz w:val="24"/>
          <w:szCs w:val="24"/>
        </w:rPr>
      </w:pPr>
      <w:r>
        <w:rPr>
          <w:b/>
          <w:bCs/>
          <w:sz w:val="24"/>
          <w:szCs w:val="24"/>
        </w:rPr>
        <w:t>.</w:t>
      </w:r>
      <w:r>
        <w:rPr>
          <w:b/>
          <w:bCs/>
          <w:sz w:val="24"/>
          <w:szCs w:val="24"/>
        </w:rPr>
        <w:t>The focal persons were not well versed or had little knowledge of the equipm</w:t>
      </w:r>
      <w:r>
        <w:rPr>
          <w:b/>
          <w:bCs/>
          <w:sz w:val="24"/>
          <w:szCs w:val="24"/>
        </w:rPr>
        <w:t>ent hence hindering the verification exercise.</w:t>
      </w:r>
    </w:p>
    <w:p w:rsidR="002E02E8" w:rsidRDefault="00EC2648">
      <w:pPr>
        <w:numPr>
          <w:ilvl w:val="0"/>
          <w:numId w:val="8"/>
        </w:numPr>
        <w:jc w:val="both"/>
        <w:rPr>
          <w:b/>
          <w:bCs/>
          <w:sz w:val="24"/>
          <w:szCs w:val="24"/>
        </w:rPr>
      </w:pPr>
      <w:r>
        <w:rPr>
          <w:b/>
          <w:bCs/>
          <w:sz w:val="24"/>
          <w:szCs w:val="24"/>
        </w:rPr>
        <w:t>The district failed to give us the asset register and so was the DHO, we only relied on the documents/ deliveries provided by the facility.</w:t>
      </w:r>
    </w:p>
    <w:p w:rsidR="002E02E8" w:rsidRDefault="002E02E8">
      <w:pPr>
        <w:jc w:val="both"/>
        <w:rPr>
          <w:b/>
          <w:bCs/>
          <w:sz w:val="24"/>
          <w:szCs w:val="24"/>
        </w:rPr>
      </w:pPr>
    </w:p>
    <w:p w:rsidR="002E02E8" w:rsidRDefault="00EC2648">
      <w:pPr>
        <w:pStyle w:val="Heading2"/>
        <w:spacing w:before="0" w:after="160"/>
        <w:jc w:val="both"/>
        <w:rPr>
          <w:rFonts w:asciiTheme="minorHAnsi" w:hAnsiTheme="minorHAnsi"/>
          <w:sz w:val="32"/>
          <w:szCs w:val="32"/>
        </w:rPr>
      </w:pPr>
      <w:r>
        <w:rPr>
          <w:rFonts w:asciiTheme="minorHAnsi" w:hAnsiTheme="minorHAnsi"/>
          <w:sz w:val="32"/>
          <w:szCs w:val="32"/>
        </w:rPr>
        <w:t>Recommandation</w:t>
      </w:r>
      <w:r>
        <w:rPr>
          <w:rFonts w:asciiTheme="minorHAnsi" w:hAnsiTheme="minorHAnsi"/>
          <w:sz w:val="32"/>
          <w:szCs w:val="32"/>
        </w:rPr>
        <w:t>.</w:t>
      </w:r>
    </w:p>
    <w:p w:rsidR="002E02E8" w:rsidRDefault="00EC2648">
      <w:pPr>
        <w:pStyle w:val="Heading2"/>
        <w:numPr>
          <w:ilvl w:val="0"/>
          <w:numId w:val="9"/>
        </w:numPr>
        <w:spacing w:before="0" w:after="160"/>
        <w:jc w:val="both"/>
        <w:rPr>
          <w:rFonts w:asciiTheme="minorHAnsi" w:hAnsiTheme="minorHAnsi"/>
          <w:szCs w:val="24"/>
        </w:rPr>
      </w:pPr>
      <w:r>
        <w:rPr>
          <w:rFonts w:asciiTheme="minorHAnsi" w:hAnsiTheme="minorHAnsi"/>
          <w:szCs w:val="24"/>
        </w:rPr>
        <w:t xml:space="preserve">Provide adequate storage and improve sanitation, </w:t>
      </w:r>
      <w:r>
        <w:rPr>
          <w:rFonts w:asciiTheme="minorHAnsi" w:hAnsiTheme="minorHAnsi"/>
          <w:szCs w:val="24"/>
        </w:rPr>
        <w:t>provide additional storage space with shelves, or expedite installation and use of equipment to decongest stores, the facility should also improve general cleanliness, proper waste segregation and dusting to protect equipment.</w:t>
      </w:r>
    </w:p>
    <w:p w:rsidR="002E02E8" w:rsidRDefault="00EC2648">
      <w:pPr>
        <w:numPr>
          <w:ilvl w:val="0"/>
          <w:numId w:val="9"/>
        </w:numPr>
        <w:rPr>
          <w:b/>
          <w:bCs/>
          <w:sz w:val="24"/>
          <w:szCs w:val="24"/>
        </w:rPr>
      </w:pPr>
      <w:r>
        <w:rPr>
          <w:b/>
          <w:bCs/>
          <w:sz w:val="24"/>
          <w:szCs w:val="24"/>
        </w:rPr>
        <w:t>Training of health workers, t</w:t>
      </w:r>
      <w:r>
        <w:rPr>
          <w:b/>
          <w:bCs/>
          <w:sz w:val="24"/>
          <w:szCs w:val="24"/>
        </w:rPr>
        <w:t>he DHO and the implementing partners should conduct comprehensive training for all health officers on operation, handling and preventive maintenance of equipment and provide user manuals.</w:t>
      </w:r>
    </w:p>
    <w:p w:rsidR="002E02E8" w:rsidRDefault="00EC2648">
      <w:pPr>
        <w:numPr>
          <w:ilvl w:val="0"/>
          <w:numId w:val="9"/>
        </w:numPr>
        <w:rPr>
          <w:b/>
          <w:bCs/>
          <w:sz w:val="24"/>
          <w:szCs w:val="24"/>
        </w:rPr>
      </w:pPr>
      <w:r>
        <w:rPr>
          <w:b/>
          <w:bCs/>
          <w:sz w:val="24"/>
          <w:szCs w:val="24"/>
        </w:rPr>
        <w:t>Limit the supply of many  equipment and ensure needs based supply.th</w:t>
      </w:r>
      <w:r>
        <w:rPr>
          <w:b/>
          <w:bCs/>
          <w:sz w:val="24"/>
          <w:szCs w:val="24"/>
        </w:rPr>
        <w:t>e supply of equipment should be based on facility needs assessment and capacity.</w:t>
      </w:r>
    </w:p>
    <w:p w:rsidR="002E02E8" w:rsidRDefault="00EC2648">
      <w:pPr>
        <w:numPr>
          <w:ilvl w:val="0"/>
          <w:numId w:val="9"/>
        </w:numPr>
        <w:rPr>
          <w:b/>
          <w:bCs/>
          <w:sz w:val="24"/>
          <w:szCs w:val="24"/>
        </w:rPr>
      </w:pPr>
      <w:r>
        <w:rPr>
          <w:b/>
          <w:bCs/>
          <w:sz w:val="24"/>
          <w:szCs w:val="24"/>
        </w:rPr>
        <w:t>Immediate engraving of assets should be done immediately upon receipt with source of funding and asset codes for easy identification during verification.</w:t>
      </w:r>
    </w:p>
    <w:p w:rsidR="002E02E8" w:rsidRDefault="00EC2648">
      <w:pPr>
        <w:numPr>
          <w:ilvl w:val="0"/>
          <w:numId w:val="9"/>
        </w:numPr>
        <w:rPr>
          <w:b/>
          <w:bCs/>
          <w:sz w:val="24"/>
          <w:szCs w:val="24"/>
        </w:rPr>
      </w:pPr>
      <w:r>
        <w:rPr>
          <w:b/>
          <w:bCs/>
          <w:sz w:val="24"/>
          <w:szCs w:val="24"/>
        </w:rPr>
        <w:t>The focal persons sho</w:t>
      </w:r>
      <w:r>
        <w:rPr>
          <w:b/>
          <w:bCs/>
          <w:sz w:val="24"/>
          <w:szCs w:val="24"/>
        </w:rPr>
        <w:t>uld be fully oriented on all medical equipment to effective support verification and management.</w:t>
      </w:r>
    </w:p>
    <w:p w:rsidR="002E02E8" w:rsidRDefault="00EC2648">
      <w:pPr>
        <w:numPr>
          <w:ilvl w:val="0"/>
          <w:numId w:val="9"/>
        </w:numPr>
        <w:rPr>
          <w:b/>
          <w:bCs/>
          <w:sz w:val="24"/>
          <w:szCs w:val="24"/>
        </w:rPr>
      </w:pPr>
      <w:r>
        <w:rPr>
          <w:b/>
          <w:bCs/>
          <w:sz w:val="24"/>
          <w:szCs w:val="24"/>
        </w:rPr>
        <w:lastRenderedPageBreak/>
        <w:t>The district and DHO should always maintain and provide an update asset register during the verification.</w:t>
      </w:r>
    </w:p>
    <w:p w:rsidR="002E02E8" w:rsidRDefault="00EC2648">
      <w:pPr>
        <w:numPr>
          <w:ilvl w:val="0"/>
          <w:numId w:val="9"/>
        </w:numPr>
        <w:rPr>
          <w:b/>
          <w:bCs/>
          <w:sz w:val="24"/>
          <w:szCs w:val="24"/>
        </w:rPr>
      </w:pPr>
      <w:r>
        <w:rPr>
          <w:b/>
          <w:bCs/>
          <w:sz w:val="24"/>
          <w:szCs w:val="24"/>
        </w:rPr>
        <w:t xml:space="preserve">Consider construction of more staff quarters to </w:t>
      </w:r>
      <w:r>
        <w:rPr>
          <w:b/>
          <w:bCs/>
          <w:sz w:val="24"/>
          <w:szCs w:val="24"/>
        </w:rPr>
        <w:t>accommodate and retain critical staff for effective 24hr service delivery.</w:t>
      </w:r>
    </w:p>
    <w:p w:rsidR="002E02E8" w:rsidRDefault="00EC2648">
      <w:pPr>
        <w:pStyle w:val="Heading2"/>
        <w:spacing w:before="0" w:after="160"/>
        <w:jc w:val="both"/>
        <w:rPr>
          <w:rFonts w:asciiTheme="minorHAnsi" w:hAnsiTheme="minorHAnsi"/>
          <w:sz w:val="32"/>
          <w:szCs w:val="32"/>
        </w:rPr>
      </w:pPr>
      <w:r>
        <w:rPr>
          <w:rFonts w:asciiTheme="minorHAnsi" w:hAnsiTheme="minorHAnsi"/>
          <w:sz w:val="32"/>
          <w:szCs w:val="32"/>
        </w:rPr>
        <w:t>Conclusion.</w:t>
      </w:r>
    </w:p>
    <w:p w:rsidR="002E02E8" w:rsidRDefault="00EC2648">
      <w:pPr>
        <w:jc w:val="both"/>
        <w:rPr>
          <w:b/>
          <w:bCs/>
          <w:sz w:val="24"/>
          <w:szCs w:val="24"/>
        </w:rPr>
      </w:pPr>
      <w:r>
        <w:rPr>
          <w:b/>
          <w:bCs/>
          <w:sz w:val="24"/>
          <w:szCs w:val="24"/>
        </w:rPr>
        <w:t xml:space="preserve">The asset verification exercise was successfully completed with full staff  . All critical  assets were verified, are functional, in good condition and well handled. </w:t>
      </w:r>
    </w:p>
    <w:p w:rsidR="002E02E8" w:rsidRDefault="00EC2648">
      <w:pPr>
        <w:jc w:val="both"/>
        <w:rPr>
          <w:b/>
          <w:bCs/>
          <w:sz w:val="24"/>
          <w:szCs w:val="24"/>
        </w:rPr>
      </w:pPr>
      <w:r>
        <w:rPr>
          <w:b/>
          <w:bCs/>
          <w:sz w:val="24"/>
          <w:szCs w:val="24"/>
        </w:rPr>
        <w:t>Ad</w:t>
      </w:r>
      <w:r>
        <w:rPr>
          <w:b/>
          <w:bCs/>
          <w:sz w:val="24"/>
          <w:szCs w:val="24"/>
        </w:rPr>
        <w:t>dressing storage and staff accommodation challenges will greatly improve service delivery and asset management.</w:t>
      </w:r>
    </w:p>
    <w:p w:rsidR="002E02E8" w:rsidRDefault="002E02E8">
      <w:pPr>
        <w:spacing w:after="0" w:line="240" w:lineRule="auto"/>
        <w:jc w:val="center"/>
        <w:rPr>
          <w:rFonts w:ascii="Arial Narrow" w:eastAsia="MS Gothic" w:hAnsi="Arial Narrow"/>
          <w:b/>
          <w:bCs/>
          <w:color w:val="082A75"/>
          <w:sz w:val="24"/>
          <w:szCs w:val="24"/>
        </w:rPr>
      </w:pPr>
    </w:p>
    <w:p w:rsidR="000B72EB" w:rsidRDefault="000B72EB" w:rsidP="000B72EB">
      <w:pPr>
        <w:jc w:val="both"/>
        <w:rPr>
          <w:sz w:val="24"/>
          <w:szCs w:val="24"/>
        </w:rPr>
      </w:pPr>
      <w:r>
        <w:rPr>
          <w:sz w:val="24"/>
          <w:szCs w:val="24"/>
        </w:rPr>
        <w:t xml:space="preserve">The table below illustrates some physical status of the verified assets with photographic evidence. </w:t>
      </w:r>
    </w:p>
    <w:p w:rsidR="000B72EB" w:rsidRDefault="000B72EB" w:rsidP="000B72EB">
      <w:pPr>
        <w:pStyle w:val="Caption"/>
        <w:keepNext/>
        <w:spacing w:before="0" w:after="0"/>
        <w:rPr>
          <w:rFonts w:ascii="Times New Roman" w:hAnsi="Times New Roman"/>
          <w:sz w:val="24"/>
          <w:szCs w:val="24"/>
        </w:rPr>
      </w:pPr>
      <w:r>
        <w:rPr>
          <w:rFonts w:ascii="Times New Roman" w:hAnsi="Times New Roman"/>
          <w:sz w:val="24"/>
          <w:szCs w:val="24"/>
        </w:rPr>
        <w:t xml:space="preserve">Table </w:t>
      </w:r>
      <w:r>
        <w:rPr>
          <w:rFonts w:ascii="Times New Roman" w:hAnsi="Times New Roman"/>
          <w:color w:val="FF0000"/>
          <w:sz w:val="24"/>
          <w:szCs w:val="24"/>
        </w:rPr>
        <w:t>XXX</w:t>
      </w:r>
      <w:r>
        <w:rPr>
          <w:rFonts w:ascii="Times New Roman" w:hAnsi="Times New Roman"/>
          <w:sz w:val="24"/>
          <w:szCs w:val="24"/>
        </w:rPr>
        <w:t xml:space="preserve">: </w:t>
      </w:r>
      <w:r>
        <w:rPr>
          <w:rFonts w:ascii="Times New Roman" w:hAnsi="Times New Roman"/>
          <w:sz w:val="24"/>
          <w:szCs w:val="24"/>
          <w:u w:val="single"/>
        </w:rPr>
        <w:t xml:space="preserve">Physical verification photos </w:t>
      </w:r>
      <w:r>
        <w:rPr>
          <w:rFonts w:ascii="Times New Roman" w:hAnsi="Times New Roman"/>
          <w:sz w:val="24"/>
          <w:szCs w:val="24"/>
        </w:rPr>
        <w:t xml:space="preserve"> </w:t>
      </w:r>
    </w:p>
    <w:tbl>
      <w:tblPr>
        <w:tblW w:w="0" w:type="auto"/>
        <w:tblBorders>
          <w:top w:val="double" w:sz="2" w:space="0" w:color="215868"/>
          <w:left w:val="double" w:sz="2" w:space="0" w:color="215868"/>
          <w:bottom w:val="double" w:sz="2" w:space="0" w:color="215868"/>
          <w:right w:val="double" w:sz="2" w:space="0" w:color="215868"/>
          <w:insideH w:val="double" w:sz="2" w:space="0" w:color="215868"/>
          <w:insideV w:val="double" w:sz="2" w:space="0" w:color="215868"/>
        </w:tblBorders>
        <w:tblLook w:val="04A0" w:firstRow="1" w:lastRow="0" w:firstColumn="1" w:lastColumn="0" w:noHBand="0" w:noVBand="1"/>
      </w:tblPr>
      <w:tblGrid>
        <w:gridCol w:w="2379"/>
        <w:gridCol w:w="6965"/>
      </w:tblGrid>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t>KAGULU HRALTH CENTER III,</w:t>
            </w:r>
          </w:p>
          <w:p w:rsidR="000B72EB" w:rsidRDefault="000B72EB" w:rsidP="00E47E89">
            <w:pPr>
              <w:jc w:val="center"/>
              <w:rPr>
                <w:rFonts w:ascii="Times New Roman" w:eastAsia="Calibri" w:hAnsi="Times New Roman"/>
                <w:bCs/>
                <w:sz w:val="24"/>
                <w:szCs w:val="24"/>
              </w:rPr>
            </w:pP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28382756" wp14:editId="0D49DB32">
                  <wp:extent cx="1397000" cy="1866900"/>
                  <wp:effectExtent l="0" t="0" r="0" b="0"/>
                  <wp:docPr id="43" name="Picture 43" descr="C:\Users\DILCOM\AppData\Local\Temp\ksohtml12992\wps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ILCOM\AppData\Local\Temp\ksohtml12992\wps4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97000" cy="186690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t>KAGULU HRALTH CENTER III,</w:t>
            </w:r>
          </w:p>
          <w:p w:rsidR="000B72EB" w:rsidRDefault="000B72EB" w:rsidP="00E47E89">
            <w:pPr>
              <w:rPr>
                <w:b/>
                <w:bCs/>
                <w:sz w:val="24"/>
                <w:szCs w:val="24"/>
              </w:rPr>
            </w:pPr>
            <w:r>
              <w:rPr>
                <w:b/>
                <w:bCs/>
                <w:sz w:val="24"/>
                <w:szCs w:val="24"/>
              </w:rPr>
              <w:t>STOVE, GAS, DISINFECTANT BINS</w:t>
            </w:r>
          </w:p>
          <w:p w:rsidR="000B72EB" w:rsidRDefault="000B72EB" w:rsidP="00E47E89">
            <w:pPr>
              <w:rPr>
                <w:b/>
                <w:bCs/>
                <w:sz w:val="24"/>
                <w:szCs w:val="24"/>
              </w:rPr>
            </w:pPr>
            <w:r>
              <w:rPr>
                <w:b/>
                <w:bCs/>
                <w:sz w:val="24"/>
                <w:szCs w:val="24"/>
              </w:rPr>
              <w:t>AND AUTOCLAVE.</w:t>
            </w:r>
          </w:p>
          <w:p w:rsidR="000B72EB" w:rsidRDefault="000B72EB" w:rsidP="00E47E89">
            <w:pPr>
              <w:jc w:val="center"/>
              <w:rPr>
                <w:rFonts w:ascii="Times New Roman" w:eastAsia="Calibri" w:hAnsi="Times New Roman"/>
                <w:bCs/>
                <w:sz w:val="24"/>
                <w:szCs w:val="24"/>
              </w:rPr>
            </w:pP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656AD58B" wp14:editId="4E8F212B">
                  <wp:extent cx="1562100" cy="2076450"/>
                  <wp:effectExtent l="0" t="0" r="0" b="0"/>
                  <wp:docPr id="42" name="Picture 42" descr="C:\Users\DILCOM\AppData\Local\Temp\ksohtml12992\wps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ILCOM\AppData\Local\Temp\ksohtml12992\wps4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62100" cy="207645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lastRenderedPageBreak/>
              <w:t>KAGULU HRALTH CENTER III,</w:t>
            </w:r>
          </w:p>
          <w:p w:rsidR="000B72EB" w:rsidRDefault="000B72EB" w:rsidP="00E47E89">
            <w:pPr>
              <w:jc w:val="center"/>
              <w:rPr>
                <w:rFonts w:ascii="Times New Roman" w:eastAsia="Calibri" w:hAnsi="Times New Roman"/>
                <w:bCs/>
                <w:sz w:val="24"/>
                <w:szCs w:val="24"/>
              </w:rPr>
            </w:pPr>
            <w:r>
              <w:rPr>
                <w:b/>
                <w:bCs/>
                <w:sz w:val="24"/>
                <w:szCs w:val="24"/>
              </w:rPr>
              <w:t>WATER SOURCE</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63F84922" wp14:editId="471A8760">
                  <wp:extent cx="1485900" cy="1981200"/>
                  <wp:effectExtent l="0" t="0" r="0" b="0"/>
                  <wp:docPr id="41" name="Picture 41" descr="C:\Users\DILCOM\AppData\Local\Temp\ksohtml12992\wps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ILCOM\AppData\Local\Temp\ksohtml12992\wps4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85900" cy="198120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t>KAGULU HRALTH CENTER III,</w:t>
            </w:r>
          </w:p>
          <w:p w:rsidR="000B72EB" w:rsidRDefault="000B72EB" w:rsidP="00E47E89">
            <w:pPr>
              <w:jc w:val="center"/>
              <w:rPr>
                <w:rFonts w:ascii="Times New Roman" w:eastAsia="Calibri" w:hAnsi="Times New Roman"/>
                <w:bCs/>
                <w:sz w:val="24"/>
                <w:szCs w:val="24"/>
              </w:rPr>
            </w:pPr>
            <w:r>
              <w:rPr>
                <w:b/>
                <w:bCs/>
                <w:sz w:val="24"/>
                <w:szCs w:val="24"/>
              </w:rPr>
              <w:t>INVENTORY FILE</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5FC84889" wp14:editId="2193A7BB">
                  <wp:extent cx="1333500" cy="1771650"/>
                  <wp:effectExtent l="0" t="0" r="0" b="0"/>
                  <wp:docPr id="40" name="Picture 40" descr="C:\Users\DILCOM\AppData\Local\Temp\ksohtml12992\wps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ILCOM\AppData\Local\Temp\ksohtml12992\wps46.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33500" cy="177165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t>KAGULU HRALTH CENTER III,</w:t>
            </w:r>
          </w:p>
          <w:p w:rsidR="000B72EB" w:rsidRDefault="000B72EB" w:rsidP="00E47E89">
            <w:pPr>
              <w:jc w:val="center"/>
              <w:rPr>
                <w:rFonts w:ascii="Times New Roman" w:eastAsia="Calibri" w:hAnsi="Times New Roman"/>
                <w:bCs/>
                <w:sz w:val="24"/>
                <w:szCs w:val="24"/>
              </w:rPr>
            </w:pPr>
            <w:r>
              <w:rPr>
                <w:b/>
                <w:bCs/>
                <w:sz w:val="24"/>
                <w:szCs w:val="24"/>
              </w:rPr>
              <w:t>WATER TANK</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3896835B" wp14:editId="013A0C69">
                  <wp:extent cx="1111250" cy="1485900"/>
                  <wp:effectExtent l="0" t="0" r="0" b="0"/>
                  <wp:docPr id="39" name="Picture 39" descr="C:\Users\DILCOM\AppData\Local\Temp\ksohtml12992\wps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ILCOM\AppData\Local\Temp\ksohtml12992\wps47.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11250" cy="148590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t>KAGULU HRALTH CENTER III,</w:t>
            </w:r>
          </w:p>
          <w:p w:rsidR="000B72EB" w:rsidRDefault="000B72EB" w:rsidP="00E47E89">
            <w:pPr>
              <w:jc w:val="center"/>
              <w:rPr>
                <w:rFonts w:ascii="Times New Roman" w:eastAsia="Calibri" w:hAnsi="Times New Roman"/>
                <w:bCs/>
                <w:sz w:val="24"/>
                <w:szCs w:val="24"/>
              </w:rPr>
            </w:pPr>
            <w:r>
              <w:rPr>
                <w:b/>
                <w:bCs/>
                <w:sz w:val="24"/>
                <w:szCs w:val="24"/>
              </w:rPr>
              <w:t>STAFF QUARTER</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2AFABD29" wp14:editId="70379D64">
                  <wp:extent cx="1543050" cy="2057400"/>
                  <wp:effectExtent l="0" t="0" r="0" b="0"/>
                  <wp:docPr id="38" name="Picture 38" descr="C:\Users\DILCOM\AppData\Local\Temp\ksohtml12992\wps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ILCOM\AppData\Local\Temp\ksohtml12992\wps48.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43050" cy="205740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lastRenderedPageBreak/>
              <w:t>KAGULU HRALTH CENTER III,</w:t>
            </w:r>
          </w:p>
          <w:p w:rsidR="000B72EB" w:rsidRDefault="000B72EB" w:rsidP="00E47E89">
            <w:pPr>
              <w:jc w:val="center"/>
              <w:rPr>
                <w:rFonts w:ascii="Times New Roman" w:eastAsia="Calibri" w:hAnsi="Times New Roman"/>
                <w:bCs/>
                <w:sz w:val="24"/>
                <w:szCs w:val="24"/>
              </w:rPr>
            </w:pPr>
            <w:r>
              <w:rPr>
                <w:b/>
                <w:bCs/>
                <w:sz w:val="24"/>
                <w:szCs w:val="24"/>
              </w:rPr>
              <w:t>BLOCK FOR, OPD, MATERNITY, MEN AND PEDIATRIC</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209E0652" wp14:editId="696532C1">
                  <wp:extent cx="1689100" cy="2247900"/>
                  <wp:effectExtent l="0" t="0" r="6350" b="0"/>
                  <wp:docPr id="37" name="Picture 37" descr="C:\Users\DILCOM\AppData\Local\Temp\ksohtml12992\wps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ILCOM\AppData\Local\Temp\ksohtml12992\wps49.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89100" cy="224790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t>KAGULU HRALTH CENTER III,</w:t>
            </w:r>
          </w:p>
          <w:p w:rsidR="000B72EB" w:rsidRDefault="000B72EB" w:rsidP="00E47E89">
            <w:pPr>
              <w:jc w:val="center"/>
              <w:rPr>
                <w:rFonts w:ascii="Times New Roman" w:eastAsia="Calibri" w:hAnsi="Times New Roman"/>
                <w:bCs/>
                <w:sz w:val="24"/>
                <w:szCs w:val="24"/>
              </w:rPr>
            </w:pPr>
            <w:r>
              <w:rPr>
                <w:b/>
                <w:bCs/>
                <w:sz w:val="24"/>
                <w:szCs w:val="24"/>
              </w:rPr>
              <w:t>LATRINE</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6A591471" wp14:editId="76721654">
                  <wp:extent cx="1377950" cy="1847850"/>
                  <wp:effectExtent l="0" t="0" r="0" b="0"/>
                  <wp:docPr id="36" name="Picture 36" descr="C:\Users\DILCOM\AppData\Local\Temp\ksohtml12992\wps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ILCOM\AppData\Local\Temp\ksohtml12992\wps50.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77950" cy="184785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t>KAGULU HRALTH CENTER III,</w:t>
            </w:r>
          </w:p>
          <w:p w:rsidR="000B72EB" w:rsidRDefault="000B72EB" w:rsidP="00E47E89">
            <w:pPr>
              <w:jc w:val="center"/>
              <w:rPr>
                <w:rFonts w:ascii="Times New Roman" w:eastAsia="Calibri" w:hAnsi="Times New Roman"/>
                <w:bCs/>
                <w:sz w:val="24"/>
                <w:szCs w:val="24"/>
              </w:rPr>
            </w:pPr>
            <w:r>
              <w:rPr>
                <w:b/>
                <w:bCs/>
                <w:sz w:val="24"/>
                <w:szCs w:val="24"/>
              </w:rPr>
              <w:t>LATRINE FOR STAFF</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11CF8835" wp14:editId="61A91E1C">
                  <wp:extent cx="1492250" cy="1993900"/>
                  <wp:effectExtent l="0" t="0" r="0" b="6350"/>
                  <wp:docPr id="35" name="Picture 35" descr="C:\Users\DILCOM\AppData\Local\Temp\ksohtml12992\wps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ILCOM\AppData\Local\Temp\ksohtml12992\wps5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92250" cy="199390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lastRenderedPageBreak/>
              <w:t>KAGULU HRALTH CENTER III,</w:t>
            </w:r>
          </w:p>
          <w:p w:rsidR="000B72EB" w:rsidRDefault="000B72EB" w:rsidP="00E47E89">
            <w:pPr>
              <w:jc w:val="center"/>
              <w:rPr>
                <w:rFonts w:ascii="Times New Roman" w:eastAsia="Calibri" w:hAnsi="Times New Roman"/>
                <w:bCs/>
                <w:sz w:val="24"/>
                <w:szCs w:val="24"/>
              </w:rPr>
            </w:pPr>
            <w:r>
              <w:rPr>
                <w:b/>
                <w:bCs/>
                <w:sz w:val="24"/>
                <w:szCs w:val="24"/>
              </w:rPr>
              <w:t>INSTRUMENT SET, STITCH REMOVING</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2FF5159A" wp14:editId="684A9154">
                  <wp:extent cx="1454150" cy="1943100"/>
                  <wp:effectExtent l="0" t="0" r="0" b="0"/>
                  <wp:docPr id="34" name="Picture 34" descr="C:\Users\DILCOM\AppData\Local\Temp\ksohtml12992\wps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ILCOM\AppData\Local\Temp\ksohtml12992\wps5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54150" cy="194310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t>KAGULU HRALTH CENTER III,</w:t>
            </w:r>
          </w:p>
          <w:p w:rsidR="000B72EB" w:rsidRDefault="000B72EB" w:rsidP="00E47E89">
            <w:pPr>
              <w:jc w:val="center"/>
              <w:rPr>
                <w:rFonts w:ascii="Times New Roman" w:eastAsia="Calibri" w:hAnsi="Times New Roman"/>
                <w:bCs/>
                <w:sz w:val="24"/>
                <w:szCs w:val="24"/>
              </w:rPr>
            </w:pPr>
            <w:r>
              <w:rPr>
                <w:b/>
                <w:bCs/>
                <w:sz w:val="24"/>
                <w:szCs w:val="24"/>
              </w:rPr>
              <w:t>PLACENTA PIT</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0FB6424C" wp14:editId="5E1A1DF9">
                  <wp:extent cx="1371600" cy="1828800"/>
                  <wp:effectExtent l="0" t="0" r="0" b="0"/>
                  <wp:docPr id="33" name="Picture 33" descr="C:\Users\DILCOM\AppData\Local\Temp\ksohtml12992\wps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ILCOM\AppData\Local\Temp\ksohtml12992\wps53.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71600" cy="182880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t>KAGULU HRALTH CENTER III,</w:t>
            </w:r>
          </w:p>
          <w:p w:rsidR="000B72EB" w:rsidRDefault="000B72EB" w:rsidP="00E47E89">
            <w:pPr>
              <w:jc w:val="center"/>
              <w:rPr>
                <w:b/>
                <w:bCs/>
                <w:sz w:val="24"/>
                <w:szCs w:val="24"/>
              </w:rPr>
            </w:pPr>
            <w:r>
              <w:rPr>
                <w:b/>
                <w:bCs/>
                <w:sz w:val="24"/>
                <w:szCs w:val="24"/>
              </w:rPr>
              <w:t>RENOVATED</w:t>
            </w:r>
          </w:p>
          <w:p w:rsidR="000B72EB" w:rsidRDefault="000B72EB" w:rsidP="00E47E89">
            <w:pPr>
              <w:jc w:val="center"/>
              <w:rPr>
                <w:b/>
                <w:bCs/>
                <w:sz w:val="24"/>
                <w:szCs w:val="24"/>
              </w:rPr>
            </w:pPr>
            <w:r>
              <w:rPr>
                <w:b/>
                <w:bCs/>
                <w:sz w:val="24"/>
                <w:szCs w:val="24"/>
              </w:rPr>
              <w:t>STAFF QUARTER.</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2AFCB46C" wp14:editId="3BA25A58">
                  <wp:extent cx="1352550" cy="1809750"/>
                  <wp:effectExtent l="0" t="0" r="0" b="0"/>
                  <wp:docPr id="32" name="Picture 32" descr="C:\Users\DILCOM\AppData\Local\Temp\ksohtml12992\wps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ILCOM\AppData\Local\Temp\ksohtml12992\wps54.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52550" cy="180975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t>KAGULU HRALTH CENTER III,</w:t>
            </w:r>
          </w:p>
          <w:p w:rsidR="000B72EB" w:rsidRDefault="000B72EB" w:rsidP="00E47E89">
            <w:pPr>
              <w:jc w:val="center"/>
              <w:rPr>
                <w:b/>
                <w:bCs/>
                <w:sz w:val="24"/>
                <w:szCs w:val="24"/>
              </w:rPr>
            </w:pPr>
            <w:r>
              <w:rPr>
                <w:b/>
                <w:bCs/>
                <w:sz w:val="24"/>
                <w:szCs w:val="24"/>
              </w:rPr>
              <w:t>HASH PIT</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5E70A3E7" wp14:editId="224CCF21">
                  <wp:extent cx="1295400" cy="1733550"/>
                  <wp:effectExtent l="0" t="0" r="0" b="0"/>
                  <wp:docPr id="31" name="Picture 31" descr="C:\Users\DILCOM\AppData\Local\Temp\ksohtml12992\wps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ILCOM\AppData\Local\Temp\ksohtml12992\wps55.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95400" cy="173355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lastRenderedPageBreak/>
              <w:t>KAGULU HRALTH CENTER III,</w:t>
            </w:r>
          </w:p>
          <w:p w:rsidR="000B72EB" w:rsidRDefault="000B72EB" w:rsidP="00E47E89">
            <w:pPr>
              <w:jc w:val="center"/>
              <w:rPr>
                <w:b/>
                <w:bCs/>
                <w:sz w:val="24"/>
                <w:szCs w:val="24"/>
              </w:rPr>
            </w:pPr>
            <w:r>
              <w:rPr>
                <w:b/>
                <w:bCs/>
                <w:sz w:val="24"/>
                <w:szCs w:val="24"/>
              </w:rPr>
              <w:t>HEAD LAMP/EXAMINATION LIGHT</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77B2E247" wp14:editId="249FADF6">
                  <wp:extent cx="1371600" cy="1835150"/>
                  <wp:effectExtent l="0" t="0" r="0" b="0"/>
                  <wp:docPr id="30" name="Picture 30" descr="C:\Users\DILCOM\AppData\Local\Temp\ksohtml12992\wps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ILCOM\AppData\Local\Temp\ksohtml12992\wps56.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71600" cy="183515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t>KAGULU HRALTH CENTER III,</w:t>
            </w:r>
          </w:p>
          <w:p w:rsidR="000B72EB" w:rsidRDefault="000B72EB" w:rsidP="00E47E89">
            <w:pPr>
              <w:jc w:val="center"/>
              <w:rPr>
                <w:b/>
                <w:bCs/>
                <w:sz w:val="24"/>
                <w:szCs w:val="24"/>
              </w:rPr>
            </w:pPr>
            <w:r>
              <w:rPr>
                <w:b/>
                <w:bCs/>
                <w:sz w:val="24"/>
                <w:szCs w:val="24"/>
              </w:rPr>
              <w:t>SUCTION APPARATUS</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1CE18D10" wp14:editId="13ED585C">
                  <wp:extent cx="1631950" cy="2171700"/>
                  <wp:effectExtent l="0" t="0" r="6350" b="0"/>
                  <wp:docPr id="29" name="Picture 29" descr="C:\Users\DILCOM\AppData\Local\Temp\ksohtml12992\wps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ILCOM\AppData\Local\Temp\ksohtml12992\wps57.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31950" cy="217170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t>KAGULU HRALTH CENTER III,</w:t>
            </w:r>
          </w:p>
          <w:p w:rsidR="000B72EB" w:rsidRDefault="000B72EB" w:rsidP="00E47E89">
            <w:pPr>
              <w:jc w:val="center"/>
              <w:rPr>
                <w:b/>
                <w:bCs/>
                <w:sz w:val="24"/>
                <w:szCs w:val="24"/>
              </w:rPr>
            </w:pPr>
            <w:r>
              <w:rPr>
                <w:b/>
                <w:bCs/>
                <w:sz w:val="24"/>
                <w:szCs w:val="24"/>
              </w:rPr>
              <w:t>OTOSCOPE</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13638815" wp14:editId="6C684C1E">
                  <wp:extent cx="1485900" cy="1981200"/>
                  <wp:effectExtent l="0" t="0" r="0" b="0"/>
                  <wp:docPr id="28" name="Picture 28" descr="C:\Users\DILCOM\AppData\Local\Temp\ksohtml12992\wps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ILCOM\AppData\Local\Temp\ksohtml12992\wps58.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85900" cy="198120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lastRenderedPageBreak/>
              <w:t>KAGULU HRALTH CENTER III,</w:t>
            </w:r>
          </w:p>
          <w:p w:rsidR="000B72EB" w:rsidRDefault="000B72EB" w:rsidP="00E47E89">
            <w:pPr>
              <w:jc w:val="center"/>
              <w:rPr>
                <w:b/>
                <w:bCs/>
                <w:sz w:val="24"/>
                <w:szCs w:val="24"/>
              </w:rPr>
            </w:pPr>
            <w:r>
              <w:rPr>
                <w:b/>
                <w:bCs/>
                <w:sz w:val="24"/>
                <w:szCs w:val="24"/>
              </w:rPr>
              <w:t>OXYGEN APPARATUS</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783D0777" wp14:editId="58546813">
                  <wp:extent cx="1409700" cy="1885950"/>
                  <wp:effectExtent l="0" t="0" r="0" b="0"/>
                  <wp:docPr id="27" name="Picture 27" descr="C:\Users\DILCOM\AppData\Local\Temp\ksohtml12992\wps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ILCOM\AppData\Local\Temp\ksohtml12992\wps59.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09700" cy="188595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t>KAGULU HRALTH CENTER III,</w:t>
            </w:r>
          </w:p>
          <w:p w:rsidR="000B72EB" w:rsidRDefault="000B72EB" w:rsidP="00E47E89">
            <w:pPr>
              <w:jc w:val="center"/>
              <w:rPr>
                <w:b/>
                <w:bCs/>
                <w:sz w:val="24"/>
                <w:szCs w:val="24"/>
              </w:rPr>
            </w:pPr>
            <w:r>
              <w:rPr>
                <w:b/>
                <w:bCs/>
                <w:sz w:val="24"/>
                <w:szCs w:val="24"/>
              </w:rPr>
              <w:t>INSTRUMENT SET</w:t>
            </w:r>
          </w:p>
          <w:p w:rsidR="000B72EB" w:rsidRDefault="000B72EB" w:rsidP="00E47E89">
            <w:pPr>
              <w:jc w:val="center"/>
              <w:rPr>
                <w:b/>
                <w:bCs/>
                <w:sz w:val="24"/>
                <w:szCs w:val="24"/>
              </w:rPr>
            </w:pPr>
            <w:r>
              <w:rPr>
                <w:b/>
                <w:bCs/>
                <w:sz w:val="24"/>
                <w:szCs w:val="24"/>
              </w:rPr>
              <w:t>DRESSING</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392986E1" wp14:editId="092847C0">
                  <wp:extent cx="2457450" cy="1835150"/>
                  <wp:effectExtent l="0" t="0" r="0" b="0"/>
                  <wp:docPr id="26" name="Picture 26" descr="C:\Users\DILCOM\AppData\Local\Temp\ksohtml12992\wps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DILCOM\AppData\Local\Temp\ksohtml12992\wps60.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57450" cy="183515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t>KAGULU HRALTH CENTER III,</w:t>
            </w:r>
          </w:p>
          <w:p w:rsidR="000B72EB" w:rsidRDefault="000B72EB" w:rsidP="00E47E89">
            <w:pPr>
              <w:jc w:val="center"/>
              <w:rPr>
                <w:b/>
                <w:bCs/>
                <w:sz w:val="24"/>
                <w:szCs w:val="24"/>
              </w:rPr>
            </w:pPr>
            <w:r>
              <w:rPr>
                <w:b/>
                <w:bCs/>
                <w:sz w:val="24"/>
                <w:szCs w:val="24"/>
              </w:rPr>
              <w:t>ESR STAND</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69553457" wp14:editId="04C5D22A">
                  <wp:extent cx="1600200" cy="2133600"/>
                  <wp:effectExtent l="0" t="0" r="0" b="0"/>
                  <wp:docPr id="25" name="Picture 25" descr="C:\Users\DILCOM\AppData\Local\Temp\ksohtml12992\wps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ILCOM\AppData\Local\Temp\ksohtml12992\wps61.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00200" cy="213360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t>KAGULU HRALTH CENTER III,</w:t>
            </w:r>
          </w:p>
          <w:p w:rsidR="000B72EB" w:rsidRDefault="000B72EB" w:rsidP="00E47E89">
            <w:pPr>
              <w:jc w:val="center"/>
              <w:rPr>
                <w:b/>
                <w:bCs/>
                <w:sz w:val="24"/>
                <w:szCs w:val="24"/>
              </w:rPr>
            </w:pPr>
            <w:r>
              <w:rPr>
                <w:b/>
                <w:bCs/>
                <w:sz w:val="24"/>
                <w:szCs w:val="24"/>
              </w:rPr>
              <w:t>WALL CLOCK</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341C3F98" wp14:editId="3AC075BF">
                  <wp:extent cx="1219200" cy="1631950"/>
                  <wp:effectExtent l="0" t="0" r="0" b="6350"/>
                  <wp:docPr id="24" name="Picture 24" descr="C:\Users\DILCOM\AppData\Local\Temp\ksohtml12992\wps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DILCOM\AppData\Local\Temp\ksohtml12992\wps62.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9200" cy="163195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lastRenderedPageBreak/>
              <w:t>KAGULU HRALTH CENTER III,</w:t>
            </w:r>
          </w:p>
          <w:p w:rsidR="000B72EB" w:rsidRDefault="000B72EB" w:rsidP="00E47E89">
            <w:pPr>
              <w:jc w:val="center"/>
              <w:rPr>
                <w:b/>
                <w:bCs/>
                <w:sz w:val="24"/>
                <w:szCs w:val="24"/>
              </w:rPr>
            </w:pPr>
            <w:r>
              <w:rPr>
                <w:b/>
                <w:bCs/>
                <w:sz w:val="24"/>
                <w:szCs w:val="24"/>
              </w:rPr>
              <w:t>OFFICE CHAIR</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0471FDD4" wp14:editId="24234E89">
                  <wp:extent cx="1511300" cy="2019300"/>
                  <wp:effectExtent l="0" t="0" r="0" b="0"/>
                  <wp:docPr id="23" name="Picture 23" descr="C:\Users\DILCOM\AppData\Local\Temp\ksohtml12992\wps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ILCOM\AppData\Local\Temp\ksohtml12992\wps63.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11300" cy="201930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t>KAGULU HRALTH CENTER III,</w:t>
            </w:r>
          </w:p>
          <w:p w:rsidR="000B72EB" w:rsidRDefault="000B72EB" w:rsidP="00E47E89">
            <w:pPr>
              <w:jc w:val="center"/>
              <w:rPr>
                <w:b/>
                <w:bCs/>
                <w:sz w:val="24"/>
                <w:szCs w:val="24"/>
              </w:rPr>
            </w:pPr>
            <w:r>
              <w:rPr>
                <w:b/>
                <w:bCs/>
                <w:sz w:val="24"/>
                <w:szCs w:val="24"/>
              </w:rPr>
              <w:t>DESK</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7988B129" wp14:editId="0C017878">
                  <wp:extent cx="1276350" cy="1695450"/>
                  <wp:effectExtent l="0" t="0" r="0" b="0"/>
                  <wp:docPr id="1" name="Picture 1" descr="C:\Users\DILCOM\AppData\Local\Temp\ksohtml12992\wps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DILCOM\AppData\Local\Temp\ksohtml12992\wps64.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76350" cy="169545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t>KAGULU HRALTH CENTER III,</w:t>
            </w:r>
          </w:p>
          <w:p w:rsidR="000B72EB" w:rsidRDefault="000B72EB" w:rsidP="00E47E89">
            <w:pPr>
              <w:jc w:val="center"/>
              <w:rPr>
                <w:b/>
                <w:bCs/>
                <w:sz w:val="24"/>
                <w:szCs w:val="24"/>
              </w:rPr>
            </w:pPr>
            <w:r>
              <w:rPr>
                <w:b/>
                <w:bCs/>
                <w:sz w:val="24"/>
                <w:szCs w:val="24"/>
              </w:rPr>
              <w:t>HEIGHT METER</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2F774FC3" wp14:editId="0F3BC036">
                  <wp:extent cx="1390650" cy="1866900"/>
                  <wp:effectExtent l="0" t="0" r="0" b="0"/>
                  <wp:docPr id="21" name="Picture 21" descr="C:\Users\DILCOM\AppData\Local\Temp\ksohtml12992\wps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DILCOM\AppData\Local\Temp\ksohtml12992\wps65.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90650" cy="186690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lastRenderedPageBreak/>
              <w:t>KAGULU HRALTH CENTER III,</w:t>
            </w:r>
          </w:p>
          <w:p w:rsidR="000B72EB" w:rsidRDefault="000B72EB" w:rsidP="00E47E89">
            <w:pPr>
              <w:jc w:val="center"/>
              <w:rPr>
                <w:b/>
                <w:bCs/>
                <w:sz w:val="24"/>
                <w:szCs w:val="24"/>
              </w:rPr>
            </w:pPr>
            <w:r>
              <w:rPr>
                <w:b/>
                <w:bCs/>
                <w:sz w:val="24"/>
                <w:szCs w:val="24"/>
              </w:rPr>
              <w:t>REFRIGILATOR.</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02499F54" wp14:editId="5D720679">
                  <wp:extent cx="1657350" cy="2209800"/>
                  <wp:effectExtent l="0" t="0" r="0" b="0"/>
                  <wp:docPr id="20" name="Picture 20" descr="C:\Users\DILCOM\AppData\Local\Temp\ksohtml12992\wps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DILCOM\AppData\Local\Temp\ksohtml12992\wps66.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57350" cy="220980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t>KAGULU HRALTH CENTER III,</w:t>
            </w:r>
          </w:p>
          <w:p w:rsidR="000B72EB" w:rsidRDefault="000B72EB" w:rsidP="00E47E89">
            <w:pPr>
              <w:jc w:val="center"/>
              <w:rPr>
                <w:b/>
                <w:bCs/>
                <w:sz w:val="24"/>
                <w:szCs w:val="24"/>
              </w:rPr>
            </w:pPr>
            <w:r>
              <w:rPr>
                <w:b/>
                <w:bCs/>
                <w:sz w:val="24"/>
                <w:szCs w:val="24"/>
              </w:rPr>
              <w:t>EXAMINATION COUCH,</w:t>
            </w:r>
          </w:p>
          <w:p w:rsidR="000B72EB" w:rsidRDefault="000B72EB" w:rsidP="00E47E89">
            <w:pPr>
              <w:jc w:val="center"/>
              <w:rPr>
                <w:b/>
                <w:bCs/>
                <w:sz w:val="24"/>
                <w:szCs w:val="24"/>
              </w:rPr>
            </w:pPr>
            <w:r>
              <w:rPr>
                <w:b/>
                <w:bCs/>
                <w:sz w:val="24"/>
                <w:szCs w:val="24"/>
              </w:rPr>
              <w:t>EXAMINATION LIGHT.</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7A6F2932" wp14:editId="158C60D2">
                  <wp:extent cx="1371600" cy="1816100"/>
                  <wp:effectExtent l="0" t="0" r="0" b="0"/>
                  <wp:docPr id="19" name="Picture 19" descr="C:\Users\DILCOM\AppData\Local\Temp\ksohtml12992\wps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DILCOM\AppData\Local\Temp\ksohtml12992\wps67.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71600" cy="181610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t>KAGULU HRALTH CENTER III,</w:t>
            </w:r>
          </w:p>
          <w:p w:rsidR="000B72EB" w:rsidRDefault="000B72EB" w:rsidP="00E47E89">
            <w:pPr>
              <w:jc w:val="center"/>
              <w:rPr>
                <w:b/>
                <w:bCs/>
                <w:sz w:val="24"/>
                <w:szCs w:val="24"/>
              </w:rPr>
            </w:pPr>
            <w:r>
              <w:rPr>
                <w:b/>
                <w:bCs/>
                <w:sz w:val="24"/>
                <w:szCs w:val="24"/>
              </w:rPr>
              <w:t>WHEIGHING SCALE</w:t>
            </w:r>
          </w:p>
          <w:p w:rsidR="000B72EB" w:rsidRDefault="000B72EB" w:rsidP="00E47E89">
            <w:pPr>
              <w:jc w:val="center"/>
              <w:rPr>
                <w:b/>
                <w:bCs/>
                <w:sz w:val="24"/>
                <w:szCs w:val="24"/>
              </w:rPr>
            </w:pPr>
            <w:r>
              <w:rPr>
                <w:b/>
                <w:bCs/>
                <w:sz w:val="24"/>
                <w:szCs w:val="24"/>
              </w:rPr>
              <w:t>ADULT</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456B234B" wp14:editId="3A35C744">
                  <wp:extent cx="1111250" cy="1485900"/>
                  <wp:effectExtent l="0" t="0" r="0" b="0"/>
                  <wp:docPr id="18" name="Picture 18" descr="C:\Users\DILCOM\AppData\Local\Temp\ksohtml12992\wps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DILCOM\AppData\Local\Temp\ksohtml12992\wps68.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111250" cy="148590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t>KAGULU HRALTH CENTER III,</w:t>
            </w:r>
          </w:p>
          <w:p w:rsidR="000B72EB" w:rsidRDefault="000B72EB" w:rsidP="00E47E89">
            <w:pPr>
              <w:jc w:val="center"/>
              <w:rPr>
                <w:b/>
                <w:bCs/>
                <w:sz w:val="24"/>
                <w:szCs w:val="24"/>
              </w:rPr>
            </w:pPr>
            <w:r>
              <w:rPr>
                <w:b/>
                <w:bCs/>
                <w:sz w:val="24"/>
                <w:szCs w:val="24"/>
              </w:rPr>
              <w:t>ENGRAVED</w:t>
            </w:r>
          </w:p>
          <w:p w:rsidR="000B72EB" w:rsidRDefault="000B72EB" w:rsidP="00E47E89">
            <w:pPr>
              <w:jc w:val="center"/>
              <w:rPr>
                <w:b/>
                <w:bCs/>
                <w:sz w:val="24"/>
                <w:szCs w:val="24"/>
              </w:rPr>
            </w:pPr>
            <w:r>
              <w:rPr>
                <w:b/>
                <w:bCs/>
                <w:sz w:val="24"/>
                <w:szCs w:val="24"/>
              </w:rPr>
              <w:t>DELIVERY BED HYDRAULIC, MANAUL</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3C2A5F6F" wp14:editId="409BF619">
                  <wp:extent cx="1390650" cy="1854200"/>
                  <wp:effectExtent l="0" t="0" r="0" b="0"/>
                  <wp:docPr id="17" name="Picture 17" descr="C:\Users\DILCOM\AppData\Local\Temp\ksohtml12992\wps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DILCOM\AppData\Local\Temp\ksohtml12992\wps69.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390650" cy="185420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lastRenderedPageBreak/>
              <w:t>KAGULU HRALTH CENTER III,</w:t>
            </w:r>
          </w:p>
          <w:p w:rsidR="000B72EB" w:rsidRDefault="000B72EB" w:rsidP="00E47E89">
            <w:pPr>
              <w:jc w:val="center"/>
              <w:rPr>
                <w:b/>
                <w:bCs/>
                <w:sz w:val="24"/>
                <w:szCs w:val="24"/>
              </w:rPr>
            </w:pPr>
            <w:r>
              <w:rPr>
                <w:b/>
                <w:bCs/>
                <w:sz w:val="24"/>
                <w:szCs w:val="24"/>
              </w:rPr>
              <w:t>BOWL STAND</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3A3CEF94" wp14:editId="4EBFDA14">
                  <wp:extent cx="1752600" cy="2343150"/>
                  <wp:effectExtent l="0" t="0" r="0" b="0"/>
                  <wp:docPr id="16" name="Picture 16" descr="C:\Users\DILCOM\AppData\Local\Temp\ksohtml12992\wps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DILCOM\AppData\Local\Temp\ksohtml12992\wps70.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52600" cy="234315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t>KAGULU HRALTH CENTER III,</w:t>
            </w:r>
          </w:p>
          <w:p w:rsidR="000B72EB" w:rsidRDefault="000B72EB" w:rsidP="00E47E89">
            <w:pPr>
              <w:jc w:val="center"/>
              <w:rPr>
                <w:b/>
                <w:bCs/>
                <w:sz w:val="24"/>
                <w:szCs w:val="24"/>
              </w:rPr>
            </w:pPr>
            <w:r>
              <w:rPr>
                <w:b/>
                <w:bCs/>
                <w:sz w:val="24"/>
                <w:szCs w:val="24"/>
              </w:rPr>
              <w:t>INSTRUMENT</w:t>
            </w:r>
          </w:p>
          <w:p w:rsidR="000B72EB" w:rsidRDefault="000B72EB" w:rsidP="00E47E89">
            <w:pPr>
              <w:jc w:val="center"/>
              <w:rPr>
                <w:b/>
                <w:bCs/>
                <w:sz w:val="24"/>
                <w:szCs w:val="24"/>
              </w:rPr>
            </w:pPr>
            <w:r>
              <w:rPr>
                <w:b/>
                <w:bCs/>
                <w:sz w:val="24"/>
                <w:szCs w:val="24"/>
              </w:rPr>
              <w:t>CABINET</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311E1EE3" wp14:editId="6B93BA56">
                  <wp:extent cx="1600200" cy="2133600"/>
                  <wp:effectExtent l="0" t="0" r="0" b="0"/>
                  <wp:docPr id="15" name="Picture 15" descr="C:\Users\DILCOM\AppData\Local\Temp\ksohtml12992\wps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DILCOM\AppData\Local\Temp\ksohtml12992\wps71.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600200" cy="213360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t>KAGULU HRALTH CENTER III,</w:t>
            </w:r>
          </w:p>
          <w:p w:rsidR="000B72EB" w:rsidRDefault="000B72EB" w:rsidP="00E47E89">
            <w:pPr>
              <w:jc w:val="center"/>
              <w:rPr>
                <w:b/>
                <w:bCs/>
                <w:sz w:val="24"/>
                <w:szCs w:val="24"/>
              </w:rPr>
            </w:pPr>
            <w:r>
              <w:rPr>
                <w:b/>
                <w:bCs/>
                <w:sz w:val="24"/>
                <w:szCs w:val="24"/>
              </w:rPr>
              <w:t>RESUCITATOR MANUAL, ADULT AND INFANT</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1D606736" wp14:editId="166440BC">
                  <wp:extent cx="1676400" cy="2228850"/>
                  <wp:effectExtent l="0" t="0" r="0" b="0"/>
                  <wp:docPr id="14" name="Picture 14" descr="C:\Users\DILCOM\AppData\Local\Temp\ksohtml12992\wps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DILCOM\AppData\Local\Temp\ksohtml12992\wps72.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76400" cy="222885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lastRenderedPageBreak/>
              <w:t>KAGULU HRALTH CENTER III,</w:t>
            </w:r>
          </w:p>
          <w:p w:rsidR="000B72EB" w:rsidRDefault="000B72EB" w:rsidP="00E47E89">
            <w:pPr>
              <w:jc w:val="center"/>
              <w:rPr>
                <w:b/>
                <w:bCs/>
                <w:sz w:val="24"/>
                <w:szCs w:val="24"/>
              </w:rPr>
            </w:pPr>
            <w:r>
              <w:rPr>
                <w:b/>
                <w:bCs/>
                <w:sz w:val="24"/>
                <w:szCs w:val="24"/>
              </w:rPr>
              <w:t>PULSE OXIMETER.</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1F143607" wp14:editId="65697A31">
                  <wp:extent cx="1873250" cy="2495550"/>
                  <wp:effectExtent l="0" t="0" r="0" b="0"/>
                  <wp:docPr id="13" name="Picture 13" descr="C:\Users\DILCOM\AppData\Local\Temp\ksohtml12992\wps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DILCOM\AppData\Local\Temp\ksohtml12992\wps73.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873250" cy="249555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t>KAGULU HRALTH CENTER III,</w:t>
            </w:r>
          </w:p>
          <w:p w:rsidR="000B72EB" w:rsidRDefault="000B72EB" w:rsidP="00E47E89">
            <w:pPr>
              <w:jc w:val="center"/>
              <w:rPr>
                <w:b/>
                <w:bCs/>
                <w:sz w:val="24"/>
                <w:szCs w:val="24"/>
              </w:rPr>
            </w:pPr>
            <w:r>
              <w:rPr>
                <w:b/>
                <w:bCs/>
                <w:sz w:val="24"/>
                <w:szCs w:val="24"/>
              </w:rPr>
              <w:t>MVA KIT.</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1A8186DD" wp14:editId="761F96B0">
                  <wp:extent cx="1600200" cy="2133600"/>
                  <wp:effectExtent l="0" t="0" r="0" b="0"/>
                  <wp:docPr id="12" name="Picture 12" descr="C:\Users\DILCOM\AppData\Local\Temp\ksohtml12992\wps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DILCOM\AppData\Local\Temp\ksohtml12992\wps74.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600200" cy="213360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t>KAGULU HRALTH CENTER III,</w:t>
            </w:r>
          </w:p>
          <w:p w:rsidR="000B72EB" w:rsidRDefault="000B72EB" w:rsidP="00E47E89">
            <w:pPr>
              <w:jc w:val="center"/>
              <w:rPr>
                <w:b/>
                <w:bCs/>
                <w:sz w:val="24"/>
                <w:szCs w:val="24"/>
              </w:rPr>
            </w:pPr>
            <w:r>
              <w:rPr>
                <w:b/>
                <w:bCs/>
                <w:sz w:val="24"/>
                <w:szCs w:val="24"/>
              </w:rPr>
              <w:t>DIOGNOSTIC EQUIPMENT SET FOR MCH</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34E4C5F0" wp14:editId="478A6686">
                  <wp:extent cx="2171700" cy="1631950"/>
                  <wp:effectExtent l="0" t="0" r="0" b="6350"/>
                  <wp:docPr id="11" name="Picture 11" descr="C:\Users\DILCOM\AppData\Local\Temp\ksohtml12992\wps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DILCOM\AppData\Local\Temp\ksohtml12992\wps75.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171700" cy="163195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lastRenderedPageBreak/>
              <w:t>KAGULU HRALTH CENTER III,</w:t>
            </w:r>
          </w:p>
          <w:p w:rsidR="000B72EB" w:rsidRDefault="000B72EB" w:rsidP="00E47E89">
            <w:pPr>
              <w:jc w:val="center"/>
              <w:rPr>
                <w:b/>
                <w:bCs/>
                <w:sz w:val="24"/>
                <w:szCs w:val="24"/>
              </w:rPr>
            </w:pPr>
            <w:r>
              <w:rPr>
                <w:b/>
                <w:bCs/>
                <w:sz w:val="24"/>
                <w:szCs w:val="24"/>
              </w:rPr>
              <w:t>BP MACHINE DIGITAL</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238BF075" wp14:editId="4A9480CF">
                  <wp:extent cx="1885950" cy="2520950"/>
                  <wp:effectExtent l="0" t="0" r="0" b="0"/>
                  <wp:docPr id="10" name="Picture 10" descr="C:\Users\DILCOM\AppData\Local\Temp\ksohtml12992\wps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DILCOM\AppData\Local\Temp\ksohtml12992\wps76.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885950" cy="252095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t>KAGULU HRALTH CENTER III,</w:t>
            </w:r>
          </w:p>
          <w:p w:rsidR="000B72EB" w:rsidRDefault="000B72EB" w:rsidP="00E47E89">
            <w:pPr>
              <w:jc w:val="center"/>
              <w:rPr>
                <w:b/>
                <w:bCs/>
                <w:sz w:val="24"/>
                <w:szCs w:val="24"/>
              </w:rPr>
            </w:pPr>
            <w:r>
              <w:rPr>
                <w:b/>
                <w:bCs/>
                <w:sz w:val="24"/>
                <w:szCs w:val="24"/>
              </w:rPr>
              <w:t>LAB STOOL</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3E1E69E7" wp14:editId="2FD1A18E">
                  <wp:extent cx="1835150" cy="2457450"/>
                  <wp:effectExtent l="0" t="0" r="0" b="0"/>
                  <wp:docPr id="9" name="Picture 9" descr="C:\Users\DILCOM\AppData\Local\Temp\ksohtml12992\wps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DILCOM\AppData\Local\Temp\ksohtml12992\wps77.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835150" cy="245745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t>KAGULU HRALTH CENTER III,</w:t>
            </w:r>
          </w:p>
          <w:p w:rsidR="000B72EB" w:rsidRDefault="000B72EB" w:rsidP="00E47E89">
            <w:pPr>
              <w:jc w:val="center"/>
              <w:rPr>
                <w:b/>
                <w:bCs/>
                <w:sz w:val="24"/>
                <w:szCs w:val="24"/>
              </w:rPr>
            </w:pPr>
            <w:r>
              <w:rPr>
                <w:b/>
                <w:bCs/>
                <w:sz w:val="24"/>
                <w:szCs w:val="24"/>
              </w:rPr>
              <w:t>BABYBCOT</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182F87E0" wp14:editId="727C5432">
                  <wp:extent cx="1714500" cy="2286000"/>
                  <wp:effectExtent l="0" t="0" r="0" b="0"/>
                  <wp:docPr id="8" name="Picture 8" descr="C:\Users\DILCOM\AppData\Local\Temp\ksohtml12992\wps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DILCOM\AppData\Local\Temp\ksohtml12992\wps78.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lastRenderedPageBreak/>
              <w:t>KAGULU HRALTH CENTER III,</w:t>
            </w:r>
          </w:p>
          <w:p w:rsidR="000B72EB" w:rsidRDefault="000B72EB" w:rsidP="00E47E89">
            <w:pPr>
              <w:jc w:val="center"/>
              <w:rPr>
                <w:b/>
                <w:bCs/>
                <w:sz w:val="24"/>
                <w:szCs w:val="24"/>
              </w:rPr>
            </w:pPr>
            <w:r>
              <w:rPr>
                <w:b/>
                <w:bCs/>
                <w:sz w:val="24"/>
                <w:szCs w:val="24"/>
              </w:rPr>
              <w:t>INSTRUMENT TROLLEY</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26B6E85E" wp14:editId="51FD2EB2">
                  <wp:extent cx="1676400" cy="2241550"/>
                  <wp:effectExtent l="0" t="0" r="0" b="6350"/>
                  <wp:docPr id="7" name="Picture 7" descr="C:\Users\DILCOM\AppData\Local\Temp\ksohtml12992\wps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DILCOM\AppData\Local\Temp\ksohtml12992\wps79.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676400" cy="224155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t>KAGULU HRALTH CENTER III,</w:t>
            </w:r>
          </w:p>
          <w:p w:rsidR="000B72EB" w:rsidRDefault="000B72EB" w:rsidP="00E47E89">
            <w:pPr>
              <w:jc w:val="center"/>
              <w:rPr>
                <w:b/>
                <w:bCs/>
                <w:sz w:val="24"/>
                <w:szCs w:val="24"/>
              </w:rPr>
            </w:pPr>
            <w:r>
              <w:rPr>
                <w:b/>
                <w:bCs/>
                <w:sz w:val="24"/>
                <w:szCs w:val="24"/>
              </w:rPr>
              <w:t>GLUCOMETER</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78F5469E" wp14:editId="74A30113">
                  <wp:extent cx="1790700" cy="2393950"/>
                  <wp:effectExtent l="0" t="0" r="0" b="6350"/>
                  <wp:docPr id="6" name="Picture 6" descr="C:\Users\DILCOM\AppData\Local\Temp\ksohtml12992\wps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DILCOM\AppData\Local\Temp\ksohtml12992\wps80.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790700" cy="239395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t>KAGULU HRALTH CENTER III,</w:t>
            </w:r>
          </w:p>
          <w:p w:rsidR="000B72EB" w:rsidRDefault="000B72EB" w:rsidP="00E47E89">
            <w:pPr>
              <w:jc w:val="center"/>
              <w:rPr>
                <w:b/>
                <w:bCs/>
                <w:sz w:val="24"/>
                <w:szCs w:val="24"/>
              </w:rPr>
            </w:pPr>
            <w:r>
              <w:rPr>
                <w:b/>
                <w:bCs/>
                <w:sz w:val="24"/>
                <w:szCs w:val="24"/>
              </w:rPr>
              <w:t>HEMOGLINMETER</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2C6D227A" wp14:editId="71D05D70">
                  <wp:extent cx="1581150" cy="2101850"/>
                  <wp:effectExtent l="0" t="0" r="0" b="0"/>
                  <wp:docPr id="5" name="Picture 5" descr="C:\Users\DILCOM\AppData\Local\Temp\ksohtml12992\wps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DILCOM\AppData\Local\Temp\ksohtml12992\wps81.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81150" cy="210185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lastRenderedPageBreak/>
              <w:t>KAGULU HRALTH CENTER III,</w:t>
            </w:r>
          </w:p>
          <w:p w:rsidR="000B72EB" w:rsidRDefault="000B72EB" w:rsidP="00E47E89">
            <w:pPr>
              <w:jc w:val="center"/>
              <w:rPr>
                <w:b/>
                <w:bCs/>
                <w:sz w:val="24"/>
                <w:szCs w:val="24"/>
              </w:rPr>
            </w:pPr>
            <w:r>
              <w:rPr>
                <w:b/>
                <w:bCs/>
                <w:sz w:val="24"/>
                <w:szCs w:val="24"/>
              </w:rPr>
              <w:t>FETAL DOPPLER</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619D7797" wp14:editId="7101B6E4">
                  <wp:extent cx="1524000" cy="1143000"/>
                  <wp:effectExtent l="0" t="0" r="0" b="0"/>
                  <wp:docPr id="4" name="Picture 4" descr="C:\Users\DILCOM\AppData\Local\Temp\ksohtml12992\wps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DILCOM\AppData\Local\Temp\ksohtml12992\wps82.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524000" cy="114300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t>KAGULU HRALTH CENTER III,</w:t>
            </w:r>
          </w:p>
          <w:p w:rsidR="000B72EB" w:rsidRDefault="000B72EB" w:rsidP="00E47E89">
            <w:pPr>
              <w:jc w:val="center"/>
              <w:rPr>
                <w:b/>
                <w:bCs/>
                <w:sz w:val="24"/>
                <w:szCs w:val="24"/>
              </w:rPr>
            </w:pPr>
            <w:r>
              <w:rPr>
                <w:b/>
                <w:bCs/>
                <w:sz w:val="24"/>
                <w:szCs w:val="24"/>
              </w:rPr>
              <w:t>METALIC WESTE BIN</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69D23D44" wp14:editId="41853E08">
                  <wp:extent cx="1511300" cy="2019300"/>
                  <wp:effectExtent l="0" t="0" r="0" b="0"/>
                  <wp:docPr id="3" name="Picture 3" descr="C:\Users\DILCOM\AppData\Local\Temp\ksohtml12992\wps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DILCOM\AppData\Local\Temp\ksohtml12992\wps83.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511300" cy="201930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t>KAGULU HRALTH CENTER III,</w:t>
            </w:r>
          </w:p>
          <w:p w:rsidR="000B72EB" w:rsidRDefault="000B72EB" w:rsidP="00E47E89">
            <w:pPr>
              <w:jc w:val="center"/>
              <w:rPr>
                <w:b/>
                <w:bCs/>
                <w:sz w:val="24"/>
                <w:szCs w:val="24"/>
              </w:rPr>
            </w:pPr>
            <w:r>
              <w:rPr>
                <w:b/>
                <w:bCs/>
                <w:sz w:val="24"/>
                <w:szCs w:val="24"/>
              </w:rPr>
              <w:t>WEIGHING SCALE</w:t>
            </w:r>
          </w:p>
          <w:p w:rsidR="000B72EB" w:rsidRDefault="000B72EB" w:rsidP="00E47E89">
            <w:pPr>
              <w:jc w:val="center"/>
              <w:rPr>
                <w:b/>
                <w:bCs/>
                <w:sz w:val="24"/>
                <w:szCs w:val="24"/>
              </w:rPr>
            </w:pPr>
            <w:r>
              <w:rPr>
                <w:b/>
                <w:bCs/>
                <w:sz w:val="24"/>
                <w:szCs w:val="24"/>
              </w:rPr>
              <w:t>INFANT</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2FA99B10" wp14:editId="18AE8CB5">
                  <wp:extent cx="1511300" cy="2019300"/>
                  <wp:effectExtent l="0" t="0" r="0" b="0"/>
                  <wp:docPr id="2" name="Picture 2" descr="C:\Users\DILCOM\AppData\Local\Temp\ksohtml12992\wps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DILCOM\AppData\Local\Temp\ksohtml12992\wps84.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11300" cy="2019300"/>
                          </a:xfrm>
                          <a:prstGeom prst="rect">
                            <a:avLst/>
                          </a:prstGeom>
                          <a:noFill/>
                          <a:ln>
                            <a:noFill/>
                          </a:ln>
                        </pic:spPr>
                      </pic:pic>
                    </a:graphicData>
                  </a:graphic>
                </wp:inline>
              </w:drawing>
            </w:r>
          </w:p>
        </w:tc>
      </w:tr>
      <w:tr w:rsidR="000B72EB" w:rsidTr="00E47E89">
        <w:tc>
          <w:tcPr>
            <w:tcW w:w="2379" w:type="dxa"/>
            <w:tcBorders>
              <w:top w:val="double" w:sz="2" w:space="0" w:color="215868"/>
              <w:left w:val="double" w:sz="2" w:space="0" w:color="215868"/>
              <w:bottom w:val="double" w:sz="2" w:space="0" w:color="215868"/>
              <w:right w:val="double" w:sz="2" w:space="0" w:color="215868"/>
            </w:tcBorders>
            <w:vAlign w:val="center"/>
            <w:hideMark/>
          </w:tcPr>
          <w:p w:rsidR="000B72EB" w:rsidRDefault="000B72EB" w:rsidP="00E47E89">
            <w:pPr>
              <w:pStyle w:val="NormalWeb"/>
              <w:spacing w:before="0" w:beforeAutospacing="0" w:after="160" w:afterAutospacing="0"/>
              <w:jc w:val="center"/>
              <w:rPr>
                <w:rFonts w:ascii="Calibri" w:eastAsia="等线 Light" w:hAnsi="Calibri"/>
                <w:b/>
                <w:bCs/>
              </w:rPr>
            </w:pPr>
            <w:r>
              <w:rPr>
                <w:rFonts w:ascii="Calibri" w:eastAsia="等线 Light" w:hAnsi="Calibri"/>
                <w:b/>
                <w:bCs/>
              </w:rPr>
              <w:t>KAGULU HRALTH CENTER III,</w:t>
            </w:r>
          </w:p>
          <w:p w:rsidR="000B72EB" w:rsidRDefault="000B72EB" w:rsidP="00E47E89">
            <w:pPr>
              <w:jc w:val="center"/>
              <w:rPr>
                <w:b/>
                <w:bCs/>
                <w:sz w:val="24"/>
                <w:szCs w:val="24"/>
              </w:rPr>
            </w:pPr>
            <w:r>
              <w:rPr>
                <w:b/>
                <w:bCs/>
                <w:sz w:val="24"/>
                <w:szCs w:val="24"/>
              </w:rPr>
              <w:t>OXYGEN CONCETRATOR.</w:t>
            </w:r>
          </w:p>
        </w:tc>
        <w:tc>
          <w:tcPr>
            <w:tcW w:w="7296" w:type="dxa"/>
            <w:tcBorders>
              <w:top w:val="double" w:sz="2" w:space="0" w:color="215868"/>
              <w:left w:val="nil"/>
              <w:bottom w:val="double" w:sz="2" w:space="0" w:color="215868"/>
              <w:right w:val="double" w:sz="2" w:space="0" w:color="215868"/>
            </w:tcBorders>
            <w:vAlign w:val="center"/>
          </w:tcPr>
          <w:p w:rsidR="000B72EB" w:rsidRDefault="000B72EB" w:rsidP="00E47E89">
            <w:pPr>
              <w:spacing w:before="120" w:after="120"/>
              <w:jc w:val="center"/>
            </w:pPr>
            <w:r>
              <w:rPr>
                <w:noProof/>
              </w:rPr>
              <w:drawing>
                <wp:inline distT="0" distB="0" distL="0" distR="0" wp14:anchorId="7B58B1B3" wp14:editId="14A617D7">
                  <wp:extent cx="1581150" cy="2101850"/>
                  <wp:effectExtent l="0" t="0" r="0" b="0"/>
                  <wp:docPr id="44" name="Picture 44" descr="C:\Users\DILCOM\AppData\Local\Temp\ksohtml12992\wps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DILCOM\AppData\Local\Temp\ksohtml12992\wps85.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81150" cy="2101850"/>
                          </a:xfrm>
                          <a:prstGeom prst="rect">
                            <a:avLst/>
                          </a:prstGeom>
                          <a:noFill/>
                          <a:ln>
                            <a:noFill/>
                          </a:ln>
                        </pic:spPr>
                      </pic:pic>
                    </a:graphicData>
                  </a:graphic>
                </wp:inline>
              </w:drawing>
            </w:r>
          </w:p>
        </w:tc>
      </w:tr>
    </w:tbl>
    <w:p w:rsidR="000B72EB" w:rsidRDefault="000B72EB" w:rsidP="000B72EB">
      <w:pPr>
        <w:spacing w:after="0"/>
        <w:jc w:val="both"/>
        <w:rPr>
          <w:rFonts w:ascii="Arial Narrow" w:eastAsia="MS Gothic" w:hAnsi="Arial Narrow"/>
          <w:b/>
          <w:bCs/>
          <w:color w:val="082A75"/>
          <w:sz w:val="24"/>
          <w:szCs w:val="24"/>
        </w:rPr>
        <w:sectPr w:rsidR="000B72EB">
          <w:pgSz w:w="12240" w:h="15840"/>
          <w:pgMar w:top="1440" w:right="1440" w:bottom="1440" w:left="1440" w:header="720" w:footer="720" w:gutter="0"/>
          <w:cols w:space="720"/>
        </w:sectPr>
      </w:pPr>
    </w:p>
    <w:p w:rsidR="000B72EB" w:rsidRDefault="000B72EB" w:rsidP="000B72EB"/>
    <w:p w:rsidR="002E02E8" w:rsidRDefault="002E02E8" w:rsidP="000B72EB">
      <w:pPr>
        <w:spacing w:after="0" w:line="240" w:lineRule="auto"/>
        <w:rPr>
          <w:rFonts w:ascii="Arial Narrow" w:eastAsia="MS Gothic" w:hAnsi="Arial Narrow"/>
          <w:b/>
          <w:bCs/>
          <w:color w:val="082A75"/>
          <w:sz w:val="24"/>
          <w:szCs w:val="24"/>
        </w:rPr>
      </w:pPr>
    </w:p>
    <w:p w:rsidR="002E02E8" w:rsidRDefault="002E02E8">
      <w:pPr>
        <w:spacing w:after="0" w:line="240" w:lineRule="auto"/>
        <w:jc w:val="center"/>
        <w:rPr>
          <w:rFonts w:ascii="Arial Narrow" w:eastAsia="MS Gothic" w:hAnsi="Arial Narrow"/>
          <w:b/>
          <w:bCs/>
          <w:color w:val="082A75"/>
          <w:sz w:val="24"/>
          <w:szCs w:val="24"/>
        </w:rPr>
      </w:pPr>
    </w:p>
    <w:p w:rsidR="002E02E8" w:rsidRDefault="002E02E8">
      <w:pPr>
        <w:spacing w:after="0" w:line="240" w:lineRule="auto"/>
        <w:jc w:val="center"/>
        <w:rPr>
          <w:rFonts w:ascii="Arial Narrow" w:eastAsia="MS Gothic" w:hAnsi="Arial Narrow"/>
          <w:b/>
          <w:bCs/>
          <w:color w:val="082A75"/>
          <w:sz w:val="24"/>
          <w:szCs w:val="24"/>
        </w:rPr>
      </w:pPr>
    </w:p>
    <w:p w:rsidR="002E02E8" w:rsidRDefault="002E02E8">
      <w:pPr>
        <w:spacing w:after="0" w:line="240" w:lineRule="auto"/>
        <w:jc w:val="center"/>
        <w:rPr>
          <w:rFonts w:ascii="Arial Narrow" w:eastAsia="MS Gothic" w:hAnsi="Arial Narrow"/>
          <w:b/>
          <w:bCs/>
          <w:color w:val="082A75"/>
          <w:sz w:val="24"/>
          <w:szCs w:val="24"/>
        </w:rPr>
      </w:pPr>
    </w:p>
    <w:p w:rsidR="002E02E8" w:rsidRDefault="002E02E8">
      <w:pPr>
        <w:spacing w:after="0" w:line="240" w:lineRule="auto"/>
        <w:jc w:val="center"/>
        <w:rPr>
          <w:rFonts w:ascii="Arial Narrow" w:eastAsia="MS Gothic" w:hAnsi="Arial Narrow"/>
          <w:b/>
          <w:bCs/>
          <w:color w:val="082A75"/>
          <w:sz w:val="24"/>
          <w:szCs w:val="24"/>
        </w:rPr>
      </w:pPr>
    </w:p>
    <w:p w:rsidR="002E02E8" w:rsidRDefault="002E02E8">
      <w:pPr>
        <w:spacing w:after="0" w:line="240" w:lineRule="auto"/>
        <w:jc w:val="center"/>
        <w:rPr>
          <w:rFonts w:ascii="Arial Narrow" w:eastAsia="MS Gothic" w:hAnsi="Arial Narrow"/>
          <w:b/>
          <w:bCs/>
          <w:color w:val="082A75"/>
          <w:sz w:val="24"/>
          <w:szCs w:val="24"/>
        </w:rPr>
      </w:pPr>
    </w:p>
    <w:p w:rsidR="002E02E8" w:rsidRDefault="002E02E8">
      <w:pPr>
        <w:spacing w:after="0" w:line="240" w:lineRule="auto"/>
        <w:jc w:val="center"/>
        <w:rPr>
          <w:rFonts w:ascii="Arial Narrow" w:eastAsia="MS Gothic" w:hAnsi="Arial Narrow"/>
          <w:b/>
          <w:bCs/>
          <w:color w:val="082A75"/>
          <w:sz w:val="24"/>
          <w:szCs w:val="24"/>
        </w:rPr>
      </w:pPr>
    </w:p>
    <w:p w:rsidR="002E02E8" w:rsidRDefault="002E02E8">
      <w:pPr>
        <w:spacing w:after="0" w:line="240" w:lineRule="auto"/>
        <w:jc w:val="center"/>
        <w:rPr>
          <w:rFonts w:ascii="Arial Narrow" w:eastAsia="MS Gothic" w:hAnsi="Arial Narrow"/>
          <w:b/>
          <w:bCs/>
          <w:color w:val="082A75"/>
          <w:sz w:val="24"/>
          <w:szCs w:val="24"/>
        </w:rPr>
      </w:pPr>
    </w:p>
    <w:sectPr w:rsidR="002E02E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2648" w:rsidRDefault="00EC2648">
      <w:pPr>
        <w:spacing w:line="240" w:lineRule="auto"/>
      </w:pPr>
      <w:r>
        <w:separator/>
      </w:r>
    </w:p>
  </w:endnote>
  <w:endnote w:type="continuationSeparator" w:id="0">
    <w:p w:rsidR="00EC2648" w:rsidRDefault="00EC2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2648" w:rsidRDefault="00EC2648">
      <w:pPr>
        <w:spacing w:after="0"/>
      </w:pPr>
      <w:r>
        <w:separator/>
      </w:r>
    </w:p>
  </w:footnote>
  <w:footnote w:type="continuationSeparator" w:id="0">
    <w:p w:rsidR="00EC2648" w:rsidRDefault="00EC2648">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F10DB2B"/>
    <w:multiLevelType w:val="singleLevel"/>
    <w:tmpl w:val="8F10DB2B"/>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941906F8"/>
    <w:multiLevelType w:val="singleLevel"/>
    <w:tmpl w:val="941906F8"/>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DDFA23E2"/>
    <w:multiLevelType w:val="singleLevel"/>
    <w:tmpl w:val="DDFA23E2"/>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E135B54E"/>
    <w:multiLevelType w:val="singleLevel"/>
    <w:tmpl w:val="E135B54E"/>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EC21D4DB"/>
    <w:multiLevelType w:val="singleLevel"/>
    <w:tmpl w:val="EC21D4DB"/>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F69CD0BF"/>
    <w:multiLevelType w:val="singleLevel"/>
    <w:tmpl w:val="F69CD0BF"/>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F8DE4FAB"/>
    <w:multiLevelType w:val="singleLevel"/>
    <w:tmpl w:val="F8DE4FAB"/>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05AA61FF"/>
    <w:multiLevelType w:val="singleLevel"/>
    <w:tmpl w:val="05AA61FF"/>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0A8CBBF0"/>
    <w:multiLevelType w:val="singleLevel"/>
    <w:tmpl w:val="0A8CBBF0"/>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18F4905B"/>
    <w:multiLevelType w:val="singleLevel"/>
    <w:tmpl w:val="18F4905B"/>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1A3BF738"/>
    <w:multiLevelType w:val="singleLevel"/>
    <w:tmpl w:val="1A3BF738"/>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201E1D3E"/>
    <w:multiLevelType w:val="singleLevel"/>
    <w:tmpl w:val="201E1D3E"/>
    <w:lvl w:ilvl="0">
      <w:start w:val="1"/>
      <w:numFmt w:val="bullet"/>
      <w:lvlText w:val=""/>
      <w:lvlJc w:val="left"/>
      <w:pPr>
        <w:tabs>
          <w:tab w:val="left" w:pos="420"/>
        </w:tabs>
        <w:ind w:left="420" w:hanging="420"/>
      </w:pPr>
      <w:rPr>
        <w:rFonts w:ascii="Wingdings" w:hAnsi="Wingdings" w:hint="default"/>
      </w:rPr>
    </w:lvl>
  </w:abstractNum>
  <w:num w:numId="1">
    <w:abstractNumId w:val="11"/>
  </w:num>
  <w:num w:numId="2">
    <w:abstractNumId w:val="4"/>
  </w:num>
  <w:num w:numId="3">
    <w:abstractNumId w:val="10"/>
  </w:num>
  <w:num w:numId="4">
    <w:abstractNumId w:val="6"/>
  </w:num>
  <w:num w:numId="5">
    <w:abstractNumId w:val="7"/>
  </w:num>
  <w:num w:numId="6">
    <w:abstractNumId w:val="0"/>
  </w:num>
  <w:num w:numId="7">
    <w:abstractNumId w:val="1"/>
  </w:num>
  <w:num w:numId="8">
    <w:abstractNumId w:val="5"/>
  </w:num>
  <w:num w:numId="9">
    <w:abstractNumId w:val="8"/>
  </w:num>
  <w:num w:numId="10">
    <w:abstractNumId w:val="9"/>
  </w:num>
  <w:num w:numId="11">
    <w:abstractNumId w:val="2"/>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0B72EB"/>
    <w:rsid w:val="001144F1"/>
    <w:rsid w:val="001A7683"/>
    <w:rsid w:val="00274706"/>
    <w:rsid w:val="002E02E8"/>
    <w:rsid w:val="003414E9"/>
    <w:rsid w:val="0044437F"/>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EC2648"/>
    <w:rsid w:val="00F166B7"/>
    <w:rsid w:val="016722DB"/>
    <w:rsid w:val="017A53FC"/>
    <w:rsid w:val="07EE198B"/>
    <w:rsid w:val="09130156"/>
    <w:rsid w:val="09957BC4"/>
    <w:rsid w:val="0CAD33B7"/>
    <w:rsid w:val="0CBE2227"/>
    <w:rsid w:val="0D0F7C07"/>
    <w:rsid w:val="0DF264B3"/>
    <w:rsid w:val="0F5B5741"/>
    <w:rsid w:val="0FDE3283"/>
    <w:rsid w:val="113F14D5"/>
    <w:rsid w:val="12F62DC0"/>
    <w:rsid w:val="131B28FF"/>
    <w:rsid w:val="1436101D"/>
    <w:rsid w:val="16F63E20"/>
    <w:rsid w:val="170B22E0"/>
    <w:rsid w:val="17FC3DFC"/>
    <w:rsid w:val="1815147F"/>
    <w:rsid w:val="204C531E"/>
    <w:rsid w:val="21F11323"/>
    <w:rsid w:val="228B233C"/>
    <w:rsid w:val="232B187B"/>
    <w:rsid w:val="24D54683"/>
    <w:rsid w:val="25E06CBE"/>
    <w:rsid w:val="287B7859"/>
    <w:rsid w:val="2AE37E8F"/>
    <w:rsid w:val="2D183B14"/>
    <w:rsid w:val="32885A91"/>
    <w:rsid w:val="33A04618"/>
    <w:rsid w:val="33C723F8"/>
    <w:rsid w:val="34BB60C9"/>
    <w:rsid w:val="353436DA"/>
    <w:rsid w:val="35395BC2"/>
    <w:rsid w:val="36A238B1"/>
    <w:rsid w:val="39B504F5"/>
    <w:rsid w:val="3A127F2E"/>
    <w:rsid w:val="3A742488"/>
    <w:rsid w:val="3ABF1185"/>
    <w:rsid w:val="3C6A6D0B"/>
    <w:rsid w:val="3DD2747B"/>
    <w:rsid w:val="442E4507"/>
    <w:rsid w:val="44C73B87"/>
    <w:rsid w:val="45C34F6D"/>
    <w:rsid w:val="467C0DA2"/>
    <w:rsid w:val="48B3760E"/>
    <w:rsid w:val="4AF64BFE"/>
    <w:rsid w:val="4B1318D7"/>
    <w:rsid w:val="4DBC2F09"/>
    <w:rsid w:val="4DF75179"/>
    <w:rsid w:val="4FA321AB"/>
    <w:rsid w:val="52075749"/>
    <w:rsid w:val="5A3B722A"/>
    <w:rsid w:val="5E0D0017"/>
    <w:rsid w:val="5F102A07"/>
    <w:rsid w:val="603E25DE"/>
    <w:rsid w:val="64B87FC1"/>
    <w:rsid w:val="652C76B6"/>
    <w:rsid w:val="65464371"/>
    <w:rsid w:val="6A4378D2"/>
    <w:rsid w:val="6B6F2CF5"/>
    <w:rsid w:val="6CB11370"/>
    <w:rsid w:val="6DB55DF6"/>
    <w:rsid w:val="6DC11B82"/>
    <w:rsid w:val="71741259"/>
    <w:rsid w:val="734F59D4"/>
    <w:rsid w:val="73AA57CE"/>
    <w:rsid w:val="73C65FB6"/>
    <w:rsid w:val="757D42F0"/>
    <w:rsid w:val="767C25B6"/>
    <w:rsid w:val="76F946B4"/>
    <w:rsid w:val="7702030A"/>
    <w:rsid w:val="78661F8A"/>
    <w:rsid w:val="7B087609"/>
    <w:rsid w:val="7B3B492C"/>
    <w:rsid w:val="7B6F7B54"/>
    <w:rsid w:val="7BFA5CD4"/>
    <w:rsid w:val="7C621A94"/>
    <w:rsid w:val="7D920543"/>
    <w:rsid w:val="7F0D6DEB"/>
    <w:rsid w:val="7F9A66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467033"/>
  <w15:docId w15:val="{440E8ADC-D094-4416-83E1-7C94CEDA8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paragraph" w:styleId="Heading1">
    <w:name w:val="heading 1"/>
    <w:next w:val="Normal"/>
    <w:uiPriority w:val="9"/>
    <w:qFormat/>
    <w:pPr>
      <w:keepNext/>
      <w:keepLines/>
      <w:spacing w:before="480" w:line="360"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Heading4"/>
    <w:next w:val="Normal"/>
    <w:uiPriority w:val="9"/>
    <w:semiHidden/>
    <w:unhideWhenUsed/>
    <w:qFormat/>
    <w:pPr>
      <w:shd w:val="clear" w:color="auto" w:fill="C2D69B"/>
      <w:tabs>
        <w:tab w:val="left" w:pos="990"/>
      </w:tabs>
      <w:spacing w:before="0" w:line="240" w:lineRule="auto"/>
      <w:ind w:left="576" w:hanging="576"/>
      <w:jc w:val="both"/>
      <w:outlineLvl w:val="2"/>
    </w:pPr>
    <w:rPr>
      <w:rFonts w:ascii="Times New Roman" w:eastAsia="Times New Roman" w:hAnsi="Times New Roman" w:cs="Times New Roman"/>
      <w:b/>
      <w:i w:val="0"/>
      <w:color w:val="auto"/>
      <w:sz w:val="28"/>
      <w:szCs w:val="28"/>
      <w:lang w:val="en-GB" w:eastAsia="zh-CN"/>
    </w:rPr>
  </w:style>
  <w:style w:type="paragraph" w:styleId="Heading4">
    <w:name w:val="heading 4"/>
    <w:basedOn w:val="Normal"/>
    <w:next w:val="Normal"/>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99"/>
    <w:unhideWhenUsed/>
    <w:qFormat/>
    <w:pPr>
      <w:spacing w:before="120" w:after="120" w:line="276" w:lineRule="auto"/>
    </w:pPr>
    <w:rPr>
      <w:rFonts w:ascii="Tahoma" w:eastAsia="Times New Roman" w:hAnsi="Tahoma" w:cs="Times New Roman"/>
      <w:b/>
      <w:bCs/>
      <w:sz w:val="20"/>
      <w:szCs w:val="20"/>
      <w:lang w:val="en-GB"/>
    </w:rPr>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character" w:styleId="Hyperlink">
    <w:name w:val="Hyperlink"/>
    <w:uiPriority w:val="99"/>
    <w:qFormat/>
    <w:rPr>
      <w:color w:val="0000FF"/>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Pr>
      <w:rFonts w:ascii="Arial" w:eastAsia="Times New Roman" w:hAnsi="Arial" w:cs="Arial"/>
      <w:b/>
      <w:bCs/>
      <w:kern w:val="28"/>
      <w:sz w:val="32"/>
      <w:szCs w:val="32"/>
      <w:lang w:val="en-GB" w:eastAsia="da-DK"/>
    </w:rPr>
  </w:style>
  <w:style w:type="paragraph" w:customStyle="1" w:styleId="Preparedfor">
    <w:name w:val="Prepared for"/>
    <w:basedOn w:val="Normal"/>
    <w:qFormat/>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unhideWhenUsed/>
    <w:rsid w:val="000B72E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hyperlink" Target="http://www.cpa.com"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 Type="http://schemas.openxmlformats.org/officeDocument/2006/relationships/webSettings" Target="webSettings.xml"/><Relationship Id="rId10" Type="http://schemas.openxmlformats.org/officeDocument/2006/relationships/hyperlink" Target="mailto:cpa@cpa.ug"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0F90F-701D-408E-A956-39122CCEF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4048</Words>
  <Characters>23079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Rashid Kiwanuka</dc:creator>
  <cp:lastModifiedBy>sulainah</cp:lastModifiedBy>
  <cp:revision>2</cp:revision>
  <dcterms:created xsi:type="dcterms:W3CDTF">2026-09-09T06:45:00Z</dcterms:created>
  <dcterms:modified xsi:type="dcterms:W3CDTF">2026-09-09T06:45:00Z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3F54842F58CF4E7292FF68F81A793BDC_13</vt:lpwstr>
  </property>
  <property fmtid="{D5CDD505-2E9C-101B-9397-08002B2CF9AE}" pid="4" name="KSOTemplateDocerSaveRecord">
    <vt:lpwstr>eyJoZGlkIjoiNTk0MGY3MDNjM2ZmYTZkYjU2YTVjZDA1ZWMxZjA0OWUifQ==</vt:lpwstr>
  </property>
</Properties>
</file>