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Eastern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Sebei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Kween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Kween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Nakiwala Doreen, Alyabo Mary Topista, Biyinzika Shadrack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0782955138, 0702185702, 0708280450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Kaptum HC III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No.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The health center uses funds from Primary Health Care (PHC).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 (Inventory book).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Easy service delivery. Reduced facility budget. Challenges: lack of technical personal to use some equipment; damage on some equipment due to poor transportation. Recommendation: Need of technical personals to manage the equipment not yet worked with.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Kween District        NAME OF HEALTH FACILITY: Kaptum HC III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Liters, Duo Operated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plastic (green and blue)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Neubauer-Improved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plastic (green and blue)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 LED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equipment for laboratory services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Majestic with gas of 6 kgs each.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Functioning. Not engraved.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 boxes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 boxes with 4 pieces each (lid)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Functioning. Not engraved.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with a mattress (color is blue)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Minimum 45L cylinder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Blue in color and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Dual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 legs with a cushion covered with 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Plastic (green and blue)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plastic (green and blue)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NOT APPLICABLE - this facility is a health centre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Kween District        Name of SCHOOL: NOT APPLICABLE - this facility is a health centre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Kween District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Kween District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Open items from the hand-filled copy</w:t>
      </w:r>
    </w:p>
    <w:p>
      <w:r>
        <w:t>- Cover block: supervisor name, contact and date of submission are blank on the photographed page.</w:t>
      </w:r>
    </w:p>
    <w:p>
      <w:r>
        <w:t>- Cover name of health centre written as "KAPTUM HEALTH CENTER III".</w:t>
      </w:r>
    </w:p>
    <w:p>
      <w:r>
        <w:t>- Guide question 1b: left blank on the photographed page.</w:t>
      </w:r>
    </w:p>
    <w:p>
      <w:r>
        <w:t>- Microscope Binocular date of purchase written as "6/2025".</w:t>
      </w:r>
    </w:p>
    <w:p>
      <w:r>
        <w:t>- Stove, Gas and Medical Waste Bin: equipment status column blank; "Functioning. Not engraved." written in remarks.</w:t>
      </w:r>
    </w:p>
    <w:p>
      <w:r>
        <w:t>- Several date-of-purchase entries read "6/2025" (Delivery Bed, Oxygen Therapy Apparatus, Bench, Disinfection Buckets on sheets 07–08 and 10).</w:t>
      </w:r>
    </w:p>
    <w:p>
      <w:r>
        <w:t>- Disinfection Buckets appears on sheets 07–10 with dates 6/2025, 6/2025, 6/2023 and 6/2025 — sheets 08–10 appear to re-photograph the same checklist page rather than pages 16–19 and the continuation sheet.</w:t>
      </w:r>
    </w:p>
    <w:p>
      <w:r>
        <w:t>- No photographs of pages 16–19 (Penguin Sucker through Examination light) or the continuation sheet (Filing Cabinet, buildings) in this booklet set.</w:t>
      </w:r>
    </w:p>
    <w:p>
      <w:r>
        <w:t>- Sheet 06: Resuscitator, Suction Apparatus, Nebulizer and Oxygen Concentrator rows left blank on the photographed page.</w:t>
      </w:r>
    </w:p>
    <w:p>
      <w:r>
        <w:t>- All cost and depreciation columns are blank across every photographed sheet.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