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Kaptum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Kaptum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Kween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2026-08-27</w:t>
            </w:r>
          </w:p>
        </w:tc>
      </w:tr>
      <w:tr>
        <w:tc>
          <w:tcPr>
            <w:tcW w:type="dxa" w:w="4320"/>
          </w:tcPr>
          <w:p>
            <w:r/>
            <w:r>
              <w:rPr>
                <w:b w:val="0"/>
                <w:i w:val="0"/>
              </w:rPr>
              <w:t>Team members present</w:t>
            </w:r>
          </w:p>
        </w:tc>
        <w:tc>
          <w:tcPr>
            <w:tcW w:type="dxa" w:w="4320"/>
          </w:tcPr>
          <w:p>
            <w:r/>
            <w:r>
              <w:rPr>
                <w:b w:val="0"/>
                <w:i w:val="0"/>
              </w:rPr>
              <w:t>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Recorded against 3 items, none of them in service. Each is boxed, held in the store, or waiting on a handover.</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8 of the items recorded here carry a count; the counts sit with the facility's own record.</w:t>
      </w:r>
    </w:p>
    <w:p>
      <w:pPr>
        <w:pStyle w:val="Heading1"/>
      </w:pPr>
      <w:r>
        <w:t>5. Engraving and identification</w:t>
      </w:r>
    </w:p>
    <w:p>
      <w:r>
        <w:rPr>
          <w:b/>
          <w:i w:val="0"/>
        </w:rPr>
        <w:t>Not engraved (4).</w:t>
      </w:r>
      <w:r>
        <w:rPr>
          <w:b w:val="0"/>
          <w:i w:val="0"/>
        </w:rPr>
        <w:t xml:space="preserve"> Benches, Binocular microscope, Delivery bed, Stove gas.</w:t>
      </w:r>
    </w:p>
    <w:p>
      <w:r>
        <w:rPr>
          <w:b w:val="0"/>
          <w:i w:val="0"/>
        </w:rPr>
        <w:t>The team recorded: Also they are not engraved.</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What the team recorded on site:</w:t>
      </w:r>
    </w:p>
    <w:p>
      <w:pPr>
        <w:pStyle w:val="ListBullet"/>
      </w:pPr>
      <w:r>
        <w:rPr>
          <w:b w:val="0"/>
          <w:i w:val="0"/>
        </w:rPr>
        <w:t>2026-08-27 - 1 tank(500l) challenge is not nolonger receiving water from the roof.</w:t>
      </w:r>
    </w:p>
    <w:p>
      <w:pPr>
        <w:pStyle w:val="ListBullet"/>
      </w:pPr>
      <w:r>
        <w:rPr>
          <w:b w:val="0"/>
          <w:i w:val="0"/>
        </w:rPr>
        <w:t>2026-08-27 - All the equipment in Kaptum health center 111 are not in use because they have not been handed officially to the facility until the maternity ward is complete.</w:t>
      </w:r>
    </w:p>
    <w:p>
      <w:pPr>
        <w:pStyle w:val="ListBullet"/>
      </w:pPr>
      <w:r>
        <w:rPr>
          <w:b w:val="0"/>
          <w:i w:val="0"/>
        </w:rPr>
        <w:t>2026-08-27 - All the equipments in Kaptum health centre3 are packed in the store.</w:t>
      </w:r>
    </w:p>
    <w:p>
      <w:pPr>
        <w:pStyle w:val="Heading1"/>
      </w:pPr>
      <w:r>
        <w:t>8. Queries</w:t>
      </w:r>
    </w:p>
    <w:p>
      <w:pPr>
        <w:pStyle w:val="ListBullet"/>
      </w:pPr>
      <w:r>
        <w:rPr>
          <w:b w:val="0"/>
          <w:i w:val="0"/>
        </w:rPr>
        <w:t>Four facilities have not been handed over, so their assets stand unused.</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