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Moyok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Moyok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Reported for some items: Cracked class room</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3 of the items recorded here carry a count; the counts sit with the facility's own record.</w:t>
      </w:r>
    </w:p>
    <w:p>
      <w:pPr>
        <w:pStyle w:val="Heading1"/>
      </w:pPr>
      <w:r>
        <w:t>5. Engraving and identification</w:t>
      </w:r>
    </w:p>
    <w:p>
      <w:r>
        <w:rPr>
          <w:b/>
          <w:i w:val="0"/>
        </w:rPr>
        <w:t>Not engraved (2).</w:t>
      </w:r>
      <w:r>
        <w:rPr>
          <w:b w:val="0"/>
          <w:i w:val="0"/>
        </w:rPr>
        <w:t xml:space="preserve"> Desks, Teachers desks.</w:t>
      </w:r>
    </w:p>
    <w:p>
      <w:r>
        <w:rPr>
          <w:b w:val="0"/>
          <w:i w:val="0"/>
        </w:rPr>
        <w:t>The team recorded: All the equipments are not engraved and not in use because they have not yet officially handed over to MOYOK secondary school.</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Cracked class room.</w:t>
      </w:r>
    </w:p>
    <w:p>
      <w:r>
        <w:rPr>
          <w:b w:val="0"/>
          <w:i w:val="0"/>
        </w:rPr>
        <w:t>Nothing was recommended for disposal in terms.</w:t>
      </w:r>
    </w:p>
    <w:p>
      <w:pPr>
        <w:pStyle w:val="Heading1"/>
      </w:pPr>
      <w:r>
        <w:t>7. Operation and maintenance</w:t>
      </w:r>
    </w:p>
    <w:p>
      <w:r>
        <w:rPr>
          <w:b w:val="0"/>
          <w:i w:val="0"/>
        </w:rPr>
        <w:t>What the team recorded on site:</w:t>
      </w:r>
    </w:p>
    <w:p>
      <w:pPr>
        <w:pStyle w:val="ListBullet"/>
      </w:pPr>
      <w:r>
        <w:rPr>
          <w:b w:val="0"/>
          <w:i w:val="0"/>
        </w:rPr>
        <w:t>2026-08-27 - The UgIFT has not officially handed over the buildings to MOYOK seed secondary school.</w:t>
      </w:r>
    </w:p>
    <w:p>
      <w:pPr>
        <w:pStyle w:val="Heading1"/>
      </w:pPr>
      <w:r>
        <w:t>8. Queries</w:t>
      </w:r>
    </w:p>
    <w:p>
      <w:pPr>
        <w:pStyle w:val="ListBullet"/>
      </w:pPr>
      <w:r>
        <w:rPr>
          <w:b w:val="0"/>
          <w:i w:val="0"/>
        </w:rPr>
        <w:t>Four facilities have not been handed over, so their assets stand unused.</w:t>
      </w:r>
    </w:p>
    <w:p>
      <w:pPr>
        <w:pStyle w:val="ListBullet"/>
      </w:pPr>
      <w:r>
        <w:rPr>
          <w:b w:val="0"/>
          <w:i w:val="0"/>
        </w:rPr>
        <w:t>Moyok Seed Secondary School has received no ICT equipment at all.</w:t>
      </w:r>
    </w:p>
    <w:p>
      <w:pPr>
        <w:pStyle w:val="ListBullet"/>
      </w:pPr>
      <w:r>
        <w:rPr>
          <w:b w:val="0"/>
          <w:i w:val="0"/>
        </w:rPr>
        <w:t>A cracked classroom at Moyok Seed Secondary School was recorded and nothing is on file about it.</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