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02BB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bookmarkStart w:id="0" w:name="_Hlk188306170"/>
      <w:bookmarkEnd w:id="0"/>
      <w:r w:rsidRPr="00107775">
        <w:rPr>
          <w:rFonts w:ascii="Arial Narrow" w:eastAsia="Times New Roman" w:hAnsi="Arial Narrow"/>
          <w:noProof/>
          <w:sz w:val="24"/>
          <w:szCs w:val="24"/>
        </w:rPr>
        <w:drawing>
          <wp:inline distT="0" distB="0" distL="0" distR="0" wp14:anchorId="75E2A18C" wp14:editId="125C6E19">
            <wp:extent cx="2897734" cy="1912620"/>
            <wp:effectExtent l="0" t="0" r="0" b="0"/>
            <wp:docPr id="234433435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22295" cy="19948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984590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C563C5" w:rsidRDefault="00984590" w:rsidP="00C563C5">
      <w:pPr>
        <w:pStyle w:val="Preparedfor"/>
        <w:pBdr>
          <w:top w:val="dashDotStroked" w:sz="24" w:space="1" w:color="C45911" w:themeColor="accent2" w:themeShade="BF"/>
          <w:bottom w:val="dashDotStroked" w:sz="24" w:space="1" w:color="C45911" w:themeColor="accent2" w:themeShade="BF"/>
        </w:pBdr>
        <w:spacing w:after="0"/>
        <w:ind w:left="-142" w:firstLine="142"/>
        <w:jc w:val="center"/>
        <w:rPr>
          <w:rFonts w:ascii="Arial Narrow" w:hAnsi="Arial Narrow"/>
          <w:b/>
          <w:bCs/>
          <w:color w:val="FF0000"/>
          <w:sz w:val="52"/>
          <w:szCs w:val="52"/>
          <w:lang w:val="en-GB"/>
        </w:rPr>
      </w:pPr>
      <w:r w:rsidRPr="00C563C5">
        <w:rPr>
          <w:rFonts w:ascii="Arial Narrow" w:hAnsi="Arial Narrow"/>
          <w:b/>
          <w:bCs/>
          <w:color w:val="FF0000"/>
          <w:sz w:val="52"/>
          <w:szCs w:val="52"/>
          <w:lang w:val="en-GB"/>
        </w:rPr>
        <w:t>ASSET VERIFICATION AND RECORDING TOOL KIT</w:t>
      </w:r>
    </w:p>
    <w:p w:rsidR="00984590" w:rsidRDefault="00984590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107775" w:rsidRDefault="00C2617B" w:rsidP="0098459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4"/>
          <w:szCs w:val="24"/>
        </w:rPr>
      </w:pPr>
      <w:r w:rsidRPr="00107775">
        <w:rPr>
          <w:rFonts w:ascii="Arial Narrow" w:hAnsi="Arial Narrow"/>
          <w:noProof/>
        </w:rPr>
        <w:drawing>
          <wp:inline distT="0" distB="0" distL="0" distR="0" wp14:anchorId="23975225" wp14:editId="7F371115">
            <wp:extent cx="2412538" cy="356692"/>
            <wp:effectExtent l="0" t="0" r="0" b="5715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12538" cy="3566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/>
          <w:noProof/>
          <w:sz w:val="28"/>
          <w:szCs w:val="28"/>
        </w:rPr>
      </w:pPr>
      <w:r w:rsidRPr="00107775">
        <w:rPr>
          <w:rFonts w:ascii="Arial Narrow" w:hAnsi="Arial Narrow"/>
          <w:sz w:val="28"/>
          <w:szCs w:val="28"/>
        </w:rPr>
        <w:t xml:space="preserve">Plot 31, </w:t>
      </w:r>
      <w:proofErr w:type="spellStart"/>
      <w:r w:rsidRPr="00107775">
        <w:rPr>
          <w:rFonts w:ascii="Arial Narrow" w:hAnsi="Arial Narrow"/>
          <w:sz w:val="28"/>
          <w:szCs w:val="28"/>
        </w:rPr>
        <w:t>Bukoto</w:t>
      </w:r>
      <w:proofErr w:type="spellEnd"/>
      <w:r w:rsidRPr="00107775">
        <w:rPr>
          <w:rFonts w:ascii="Arial Narrow" w:hAnsi="Arial Narrow"/>
          <w:sz w:val="28"/>
          <w:szCs w:val="28"/>
        </w:rPr>
        <w:t xml:space="preserve"> Street</w:t>
      </w:r>
    </w:p>
    <w:p w:rsidR="00984590" w:rsidRPr="00107775" w:rsidRDefault="00984590" w:rsidP="00984590">
      <w:pPr>
        <w:spacing w:after="0" w:line="240" w:lineRule="auto"/>
        <w:jc w:val="center"/>
        <w:rPr>
          <w:rFonts w:ascii="Arial Narrow" w:hAnsi="Arial Narrow"/>
          <w:bCs/>
          <w:sz w:val="28"/>
          <w:szCs w:val="28"/>
          <w:lang w:val="en-GB"/>
        </w:rPr>
      </w:pPr>
      <w:r w:rsidRPr="00107775">
        <w:rPr>
          <w:rFonts w:ascii="Arial Narrow" w:hAnsi="Arial Narrow"/>
          <w:bCs/>
          <w:sz w:val="28"/>
          <w:szCs w:val="28"/>
          <w:lang w:val="en-GB"/>
        </w:rPr>
        <w:t>P.O Box 7657, Kampala, Uganda</w:t>
      </w:r>
      <w:r w:rsidRPr="00107775">
        <w:rPr>
          <w:rFonts w:ascii="Arial Narrow" w:hAnsi="Arial Narrow"/>
          <w:bCs/>
          <w:sz w:val="28"/>
          <w:szCs w:val="28"/>
          <w:lang w:val="en-GB"/>
        </w:rPr>
        <w:br/>
        <w:t>+256 (0) 39 2000216/0772525235</w:t>
      </w:r>
      <w:r w:rsidRPr="00107775">
        <w:rPr>
          <w:rFonts w:ascii="Arial Narrow" w:hAnsi="Arial Narrow"/>
          <w:b/>
          <w:bCs/>
          <w:sz w:val="28"/>
          <w:szCs w:val="28"/>
          <w:lang w:val="en-GB"/>
        </w:rPr>
        <w:br/>
      </w:r>
      <w:r w:rsidRPr="00107775">
        <w:rPr>
          <w:rFonts w:ascii="Arial Narrow" w:hAnsi="Arial Narrow"/>
          <w:bCs/>
          <w:sz w:val="28"/>
          <w:szCs w:val="28"/>
          <w:lang w:val="en-GB"/>
        </w:rPr>
        <w:t xml:space="preserve">email: </w:t>
      </w:r>
      <w:hyperlink r:id="rId8" w:history="1">
        <w:r w:rsidRPr="00107775">
          <w:rPr>
            <w:rStyle w:val="Hyperlink"/>
            <w:rFonts w:ascii="Arial Narrow" w:hAnsi="Arial Narrow"/>
            <w:bCs/>
            <w:sz w:val="28"/>
            <w:szCs w:val="28"/>
          </w:rPr>
          <w:t>cpa@cpa.ug</w:t>
        </w:r>
      </w:hyperlink>
    </w:p>
    <w:p w:rsidR="00984590" w:rsidRPr="00107775" w:rsidRDefault="00523FF6" w:rsidP="00984590">
      <w:pPr>
        <w:pStyle w:val="Title"/>
        <w:spacing w:before="0" w:after="0" w:line="240" w:lineRule="auto"/>
        <w:rPr>
          <w:rFonts w:ascii="Arial Narrow" w:hAnsi="Arial Narrow" w:cs="Times New Roman"/>
          <w:b w:val="0"/>
          <w:bCs w:val="0"/>
          <w:sz w:val="28"/>
          <w:szCs w:val="28"/>
        </w:rPr>
      </w:pPr>
      <w:hyperlink r:id="rId9" w:history="1">
        <w:r w:rsidR="00984590" w:rsidRPr="00107775">
          <w:rPr>
            <w:rStyle w:val="Hyperlink"/>
            <w:rFonts w:ascii="Arial Narrow" w:hAnsi="Arial Narrow" w:cs="Times New Roman"/>
            <w:sz w:val="28"/>
            <w:szCs w:val="28"/>
          </w:rPr>
          <w:t>www.cpa.com</w:t>
        </w:r>
      </w:hyperlink>
    </w:p>
    <w:p w:rsidR="00984590" w:rsidRPr="00C563C5" w:rsidRDefault="00984590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563C5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P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C563C5">
        <w:rPr>
          <w:rFonts w:ascii="Arial Narrow" w:eastAsia="MS Gothic" w:hAnsi="Arial Narrow"/>
          <w:b/>
          <w:bCs/>
          <w:color w:val="082A75"/>
          <w:sz w:val="48"/>
          <w:szCs w:val="48"/>
        </w:rPr>
        <w:t>August to September</w:t>
      </w: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 xml:space="preserve"> 2026</w:t>
      </w:r>
    </w:p>
    <w:p w:rsidR="009C4638" w:rsidRPr="00C2617B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C4638" w:rsidRPr="00C2617B" w:rsidRDefault="009C4638" w:rsidP="00C2617B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  <w:sectPr w:rsidR="009C4638" w:rsidSect="00C2617B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9C4638" w:rsidRDefault="009C4638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>
        <w:rPr>
          <w:rFonts w:ascii="Arial Narrow" w:eastAsia="MS Gothic" w:hAnsi="Arial Narrow"/>
          <w:b/>
          <w:bCs/>
          <w:color w:val="082A75"/>
          <w:sz w:val="48"/>
          <w:szCs w:val="48"/>
        </w:rPr>
        <w:t>VERIFICATION DETAILS</w:t>
      </w:r>
    </w:p>
    <w:p w:rsidR="00C563C5" w:rsidRDefault="00C563C5" w:rsidP="00C563C5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55"/>
        <w:gridCol w:w="5961"/>
      </w:tblGrid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THE 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Eastern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SUB</w:t>
            </w:r>
            <w:r w:rsidR="00A302BB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-</w:t>
            </w: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REGION: </w:t>
            </w: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Sebei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3055" w:type="dxa"/>
            <w:vMerge w:val="restart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of 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Local Government</w:t>
            </w: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  <w:vMerge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Pr="00C563C5" w:rsidRDefault="00C563C5" w:rsidP="00C563C5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Bukwo District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C563C5" w:rsidRPr="00C563C5" w:rsidTr="00523FF6">
        <w:tc>
          <w:tcPr>
            <w:tcW w:w="9016" w:type="dxa"/>
            <w:gridSpan w:val="2"/>
          </w:tcPr>
          <w:p w:rsidR="00DB7830" w:rsidRDefault="00DB7830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  <w:p w:rsidR="00DB7830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 w:rsidRPr="00C563C5"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VERIFIER</w:t>
            </w: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 PARTICULARS</w:t>
            </w:r>
          </w:p>
        </w:tc>
      </w:tr>
      <w:tr w:rsidR="00C563C5" w:rsidRPr="00C563C5" w:rsidTr="00523FF6">
        <w:trPr>
          <w:trHeight w:val="647"/>
        </w:trPr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Full name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Nakiwala Doreen, Biyinzika Shadrack, Alyabo Mary Topista</w:t>
            </w:r>
          </w:p>
        </w:tc>
      </w:tr>
      <w:tr w:rsidR="00C563C5" w:rsidRPr="00C563C5" w:rsidTr="00523FF6">
        <w:trPr>
          <w:trHeight w:val="809"/>
        </w:trPr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Contact/ email and Telephone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0708280450, 0702185702, 0782955138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Supervisor/ Sub team leader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560D12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 xml:space="preserve">Name </w:t>
            </w:r>
          </w:p>
          <w:p w:rsidR="00560D12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Kassim Luminsa</w:t>
            </w:r>
          </w:p>
        </w:tc>
      </w:tr>
      <w:tr w:rsidR="00C563C5" w:rsidRPr="00C563C5" w:rsidTr="00523FF6">
        <w:tc>
          <w:tcPr>
            <w:tcW w:w="3055" w:type="dxa"/>
          </w:tcPr>
          <w:p w:rsidR="00C563C5" w:rsidRPr="00C563C5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Contact</w:t>
            </w:r>
          </w:p>
        </w:tc>
        <w:tc>
          <w:tcPr>
            <w:tcW w:w="5961" w:type="dxa"/>
          </w:tcPr>
          <w:p w:rsidR="00C563C5" w:rsidRDefault="00C563C5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t>+256 702 806116</w:t>
            </w: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</w:p>
        </w:tc>
      </w:tr>
      <w:tr w:rsidR="00560D12" w:rsidRPr="00C563C5" w:rsidTr="00523FF6">
        <w:tc>
          <w:tcPr>
            <w:tcW w:w="3055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  <w:t>Date of submission</w:t>
            </w:r>
          </w:p>
        </w:tc>
        <w:tc>
          <w:tcPr>
            <w:tcW w:w="5961" w:type="dxa"/>
          </w:tcPr>
          <w:p w:rsidR="00560D12" w:rsidRDefault="00560D12" w:rsidP="00A302BB">
            <w:pPr>
              <w:jc w:val="both"/>
              <w:rPr>
                <w:rFonts w:ascii="Arial Narrow" w:eastAsia="MS Gothic" w:hAnsi="Arial Narrow"/>
                <w:b/>
                <w:bCs/>
                <w:color w:val="082A75"/>
                <w:sz w:val="28"/>
                <w:szCs w:val="28"/>
              </w:rPr>
            </w:pPr>
            <w:r/>
          </w:p>
        </w:tc>
      </w:tr>
    </w:tbl>
    <w:p w:rsidR="00C563C5" w:rsidRDefault="00C563C5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Pr="00C2617B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2617B" w:rsidRP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DB7830" w:rsidSect="00523C36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596EE2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CENTRES</w:t>
      </w:r>
    </w:p>
    <w:p w:rsidR="00C53C00" w:rsidRDefault="00596EE2" w:rsidP="00C53C0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I</w:t>
      </w:r>
      <w:r w:rsidR="00C53C00">
        <w:rPr>
          <w:rFonts w:ascii="Arial Narrow" w:eastAsia="MS Gothic" w:hAnsi="Arial Narrow"/>
          <w:b/>
          <w:bCs/>
          <w:color w:val="082A75"/>
          <w:sz w:val="24"/>
          <w:szCs w:val="24"/>
        </w:rPr>
        <w:t>NFORMANT INTERVIEW/DISCUSSION GUIDE (INCHARGE OR RESPONSIBLE PERSON)</w:t>
      </w:r>
    </w:p>
    <w:p w:rsidR="00C2617B" w:rsidRDefault="00C2617B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Health Centre: Chepkwasta HC III</w:t>
      </w:r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Start"/>
      <w:r w:rsidR="00A51241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C53C00" w:rsidRPr="00A51241" w:rsidTr="00C53C00">
        <w:tc>
          <w:tcPr>
            <w:tcW w:w="720" w:type="dxa"/>
          </w:tcPr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C53C00" w:rsidRPr="00C53C00" w:rsidRDefault="00A302BB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C53C0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C53C00" w:rsidRPr="00C53C00" w:rsidRDefault="00C53C00" w:rsidP="00C53C00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Yes.</w:t>
            </w:r>
          </w:p>
        </w:tc>
      </w:tr>
      <w:tr w:rsidR="00C53C00" w:rsidRPr="00A51241" w:rsidTr="00C53C00">
        <w:tc>
          <w:tcPr>
            <w:tcW w:w="72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/>
          </w:p>
        </w:tc>
      </w:tr>
    </w:tbl>
    <w:p w:rsidR="00A51241" w:rsidRDefault="00A51241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C53C00" w:rsidRPr="00A51241" w:rsidTr="00AA5130">
        <w:tc>
          <w:tcPr>
            <w:tcW w:w="720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C53C00" w:rsidRPr="00A51241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A302BB">
              <w:rPr>
                <w:rFonts w:ascii="Times New Roman" w:hAnsi="Times New Roman" w:cs="Times New Roman"/>
                <w:sz w:val="24"/>
                <w:szCs w:val="24"/>
              </w:rPr>
              <w:t>Maintain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  <w:p>
            <w:r>
              <w:t>The facility has put measures that protect the assets from being damaged by ensuring that they handle everything with care.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C53C00" w:rsidRPr="00A51241" w:rsidTr="00AA5130">
        <w:tc>
          <w:tcPr>
            <w:tcW w:w="702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309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Yes the facility always take the record and the UgIFT structure got a crack and this was reported to the CAO and some some instruments were misplaced. And for now a few instrument were lost like the Penguin suckers</w:t>
            </w:r>
          </w:p>
        </w:tc>
      </w:tr>
    </w:tbl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C53C00" w:rsidRPr="00A51241" w:rsidTr="00AA5130">
        <w:tc>
          <w:tcPr>
            <w:tcW w:w="701" w:type="dxa"/>
          </w:tcPr>
          <w:p w:rsid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C53C00" w:rsidRPr="00C53C00" w:rsidRDefault="00C53C0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The UgIFT has helped so much in proper delivery of mothers of chepkwasta and also saving babies. Challenges: - little power electricity which stops the HC III from using the equipments that were given to them by UgIFT. Recommendation: - Power supply is needed for the Health Center. - training of the staff members on how to use most of machines and instruments</w:t>
            </w:r>
          </w:p>
        </w:tc>
      </w:tr>
    </w:tbl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DB7830" w:rsidRDefault="00DB78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C53C0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C53C0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AA5130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lastRenderedPageBreak/>
        <w:t>Health centre checklist</w:t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274706" w:rsidRPr="00797BC5" w:rsidRDefault="00274706" w:rsidP="00274706">
      <w:pPr>
        <w:spacing w:after="0" w:line="240" w:lineRule="auto"/>
        <w:rPr>
          <w:rFonts w:ascii="Arial Narrow" w:hAnsi="Arial Narrow"/>
          <w:b/>
        </w:rPr>
      </w:pPr>
      <w:r w:rsidRPr="00797BC5">
        <w:rPr>
          <w:rFonts w:ascii="Arial Narrow" w:hAnsi="Arial Narrow"/>
          <w:b/>
        </w:rPr>
        <w:t>NAME OF LG: Bukwo District        NAME OF HEALTH FACILITY: Chepkwasta HC III</w:t>
      </w:r>
      <w:r w:rsidRPr="00797BC5">
        <w:rPr>
          <w:rFonts w:ascii="Arial Narrow" w:hAnsi="Arial Narrow"/>
          <w:b/>
          <w:sz w:val="24"/>
          <w:szCs w:val="24"/>
        </w:rPr>
      </w:r>
      <w:r w:rsidRPr="00797BC5">
        <w:rPr>
          <w:rFonts w:ascii="Arial Narrow" w:hAnsi="Arial Narrow"/>
          <w:b/>
        </w:rPr>
      </w: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244" w:type="dxa"/>
        <w:jc w:val="center"/>
        <w:tblLayout w:type="fixed"/>
        <w:tblLook w:val="04A0" w:firstRow="1" w:lastRow="0" w:firstColumn="1" w:lastColumn="0" w:noHBand="0" w:noVBand="1"/>
      </w:tblPr>
      <w:tblGrid>
        <w:gridCol w:w="1070"/>
        <w:gridCol w:w="990"/>
        <w:gridCol w:w="990"/>
        <w:gridCol w:w="1764"/>
        <w:gridCol w:w="990"/>
        <w:gridCol w:w="1530"/>
        <w:gridCol w:w="990"/>
        <w:gridCol w:w="990"/>
        <w:gridCol w:w="1023"/>
        <w:gridCol w:w="1252"/>
        <w:gridCol w:w="654"/>
        <w:gridCol w:w="742"/>
        <w:gridCol w:w="785"/>
        <w:gridCol w:w="1233"/>
        <w:gridCol w:w="1241"/>
      </w:tblGrid>
      <w:tr w:rsidR="00702787" w:rsidRPr="00325D93" w:rsidTr="00702787">
        <w:trPr>
          <w:trHeight w:val="20"/>
          <w:tblHeader/>
          <w:jc w:val="center"/>
        </w:trPr>
        <w:tc>
          <w:tcPr>
            <w:tcW w:w="107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702787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53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chase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02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5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42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8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23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1241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Machine, Digital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machine with rubber cuff cloth cover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Fetoscope, Doppler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B.P. Machine (Aneroid wall mounted)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large round an/sc mon 300 mm hg fixed wall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Autoclave 20 Liters, Duo Operated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drum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Bowl, Kick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round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Bowl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wheel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Counting chamber Neubauer- Improved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Thick optical glass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&amp;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 Steel, Lockable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mild steel coated colour grey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Drip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ESR Stand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 vertical heavy base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Couch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bed formed for check ups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light/LED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pore head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a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Glucometer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small hand held electric device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UGIFT-BUK-064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Digital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measuring blood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Height Meter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coated white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Microscope Binocular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metallic and small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Otoscope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Ear examination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Screen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fold white screen movable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Patient Trolley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Refrigerator,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mild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CHEP/HC/III/UGIFT/Buk/041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 by some officer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Stethoscope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Double side nose breast ears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engraved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original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Stop Watch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Laboratory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Stretcher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/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Stove, Gas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work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UGIFT/BUK/046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 with Height Meter, Adult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Measures weight height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UGIFT/BUK/042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Infant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Infant beam with a tray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UGIFT/BUK/043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Weighing Scale, Toddler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Hanging 25kg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UGIFT/BUK/044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Wheel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black with front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UGIFT/BUK/104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in use others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Audio Visual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UGIFT/BUK/109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Medical Waste Bin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UGIFT/BUK/048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Wall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Glass and steel white clock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III/UGIFT/Buk/049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MCH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family planning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Nil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OPD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out going patients equipment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Glassware Set, Laboratory, Basic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standard Beakers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Treatment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Health 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Dressing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Basic 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Suture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Pulse Oximeter, Hand held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HCIII /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Adult Patient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coat white powder coated with black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HCIII /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Bed, Pediatric Patient,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with mattress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HCIII /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Bedside Locker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with drawers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Cupboard, Instrument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Glass and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Bed, Hydraulic Manual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Adjustable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Therapy Apparatus, Minimum 45L cylinder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45L cylinder complete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Infant,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Self-inflating bag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Resuscitator Manual, Adult, with all mask sizes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mask inflating bag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Suction Apparatus,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Portable tray model electrically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Nebulizer, Ultrasonic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Oxygen Concentrator, Duo Flow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Humidifier bottle, Flowmeter, oxygen tube and arterial cannular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UGIFT/BK/164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Bench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wood benches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III/UGIFT BUK/029.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Disinfection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Plastic buckets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 UGIFT/ BUK/ 012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store sometimes 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Baby Cot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 UGIFT/ BUK/ 011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Diagnostic Equipment Set for Ward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Hollow Ware Set, Ward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dishes for ward general use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still in useable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for delivery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maternity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Stitch Removing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stitch scissors dissecting forceps and artery forceps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MVA Kit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For incomplete abortion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box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Stool, Laboratory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Rolling stool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UGIFT/BUK/014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Penguin Sucker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 / 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 / 2 lost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oval shape rubber material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Fetoscope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 xml:space="preserve">, 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Dopplar</w:t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Bubble CPAP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 UGIFT/ BUK/ 014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seen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Centrifuge (Electric)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body blue inside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 UGIFT/ BUK/ 009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Kangaroo Mother Care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Standing wood black chair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 UGIFT/ BUK/ 007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Radiant Infant Warmer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-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Haemoglobin Meter, Sahli</w:t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2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plastic red box with strip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 UGIFT/ BUK/ 018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 Maternity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Pink delivery bed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 UGIFT/ BUK/ 029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Examination light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mobile floor standing goosenecked moveable black light wheels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Instrument set, ENT Basic for HCIII</w:t>
            </w: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1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stainless steel tray with lid containing 14 pieces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 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Bag Valve mask (Ambu Bag), Neonatal</w:t>
            </w:r>
            <w:proofErr w:type="spellStart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  <w:proofErr w:type="spellEnd"/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15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self inflating bag with a silicon sheet transparent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the store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Incubator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  <w:r>
              <w:t>0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b/>
                <w:bCs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Office Chair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3</w:t>
            </w:r>
          </w:p>
        </w:tc>
        <w:tc>
          <w:tcPr>
            <w:tcW w:w="1764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Swinging black office soft chairs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III/UGIFT/BUKWO</w:t>
            </w: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Desk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Health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CHEPHC III UGIFT/BUKWO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Filing Cabinet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4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steel lockable withdrawn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CHEP HC III UG/PT/BLDG/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Good</w:t>
            </w: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 use.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Non 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03 maternity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building with latrine/Placentapit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Insufficient solar power. It always blackout.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  <w:t>Residential Buildings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1 block staff</w:t>
            </w: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houses with four rooms.</w:t>
            </w: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  <w:r>
              <w:t>No power supply No water supply No toilets.</w:t>
            </w: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02787" w:rsidRPr="00325D93" w:rsidTr="00702787">
        <w:trPr>
          <w:trHeight w:val="20"/>
          <w:jc w:val="center"/>
        </w:trPr>
        <w:tc>
          <w:tcPr>
            <w:tcW w:w="107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702787" w:rsidRPr="00325D93" w:rsidRDefault="00702787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764" w:type="dxa"/>
            <w:tcBorders>
              <w:top w:val="nil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53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2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5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4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8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3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4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702787" w:rsidRPr="00325D93" w:rsidRDefault="00702787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596EE2" w:rsidSect="00596EE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8"/>
          <w:szCs w:val="48"/>
        </w:rPr>
      </w:pPr>
      <w:r w:rsidRPr="00596EE2">
        <w:rPr>
          <w:rFonts w:ascii="Arial Narrow" w:eastAsia="MS Gothic" w:hAnsi="Arial Narrow"/>
          <w:b/>
          <w:bCs/>
          <w:color w:val="082A75"/>
          <w:sz w:val="48"/>
          <w:szCs w:val="48"/>
        </w:rPr>
        <w:t>SCHOOL VERIFICATION CHECKLIST</w:t>
      </w: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AA5130" w:rsidRPr="00596EE2" w:rsidRDefault="00AA5130" w:rsidP="00AA5130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40"/>
          <w:szCs w:val="40"/>
        </w:rPr>
      </w:pPr>
      <w:r w:rsidRPr="00596EE2">
        <w:rPr>
          <w:rFonts w:ascii="Arial Narrow" w:eastAsia="MS Gothic" w:hAnsi="Arial Narrow"/>
          <w:b/>
          <w:bCs/>
          <w:color w:val="082A75"/>
          <w:sz w:val="40"/>
          <w:szCs w:val="40"/>
        </w:rPr>
        <w:lastRenderedPageBreak/>
        <w:t xml:space="preserve">SCHOOL INTERVIEW/DISCUSSION GUIDE </w:t>
      </w: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Name of school: NOT APPLICABLE - this facility is a health centre</w:t>
      </w:r>
      <w:proofErr w:type="gramStart"/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proofErr w:type="gramEnd"/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8"/>
        <w:gridCol w:w="5886"/>
        <w:gridCol w:w="2427"/>
      </w:tblGrid>
      <w:tr w:rsidR="00AA5130" w:rsidRPr="00A51241" w:rsidTr="00A302BB">
        <w:tc>
          <w:tcPr>
            <w:tcW w:w="720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1a</w:t>
            </w:r>
          </w:p>
        </w:tc>
        <w:tc>
          <w:tcPr>
            <w:tcW w:w="6107" w:type="dxa"/>
          </w:tcPr>
          <w:p w:rsidR="00AA5130" w:rsidRPr="00C53C00" w:rsidRDefault="001A7683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Does the Facility have</w:t>
            </w:r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a record of all assets provided under </w:t>
            </w:r>
            <w:proofErr w:type="gramStart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>UgIFT.</w:t>
            </w:r>
            <w:proofErr w:type="gramEnd"/>
            <w:r w:rsidR="00AA5130"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(Obtain a record and verify if it has the costs and numbers supplied 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A5130" w:rsidRPr="00A51241" w:rsidTr="00A302BB">
        <w:tc>
          <w:tcPr>
            <w:tcW w:w="72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1b</w:t>
            </w:r>
          </w:p>
        </w:tc>
        <w:tc>
          <w:tcPr>
            <w:tcW w:w="6107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If Not ask how many were supplied and when.</w:t>
            </w:r>
          </w:p>
        </w:tc>
        <w:tc>
          <w:tcPr>
            <w:tcW w:w="2528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9000" w:type="dxa"/>
        <w:tblInd w:w="-5" w:type="dxa"/>
        <w:tblLook w:val="04A0" w:firstRow="1" w:lastRow="0" w:firstColumn="1" w:lastColumn="0" w:noHBand="0" w:noVBand="1"/>
      </w:tblPr>
      <w:tblGrid>
        <w:gridCol w:w="720"/>
        <w:gridCol w:w="8280"/>
      </w:tblGrid>
      <w:tr w:rsidR="00AA5130" w:rsidRPr="00A51241" w:rsidTr="00A302BB">
        <w:tc>
          <w:tcPr>
            <w:tcW w:w="720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280" w:type="dxa"/>
          </w:tcPr>
          <w:p w:rsidR="00AA5130" w:rsidRPr="00A51241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How does this facility </w:t>
            </w:r>
            <w:r w:rsidR="001A7683">
              <w:rPr>
                <w:rFonts w:ascii="Times New Roman" w:hAnsi="Times New Roman" w:cs="Times New Roman"/>
                <w:sz w:val="24"/>
                <w:szCs w:val="24"/>
              </w:rPr>
              <w:t>Maintain</w:t>
            </w:r>
            <w:r w:rsidR="003414E9">
              <w:rPr>
                <w:rFonts w:ascii="Times New Roman" w:hAnsi="Times New Roman" w:cs="Times New Roman"/>
                <w:sz w:val="24"/>
                <w:szCs w:val="24"/>
              </w:rPr>
              <w:t xml:space="preserve"> (repair/service/replace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the assets provided under </w:t>
            </w:r>
            <w:proofErr w:type="spellStart"/>
            <w:r>
              <w:rPr>
                <w:rFonts w:ascii="Times New Roman" w:hAnsi="Times New Roman" w:cs="Times New Roman"/>
                <w:sz w:val="24"/>
                <w:szCs w:val="24"/>
              </w:rPr>
              <w:t>Ugift</w:t>
            </w:r>
            <w:proofErr w:type="spellEnd"/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2"/>
        <w:gridCol w:w="5899"/>
        <w:gridCol w:w="2309"/>
      </w:tblGrid>
      <w:tr w:rsidR="00AA5130" w:rsidRPr="00A51241" w:rsidTr="00A302BB">
        <w:tc>
          <w:tcPr>
            <w:tcW w:w="702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5899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Does the facility take regular record about 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functional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ity</w:t>
            </w: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 xml:space="preserve">/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 breakdown of the assets provided?</w:t>
            </w: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51241">
              <w:rPr>
                <w:rFonts w:ascii="Times New Roman" w:hAnsi="Times New Roman" w:cs="Times New Roman"/>
                <w:sz w:val="24"/>
                <w:szCs w:val="24"/>
              </w:rPr>
              <w:t>Nonfunctional/ working, and reasons for non-functionality.</w:t>
            </w:r>
          </w:p>
        </w:tc>
        <w:tc>
          <w:tcPr>
            <w:tcW w:w="2309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701"/>
        <w:gridCol w:w="5906"/>
        <w:gridCol w:w="2303"/>
      </w:tblGrid>
      <w:tr w:rsidR="00AA5130" w:rsidRPr="00A51241" w:rsidTr="00A302BB">
        <w:tc>
          <w:tcPr>
            <w:tcW w:w="701" w:type="dxa"/>
          </w:tcPr>
          <w:p w:rsidR="00AA513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5906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ow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has the </w:t>
            </w:r>
            <w:r w:rsidRPr="00C53C00">
              <w:rPr>
                <w:rFonts w:ascii="Times New Roman" w:hAnsi="Times New Roman" w:cs="Times New Roman"/>
                <w:sz w:val="24"/>
                <w:szCs w:val="24"/>
              </w:rPr>
              <w:t xml:space="preserve">UgIFT support helped in service delivery in the area, </w:t>
            </w:r>
            <w:r w:rsidRPr="00C53C0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any issues, challenges and any recommendations for better program implementation.</w:t>
            </w:r>
          </w:p>
        </w:tc>
        <w:tc>
          <w:tcPr>
            <w:tcW w:w="2303" w:type="dxa"/>
          </w:tcPr>
          <w:p w:rsidR="00AA5130" w:rsidRPr="00C53C00" w:rsidRDefault="00AA5130" w:rsidP="00A302BB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AA5130" w:rsidP="00AA5130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PROCEED TO VERIFICATION AFTER THIS DISCUSSION</w:t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486032" w:rsidSect="00AA5130">
          <w:pgSz w:w="11906" w:h="16838" w:code="9"/>
          <w:pgMar w:top="1440" w:right="1440" w:bottom="1440" w:left="1440" w:header="720" w:footer="720" w:gutter="0"/>
          <w:cols w:space="720"/>
          <w:docGrid w:linePitch="360"/>
        </w:sectPr>
      </w:pPr>
    </w:p>
    <w:p w:rsidR="00486032" w:rsidRPr="00596EE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 xml:space="preserve">SCHOOL FURNITURE </w:t>
      </w:r>
    </w:p>
    <w:p w:rsidR="00486032" w:rsidRPr="00486032" w:rsidRDefault="00486032" w:rsidP="0048603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School Desks, Office chairs, Laboratory stools, Book shelves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Pr="00486032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AA5130" w:rsidRDefault="00486032" w:rsidP="0048603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="00523C36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524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273"/>
        <w:gridCol w:w="654"/>
        <w:gridCol w:w="742"/>
        <w:gridCol w:w="785"/>
        <w:gridCol w:w="1233"/>
        <w:gridCol w:w="2397"/>
      </w:tblGrid>
      <w:tr w:rsidR="0097360F" w:rsidRPr="00325D93" w:rsidTr="0097360F">
        <w:trPr>
          <w:trHeight w:val="20"/>
          <w:tblHeader/>
          <w:jc w:val="center"/>
        </w:trPr>
        <w:tc>
          <w:tcPr>
            <w:tcW w:w="1288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3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6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29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1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971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6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1136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27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654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39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nil"/>
              <w:right w:val="single" w:sz="4" w:space="0" w:color="auto"/>
            </w:tcBorders>
            <w:shd w:val="clear" w:color="auto" w:fill="auto"/>
            <w:hideMark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nil"/>
              <w:right w:val="single" w:sz="4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nil"/>
              <w:right w:val="single" w:sz="8" w:space="0" w:color="auto"/>
            </w:tcBorders>
            <w:shd w:val="clear" w:color="auto" w:fill="auto"/>
            <w:noWrap/>
            <w:hideMark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97360F" w:rsidRPr="00325D93" w:rsidTr="0097360F">
        <w:trPr>
          <w:trHeight w:val="20"/>
          <w:jc w:val="center"/>
        </w:trPr>
        <w:tc>
          <w:tcPr>
            <w:tcW w:w="128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97360F" w:rsidRPr="00325D93" w:rsidRDefault="0097360F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3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9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1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7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13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27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65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39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97360F" w:rsidRPr="00325D93" w:rsidRDefault="0097360F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>
      <w:pPr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br w:type="page"/>
      </w:r>
    </w:p>
    <w:p w:rsidR="00596EE2" w:rsidRPr="00596EE2" w:rsidRDefault="00596EE2" w:rsidP="00596EE2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lastRenderedPageBreak/>
        <w:t>ICT ITEMS TO VERIFY</w:t>
      </w:r>
    </w:p>
    <w:p w:rsid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Desktop Computer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 Processor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Network Switch 24 Port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Multipurpose Printer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UPS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Projector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Air Conditioners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Server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</w:t>
      </w:r>
      <w:r w:rsidRPr="00596EE2">
        <w:rPr>
          <w:rFonts w:ascii="Arial Narrow" w:eastAsia="MS Gothic" w:hAnsi="Arial Narrow"/>
          <w:b/>
          <w:bCs/>
          <w:color w:val="082A75"/>
          <w:sz w:val="24"/>
          <w:szCs w:val="24"/>
        </w:rPr>
        <w:t>CCTV Camera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596EE2" w:rsidRPr="0048603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596EE2" w:rsidRDefault="00596EE2" w:rsidP="00596EE2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6366" w:type="dxa"/>
        <w:jc w:val="center"/>
        <w:tblLook w:val="04A0" w:firstRow="1" w:lastRow="0" w:firstColumn="1" w:lastColumn="0" w:noHBand="0" w:noVBand="1"/>
      </w:tblPr>
      <w:tblGrid>
        <w:gridCol w:w="1288"/>
        <w:gridCol w:w="1310"/>
        <w:gridCol w:w="960"/>
        <w:gridCol w:w="1299"/>
        <w:gridCol w:w="916"/>
        <w:gridCol w:w="971"/>
        <w:gridCol w:w="643"/>
        <w:gridCol w:w="917"/>
        <w:gridCol w:w="1387"/>
        <w:gridCol w:w="1065"/>
        <w:gridCol w:w="654"/>
        <w:gridCol w:w="742"/>
        <w:gridCol w:w="785"/>
        <w:gridCol w:w="1233"/>
        <w:gridCol w:w="2607"/>
      </w:tblGrid>
      <w:tr w:rsidR="001144F1" w:rsidRPr="00325D93" w:rsidTr="001144F1">
        <w:trPr>
          <w:trHeight w:val="20"/>
          <w:tblHeader/>
          <w:jc w:val="center"/>
        </w:trPr>
        <w:tc>
          <w:tcPr>
            <w:tcW w:w="0" w:type="auto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</w:p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1065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243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0" w:type="auto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607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1144F1" w:rsidRPr="00325D93" w:rsidTr="001144F1">
        <w:trPr>
          <w:trHeight w:val="20"/>
          <w:jc w:val="center"/>
        </w:trPr>
        <w:tc>
          <w:tcPr>
            <w:tcW w:w="0" w:type="auto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1144F1" w:rsidRPr="00325D93" w:rsidRDefault="001144F1" w:rsidP="00A302BB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6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43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607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1144F1" w:rsidRPr="00325D93" w:rsidRDefault="001144F1" w:rsidP="00A302BB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486032" w:rsidRDefault="00486032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Pr="00596EE2" w:rsidRDefault="009E2C88" w:rsidP="009E2C88">
      <w:pPr>
        <w:spacing w:after="0" w:line="240" w:lineRule="auto"/>
        <w:jc w:val="center"/>
        <w:rPr>
          <w:rFonts w:ascii="Arial Narrow" w:eastAsia="MS Gothic" w:hAnsi="Arial Narrow"/>
          <w:b/>
          <w:bCs/>
          <w:color w:val="082A75"/>
          <w:sz w:val="32"/>
          <w:szCs w:val="32"/>
        </w:rPr>
      </w:pPr>
      <w:r>
        <w:rPr>
          <w:rFonts w:ascii="Arial Narrow" w:eastAsia="MS Gothic" w:hAnsi="Arial Narrow"/>
          <w:b/>
          <w:bCs/>
          <w:color w:val="082A75"/>
          <w:sz w:val="32"/>
          <w:szCs w:val="32"/>
        </w:rPr>
        <w:t xml:space="preserve">BUILDINGS </w:t>
      </w:r>
      <w:r w:rsidRPr="00596EE2">
        <w:rPr>
          <w:rFonts w:ascii="Arial Narrow" w:eastAsia="MS Gothic" w:hAnsi="Arial Narrow"/>
          <w:b/>
          <w:bCs/>
          <w:color w:val="082A75"/>
          <w:sz w:val="32"/>
          <w:szCs w:val="32"/>
        </w:rPr>
        <w:t>TO VERIFY</w:t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(Non- Residential and Residential</w:t>
      </w:r>
      <w:r w:rsidR="008F3EB4">
        <w:rPr>
          <w:rFonts w:ascii="Arial Narrow" w:eastAsia="MS Gothic" w:hAnsi="Arial Narrow"/>
          <w:b/>
          <w:bCs/>
          <w:color w:val="082A75"/>
          <w:sz w:val="24"/>
          <w:szCs w:val="24"/>
        </w:rPr>
        <w:t xml:space="preserve">, Kitchen, Toilets/Pit latrine Water tanks, Fences </w:t>
      </w:r>
      <w:r w:rsidR="00DC4879">
        <w:rPr>
          <w:rFonts w:ascii="Arial Narrow" w:eastAsia="MS Gothic" w:hAnsi="Arial Narrow"/>
          <w:b/>
          <w:bCs/>
          <w:color w:val="082A75"/>
          <w:sz w:val="24"/>
          <w:szCs w:val="24"/>
        </w:rPr>
        <w:t>etc.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  <w:t>)</w:t>
      </w:r>
    </w:p>
    <w:p w:rsidR="009E2C88" w:rsidRPr="00486032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  <w:t>Name of LG: Bukwo District        Name of SCHOOL: NOT APPLICABLE - this facility is a health centre</w:t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>
        <w:rPr>
          <w:rFonts w:ascii="Arial Narrow" w:eastAsia="MS Gothic" w:hAnsi="Arial Narrow"/>
          <w:b/>
          <w:bCs/>
          <w:color w:val="082A75"/>
          <w:sz w:val="24"/>
          <w:szCs w:val="24"/>
        </w:rPr>
      </w:r>
      <w:r w:rsidRPr="00486032">
        <w:rPr>
          <w:rFonts w:ascii="Arial Narrow" w:eastAsia="MS Gothic" w:hAnsi="Arial Narrow"/>
          <w:b/>
          <w:bCs/>
          <w:color w:val="082A75"/>
          <w:sz w:val="24"/>
          <w:szCs w:val="24"/>
        </w:rPr>
      </w:r>
    </w:p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tbl>
      <w:tblPr>
        <w:tblW w:w="15650" w:type="dxa"/>
        <w:jc w:val="center"/>
        <w:tblLayout w:type="fixed"/>
        <w:tblLook w:val="04A0" w:firstRow="1" w:lastRow="0" w:firstColumn="1" w:lastColumn="0" w:noHBand="0" w:noVBand="1"/>
      </w:tblPr>
      <w:tblGrid>
        <w:gridCol w:w="1181"/>
        <w:gridCol w:w="1419"/>
        <w:gridCol w:w="990"/>
        <w:gridCol w:w="1440"/>
        <w:gridCol w:w="900"/>
        <w:gridCol w:w="1080"/>
        <w:gridCol w:w="540"/>
        <w:gridCol w:w="900"/>
        <w:gridCol w:w="900"/>
        <w:gridCol w:w="810"/>
        <w:gridCol w:w="720"/>
        <w:gridCol w:w="720"/>
        <w:gridCol w:w="720"/>
        <w:gridCol w:w="1080"/>
        <w:gridCol w:w="2250"/>
      </w:tblGrid>
      <w:tr w:rsidR="007348F8" w:rsidRPr="00325D93" w:rsidTr="007348F8">
        <w:trPr>
          <w:trHeight w:val="20"/>
          <w:tblHeader/>
          <w:jc w:val="center"/>
        </w:trPr>
        <w:tc>
          <w:tcPr>
            <w:tcW w:w="1181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Equipment/ Item</w:t>
            </w:r>
          </w:p>
        </w:tc>
        <w:tc>
          <w:tcPr>
            <w:tcW w:w="1419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Department</w:t>
            </w:r>
          </w:p>
        </w:tc>
        <w:tc>
          <w:tcPr>
            <w:tcW w:w="99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Asset Number</w:t>
            </w:r>
          </w:p>
        </w:tc>
        <w:tc>
          <w:tcPr>
            <w:tcW w:w="14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Item</w:t>
            </w:r>
            <w:bookmarkStart w:id="1" w:name="_GoBack"/>
            <w:bookmarkEnd w:id="1"/>
          </w:p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Description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Life in Months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Tag Number ( engrave no.)</w:t>
            </w:r>
          </w:p>
        </w:tc>
        <w:tc>
          <w:tcPr>
            <w:tcW w:w="54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Of Pur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Date Placed In Service</w:t>
            </w:r>
          </w:p>
        </w:tc>
        <w:tc>
          <w:tcPr>
            <w:tcW w:w="90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Recoverable cost</w:t>
            </w:r>
          </w:p>
        </w:tc>
        <w:tc>
          <w:tcPr>
            <w:tcW w:w="81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proofErr w:type="spellStart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Acc</w:t>
            </w:r>
            <w:proofErr w:type="spellEnd"/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 xml:space="preserve"> Dep Cost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Net Book Value</w:t>
            </w:r>
          </w:p>
        </w:tc>
        <w:tc>
          <w:tcPr>
            <w:tcW w:w="72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Ytd Deprn</w:t>
            </w:r>
          </w:p>
        </w:tc>
        <w:tc>
          <w:tcPr>
            <w:tcW w:w="1080" w:type="dxa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Equipment status</w:t>
            </w:r>
          </w:p>
        </w:tc>
        <w:tc>
          <w:tcPr>
            <w:tcW w:w="2250" w:type="dxa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shd w:val="clear" w:color="000000" w:fill="ACB9CA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</w:pPr>
            <w:r w:rsidRPr="00325D93">
              <w:rPr>
                <w:rFonts w:ascii="Arial Narrow" w:eastAsia="Times New Roman" w:hAnsi="Arial Narrow" w:cs="Calibri"/>
                <w:b/>
                <w:bCs/>
                <w:color w:val="000000"/>
                <w:sz w:val="24"/>
                <w:szCs w:val="24"/>
              </w:rPr>
              <w:t>Remarks</w:t>
            </w: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hideMark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  <w:tr w:rsidR="007348F8" w:rsidRPr="00325D93" w:rsidTr="007348F8">
        <w:trPr>
          <w:trHeight w:val="20"/>
          <w:jc w:val="center"/>
        </w:trPr>
        <w:tc>
          <w:tcPr>
            <w:tcW w:w="118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D223F0" w:rsidRPr="00325D93" w:rsidRDefault="00D223F0" w:rsidP="00523FF6">
            <w:pPr>
              <w:spacing w:after="0" w:line="240" w:lineRule="auto"/>
              <w:jc w:val="both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9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5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90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81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10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  <w:tc>
          <w:tcPr>
            <w:tcW w:w="225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</w:tcPr>
          <w:p w:rsidR="00D223F0" w:rsidRPr="00325D93" w:rsidRDefault="00D223F0" w:rsidP="00523FF6">
            <w:pPr>
              <w:spacing w:after="0" w:line="240" w:lineRule="auto"/>
              <w:jc w:val="center"/>
              <w:rPr>
                <w:rFonts w:ascii="Arial Narrow" w:eastAsia="Times New Roman" w:hAnsi="Arial Narrow" w:cs="Calibri"/>
                <w:color w:val="000000"/>
                <w:sz w:val="24"/>
                <w:szCs w:val="24"/>
              </w:rPr>
            </w:pPr>
          </w:p>
        </w:tc>
      </w:tr>
    </w:tbl>
    <w:p w:rsidR="009E2C88" w:rsidRDefault="009E2C88" w:rsidP="009E2C88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E2C88" w:rsidRDefault="009E2C88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  <w:sectPr w:rsidR="009E2C88" w:rsidSect="00486032">
          <w:pgSz w:w="16838" w:h="11906" w:orient="landscape" w:code="9"/>
          <w:pgMar w:top="1440" w:right="1440" w:bottom="1440" w:left="1440" w:header="720" w:footer="720" w:gutter="0"/>
          <w:cols w:space="720"/>
          <w:docGrid w:linePitch="360"/>
        </w:sectPr>
      </w:pPr>
    </w:p>
    <w:p w:rsidR="00AA5130" w:rsidRDefault="00AA5130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 w:rsidR="009F2576" w:rsidRPr="00C2617B" w:rsidRDefault="009F2576" w:rsidP="00C563C5">
      <w:pPr>
        <w:spacing w:after="0" w:line="240" w:lineRule="auto"/>
        <w:jc w:val="both"/>
        <w:rPr>
          <w:rFonts w:ascii="Arial Narrow" w:eastAsia="MS Gothic" w:hAnsi="Arial Narrow"/>
          <w:b/>
          <w:bCs/>
          <w:color w:val="082A75"/>
          <w:sz w:val="24"/>
          <w:szCs w:val="24"/>
        </w:rPr>
      </w:pPr>
    </w:p>
    <w:p/>
    <w:p>
      <w:r>
        <w:t>Open items from the hand-filled copy</w:t>
      </w:r>
    </w:p>
    <w:p>
      <w:r>
        <w:t>- Cover block: supervisor name, contact and date of submission are blank on the photographed page.</w:t>
      </w:r>
    </w:p>
    <w:p>
      <w:r>
        <w:t>- Checklist header spells facility CHEPKWESTA HEALTH CENTRE 3; cover page reads CHEPKWASTA HEALTH CENTER III.</w:t>
      </w:r>
    </w:p>
    <w:p>
      <w:r>
        <w:t>- Rows 1–5 and 7–8 on the first checklist sheet all carry the same tag number CHEP HC III / UGIFT/BUK/044 — confirm whether this is intentional.</w:t>
      </w:r>
    </w:p>
    <w:p>
      <w:r>
        <w:t>- B.P. Machine (Aneroid wall mounted) description: "an/sc mon" is unclear.</w:t>
      </w:r>
    </w:p>
    <w:p>
      <w:r>
        <w:t>- Counting chamber Neubauer- Improved: tag written as Not.</w:t>
      </w:r>
    </w:p>
    <w:p>
      <w:r>
        <w:t>- Glucometer asset number appears prefixed with an asterisk on the page.</w:t>
      </w:r>
    </w:p>
    <w:p>
      <w:r>
        <w:t>- Examination light/LED description: "pore head light" may mean forehead.</w:t>
      </w:r>
    </w:p>
    <w:p>
      <w:r>
        <w:t>- Rows on pages 8–9 mostly share tag CHEP HC III / UGIFT/BUK/064; Glucometer uses UGIFT-BUK-064 with hyphens.</w:t>
      </w:r>
    </w:p>
    <w:p>
      <w:r>
        <w:t>- Stretcher asset number written as 0 and circled on the page.</w:t>
      </w:r>
    </w:p>
    <w:p>
      <w:r>
        <w:t>- Stretcher and Weighing Scale, Toddler both carry tag CHEP HC III / UGIFT/BUK/044.</w:t>
      </w:r>
    </w:p>
    <w:p>
      <w:r>
        <w:t>- Wheel Chair asset number is 2 but remarks say 3 in use others in the store.</w:t>
      </w:r>
    </w:p>
    <w:p>
      <w:r>
        <w:t>- Audio Visual Equipment and Wall Clock: equipment status and remarks blank.</w:t>
      </w:r>
    </w:p>
    <w:p>
      <w:r>
        <w:t>- Pulse Oximeter, Hand held: item description written as stainless steel.</w:t>
      </w:r>
    </w:p>
    <w:p>
      <w:r>
        <w:t>- Bed, Pediatric Patient, With Mattress: department blank.</w:t>
      </w:r>
    </w:p>
    <w:p>
      <w:r>
        <w:t>- Resuscitator Manual, Adult: department, equipment status and remarks blank.</w:t>
      </w:r>
    </w:p>
    <w:p>
      <w:r>
        <w:t>- Suction Apparatus, (Electric): department, equipment status and remarks blank.</w:t>
      </w:r>
    </w:p>
    <w:p>
      <w:r>
        <w:t>- Oxygen Concentrator, Duo Flow: department, equipment status and remarks blank; tag suffix BK/164 may be BUK/014.</w:t>
      </w:r>
    </w:p>
    <w:p>
      <w:r>
        <w:t>- Bench: department, equipment status and remarks blank.</w:t>
      </w:r>
    </w:p>
    <w:p>
      <w:r>
        <w:t>- Stool, Laboratory: equipment status and remarks blank.</w:t>
      </w:r>
    </w:p>
    <w:p>
      <w:r>
        <w:t>- Penguin Sucker: department written as Health / maternity; asset number written as 3 / 2 lost.</w:t>
      </w:r>
    </w:p>
    <w:p>
      <w:r>
        <w:t>- Bubble CPAP: asset number 0; equipment status blank; remarks not seen.</w:t>
      </w:r>
    </w:p>
    <w:p>
      <w:r>
        <w:t>- Radiant Infant Warmer: only asset number dash written; all other cells blank.</w:t>
      </w:r>
    </w:p>
    <w:p>
      <w:r>
        <w:t>- Duplicate line items on separate sheets: Delivery Bed (Hydraulic Manual and Delivery Bed); Examination light/LED and Examination light; Instrument Set, Basic ENT and Instrument set, ENT Basic for HCIII.</w:t>
      </w:r>
    </w:p>
    <w:p>
      <w:r>
        <w:t>- Incubator: only asset number 0 written; all other cells blank.</w:t>
      </w:r>
    </w:p>
    <w:p>
      <w:r>
        <w:t>- Desk: item description blank.</w:t>
      </w:r>
    </w:p>
    <w:p>
      <w:r>
        <w:t>- Non Residential Buildings: asset number 03 maternity; description Placentapit is unclear; equipment status blank.</w:t>
      </w:r>
    </w:p>
    <w:p>
      <w:r>
        <w:t>- Residential Buildings: equipment status blank.</w:t>
      </w:r>
    </w:p>
    <w:p>
      <w:r>
        <w:t>- Tag format varies across sheets (CHEP HC III / UGIFT/BUK/044, CHEP/HC/III/UGIFT/Buk/041, CHEP HC III UGIFT/BK/164, CHEP HC III UG/PT/BLDG/, CHEP HC III/UGIFT/BUKWO).</w:t>
      </w:r>
    </w:p>
    <w:sectPr w:rsidR="009F2576" w:rsidRPr="00C2617B" w:rsidSect="00AA5130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E264C5"/>
    <w:multiLevelType w:val="hybridMultilevel"/>
    <w:tmpl w:val="4DE8373C"/>
    <w:lvl w:ilvl="0" w:tplc="04090011">
      <w:start w:val="1"/>
      <w:numFmt w:val="decimal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E074394"/>
    <w:multiLevelType w:val="hybridMultilevel"/>
    <w:tmpl w:val="7C80DD2E"/>
    <w:lvl w:ilvl="0" w:tplc="04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4590"/>
    <w:rsid w:val="00013370"/>
    <w:rsid w:val="000A7D2F"/>
    <w:rsid w:val="001144F1"/>
    <w:rsid w:val="001A7683"/>
    <w:rsid w:val="00274706"/>
    <w:rsid w:val="003414E9"/>
    <w:rsid w:val="00486032"/>
    <w:rsid w:val="004B6120"/>
    <w:rsid w:val="004C3C0D"/>
    <w:rsid w:val="00523C36"/>
    <w:rsid w:val="00523FF6"/>
    <w:rsid w:val="00534B48"/>
    <w:rsid w:val="00560D12"/>
    <w:rsid w:val="00596EE2"/>
    <w:rsid w:val="00702787"/>
    <w:rsid w:val="007348F8"/>
    <w:rsid w:val="00874A89"/>
    <w:rsid w:val="008F3EB4"/>
    <w:rsid w:val="0097360F"/>
    <w:rsid w:val="00984590"/>
    <w:rsid w:val="00995F6A"/>
    <w:rsid w:val="009C4638"/>
    <w:rsid w:val="009D2D01"/>
    <w:rsid w:val="009E2C88"/>
    <w:rsid w:val="009F2576"/>
    <w:rsid w:val="00A302BB"/>
    <w:rsid w:val="00A51241"/>
    <w:rsid w:val="00A76920"/>
    <w:rsid w:val="00AA5130"/>
    <w:rsid w:val="00AB046B"/>
    <w:rsid w:val="00B61CCB"/>
    <w:rsid w:val="00C2617B"/>
    <w:rsid w:val="00C53C00"/>
    <w:rsid w:val="00C563C5"/>
    <w:rsid w:val="00D223F0"/>
    <w:rsid w:val="00DB7830"/>
    <w:rsid w:val="00DC4879"/>
    <w:rsid w:val="00E41DE4"/>
    <w:rsid w:val="00EA0CEC"/>
    <w:rsid w:val="00F166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878D7"/>
  <w15:chartTrackingRefBased/>
  <w15:docId w15:val="{6DAA965D-7040-4262-8C5B-44BD951C91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aliases w:val="TOC ADB"/>
    <w:uiPriority w:val="99"/>
    <w:qFormat/>
    <w:rsid w:val="00984590"/>
    <w:rPr>
      <w:color w:val="0000FF"/>
      <w:u w:val="single"/>
    </w:rPr>
  </w:style>
  <w:style w:type="paragraph" w:styleId="Title">
    <w:name w:val="Title"/>
    <w:basedOn w:val="Normal"/>
    <w:link w:val="TitleChar"/>
    <w:uiPriority w:val="10"/>
    <w:qFormat/>
    <w:rsid w:val="00984590"/>
    <w:pPr>
      <w:spacing w:before="240" w:after="60" w:line="260" w:lineRule="atLeast"/>
      <w:jc w:val="center"/>
    </w:pPr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character" w:customStyle="1" w:styleId="TitleChar">
    <w:name w:val="Title Char"/>
    <w:basedOn w:val="DefaultParagraphFont"/>
    <w:link w:val="Title"/>
    <w:uiPriority w:val="10"/>
    <w:qFormat/>
    <w:rsid w:val="00984590"/>
    <w:rPr>
      <w:rFonts w:ascii="Arial" w:eastAsia="Times New Roman" w:hAnsi="Arial" w:cs="Arial"/>
      <w:b/>
      <w:bCs/>
      <w:kern w:val="28"/>
      <w:sz w:val="32"/>
      <w:szCs w:val="32"/>
      <w:lang w:val="en-GB" w:eastAsia="da-DK"/>
    </w:rPr>
  </w:style>
  <w:style w:type="paragraph" w:customStyle="1" w:styleId="Preparedfor">
    <w:name w:val="Prepared for"/>
    <w:basedOn w:val="Normal"/>
    <w:qFormat/>
    <w:rsid w:val="00984590"/>
    <w:pPr>
      <w:spacing w:before="60" w:after="60" w:line="240" w:lineRule="auto"/>
    </w:pPr>
    <w:rPr>
      <w:rFonts w:ascii="Arial" w:eastAsia="Times New Roman" w:hAnsi="Arial" w:cs="Times New Roman"/>
      <w:color w:val="988F86"/>
      <w:sz w:val="24"/>
      <w:szCs w:val="20"/>
      <w:lang w:val="en-AU" w:eastAsia="en-AU"/>
    </w:rPr>
  </w:style>
  <w:style w:type="paragraph" w:styleId="ListParagraph">
    <w:name w:val="List Paragraph"/>
    <w:basedOn w:val="Normal"/>
    <w:uiPriority w:val="34"/>
    <w:qFormat/>
    <w:rsid w:val="00C563C5"/>
    <w:pPr>
      <w:ind w:left="720"/>
      <w:contextualSpacing/>
    </w:pPr>
  </w:style>
  <w:style w:type="table" w:styleId="TableGrid">
    <w:name w:val="Table Grid"/>
    <w:basedOn w:val="TableNormal"/>
    <w:uiPriority w:val="39"/>
    <w:rsid w:val="00C563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4485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42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mailto:cpa@cpa.ug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yperlink" Target="http://www.cpa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BAFEA9-BA24-4629-ADB8-87945CFC3AC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33</Pages>
  <Words>1919</Words>
  <Characters>10939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Rashid Kiwanuka</dc:creator>
  <cp:keywords/>
  <dc:description/>
  <cp:lastModifiedBy>sulainah</cp:lastModifiedBy>
  <cp:revision>3</cp:revision>
  <dcterms:created xsi:type="dcterms:W3CDTF">2026-08-24T08:42:00Z</dcterms:created>
  <dcterms:modified xsi:type="dcterms:W3CDTF">2026-08-24T08:43:00Z</dcterms:modified>
</cp:coreProperties>
</file>