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Busia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Busia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13 - 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2026-08-24 to 2026-08-26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Sikuda Seed Secondary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Sikuda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Buwembe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Majanji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Buwumba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Bumunji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Dabani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pending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No return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Allocated 5 - reported on 6 - verified 6.</w:t>
      </w:r>
      <w:r>
        <w:rPr>
          <w:b w:val="0"/>
          <w:i w:val="0"/>
        </w:rPr>
        <w:t xml:space="preserve"> Five of the six worked are on the programme list; Buwumba HC III is on none. Dabani is pending.</w:t>
      </w:r>
    </w:p>
    <w:p>
      <w:r>
        <w:rPr>
          <w:b w:val="0"/>
          <w:i w:val="0"/>
        </w:rPr>
        <w:t>Every return above falls short where ownership went unestablished or nothing was counted on the day. Each facility's own report says what else its return lacks.</w:t>
      </w:r>
    </w:p>
    <w:p>
      <w:r>
        <w:rPr>
          <w:b/>
          <w:i w:val="0"/>
        </w:rPr>
        <w:t>No photograph of any asset was sent in from Sikuda HC III and Dabani</w:t>
      </w:r>
      <w:r>
        <w:rPr>
          <w:b w:val="0"/>
          <w:i w:val="0"/>
        </w:rPr>
        <w:t>, so the status of every item there rests on the hand-filled register alone.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Part.</w:t>
            </w:r>
            <w:r>
              <w:rPr>
                <w:b w:val="0"/>
                <w:i w:val="0"/>
              </w:rPr>
              <w:t xml:space="preserve"> Three visitors' books signed, none photographed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Present.</w:t>
            </w:r>
            <w:r>
              <w:rPr>
                <w:b w:val="0"/>
                <w:i w:val="0"/>
              </w:rPr>
              <w:t xml:space="preserve"> Four delivery notes of 26 May 2023, reviewed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Part.</w:t>
            </w:r>
            <w:r>
              <w:rPr>
                <w:b w:val="0"/>
                <w:i w:val="0"/>
              </w:rPr>
              <w:t xml:space="preserve"> The DEO and two officers of the DHO's office were seen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No record.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Six facilities are verified from hand-filled registers.</w:t>
      </w:r>
      <w:r>
        <w:rPr>
          <w:b w:val="0"/>
          <w:i w:val="0"/>
        </w:rPr>
        <w:t xml:space="preserve"> Sikuda Seed Secondary School and all five health centres worked here filled registers naming each facility.</w:t>
      </w:r>
    </w:p>
    <w:p>
      <w:pPr>
        <w:pStyle w:val="ListBullet"/>
      </w:pPr>
      <w:r>
        <w:rPr>
          <w:b/>
          <w:i w:val="0"/>
        </w:rPr>
        <w:t>UgIFT equipment is being moved out of the facilities it was supplied to.</w:t>
      </w:r>
      <w:r>
        <w:rPr>
          <w:b w:val="0"/>
          <w:i w:val="0"/>
        </w:rPr>
        <w:t xml:space="preserve"> Requisition vouchers at Bumunji, Buwembe and Majanji record transfers to Masafu Hospital.</w:t>
      </w:r>
    </w:p>
    <w:p>
      <w:pPr>
        <w:pStyle w:val="ListBullet"/>
      </w:pPr>
      <w:r>
        <w:rPr>
          <w:b/>
          <w:i w:val="0"/>
        </w:rPr>
        <w:t>Nothing at any of the six was counted on the day.</w:t>
      </w:r>
    </w:p>
    <w:p>
      <w:pPr>
        <w:pStyle w:val="ListBullet"/>
      </w:pPr>
      <w:r>
        <w:rPr>
          <w:b/>
          <w:i w:val="0"/>
        </w:rPr>
        <w:t>Sikuda HC III has a register and no photographs of its assets.</w:t>
      </w:r>
    </w:p>
    <w:p>
      <w:pPr>
        <w:pStyle w:val="ListBullet"/>
      </w:pPr>
      <w:r>
        <w:rPr>
          <w:b/>
          <w:i w:val="0"/>
        </w:rPr>
        <w:t>Ownership was assessed nowhere.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At Sikuda Seed Secondary School the school's own record was set against a physical count. At the five health centres the hand-filled register is the found side and nothing was counted against it.</w:t>
      </w:r>
    </w:p>
    <w:p>
      <w:pPr>
        <w:pStyle w:val="Heading1"/>
      </w:pPr>
      <w:r>
        <w:t>6. Obsolete, unserviceable or for disposal</w:t>
      </w:r>
    </w:p>
    <w:p>
      <w:pPr>
        <w:pStyle w:val="ListBullet"/>
      </w:pPr>
      <w:r>
        <w:rPr>
          <w:b w:val="0"/>
          <w:i w:val="0"/>
        </w:rPr>
        <w:t>Sikuda Seed Secondary School: two school desks broken and a cracked laboratory stool still in use.</w:t>
      </w:r>
    </w:p>
    <w:p>
      <w:pPr>
        <w:pStyle w:val="ListBullet"/>
      </w:pPr>
      <w:r>
        <w:rPr>
          <w:b w:val="0"/>
          <w:i w:val="0"/>
        </w:rPr>
        <w:t>Bumunji HC III: an examination couch torn open and a bedside locker with laminate lifting.</w:t>
      </w:r>
    </w:p>
    <w:p>
      <w:pPr>
        <w:pStyle w:val="ListBullet"/>
      </w:pPr>
      <w:r>
        <w:rPr>
          <w:b w:val="0"/>
          <w:i w:val="0"/>
        </w:rPr>
        <w:t>Majanji HC III: faulty stethoscopes and a height board in poor condition.</w:t>
      </w:r>
    </w:p>
    <w:p>
      <w:pPr>
        <w:pStyle w:val="ListBullet"/>
      </w:pPr>
      <w:r>
        <w:rPr>
          <w:b w:val="0"/>
          <w:i w:val="0"/>
        </w:rPr>
        <w:t>Buwembe HC III: refrigerators out of service and torn outreach bags.</w:t>
      </w:r>
    </w:p>
    <w:p>
      <w:r>
        <w:rPr>
          <w:b w:val="0"/>
          <w:i w:val="0"/>
        </w:rPr>
        <w:t>Nothing was listed for disposal.</w:t>
      </w:r>
    </w:p>
    <w:p>
      <w:pPr>
        <w:pStyle w:val="Heading1"/>
      </w:pPr>
      <w:r>
        <w:t>7. Outstanding queries</w:t>
      </w:r>
    </w:p>
    <w:p>
      <w:pPr>
        <w:pStyle w:val="ListBullet"/>
      </w:pPr>
      <w:r>
        <w:rPr>
          <w:b w:val="0"/>
          <w:i w:val="0"/>
        </w:rPr>
        <w:t>No photograph of the district visitors' book exists and two designations on the health sheet cannot be read.</w:t>
      </w:r>
    </w:p>
    <w:p>
      <w:pPr>
        <w:pStyle w:val="ListBullet"/>
      </w:pPr>
      <w:r>
        <w:rPr>
          <w:b w:val="0"/>
          <w:i w:val="0"/>
        </w:rPr>
        <w:t>The district's four delivery notes came out of a facility, Buwembe holds a fuller record than the district, and the district's asset list was never shared.</w:t>
      </w:r>
    </w:p>
    <w:p>
      <w:pPr>
        <w:pStyle w:val="ListBullet"/>
      </w:pPr>
      <w:r>
        <w:rPr>
          <w:b w:val="0"/>
          <w:i w:val="0"/>
        </w:rPr>
        <w:t>Those notes carry 75 lines, name no facility against one of them, and are signed by nobody at either end.</w:t>
      </w:r>
    </w:p>
    <w:p>
      <w:pPr>
        <w:pStyle w:val="ListBullet"/>
      </w:pPr>
      <w:r>
        <w:rPr>
          <w:b w:val="0"/>
          <w:i w:val="0"/>
        </w:rPr>
        <w:t>UgIFT equipment is being moved out of the facilities it was supplied to, on the District Health Officer's authority, and no asset record follows it.</w:t>
      </w:r>
    </w:p>
    <w:p>
      <w:pPr>
        <w:pStyle w:val="ListBullet"/>
      </w:pPr>
      <w:r>
        <w:rPr>
          <w:b w:val="0"/>
          <w:i w:val="0"/>
        </w:rPr>
        <w:t>The cover block of the school's hand-filled register was not photographed.</w:t>
      </w:r>
    </w:p>
    <w:p>
      <w:pPr>
        <w:pStyle w:val="ListBullet"/>
      </w:pPr>
      <w:r>
        <w:rPr>
          <w:b w:val="0"/>
          <w:i w:val="0"/>
        </w:rPr>
        <w:t>The school's books carry 124 laboratory stools against the 118 counted.</w:t>
      </w:r>
    </w:p>
    <w:p>
      <w:pPr>
        <w:pStyle w:val="ListBullet"/>
      </w:pPr>
      <w:r>
        <w:rPr>
          <w:b w:val="0"/>
          <w:i w:val="0"/>
        </w:rPr>
        <w:t>The school's register carries three classroom blocks on one sheet and four on another, priced from a district record that is not on file.</w:t>
      </w:r>
    </w:p>
    <w:p>
      <w:pPr>
        <w:pStyle w:val="ListBullet"/>
      </w:pPr>
      <w:r>
        <w:rPr>
          <w:b w:val="0"/>
          <w:i w:val="0"/>
        </w:rPr>
        <w:t>Every mark on an asset here is a facility name, so two identical items cannot be told apart anywhere in Busia.</w:t>
      </w:r>
    </w:p>
    <w:p>
      <w:pPr>
        <w:pStyle w:val="ListBullet"/>
      </w:pPr>
      <w:r>
        <w:rPr>
          <w:b w:val="0"/>
          <w:i w:val="0"/>
        </w:rPr>
        <w:t>No serial was taken at the school for the cameras, the switch or the standby power units.</w:t>
      </w:r>
    </w:p>
    <w:p>
      <w:pPr>
        <w:pStyle w:val="ListBullet"/>
      </w:pPr>
      <w:r>
        <w:rPr>
          <w:b w:val="0"/>
          <w:i w:val="0"/>
        </w:rPr>
        <w:t>Five health centres were verified from hand-filled registers naming each facility, and nothing at any of the five was counted on the day.</w:t>
      </w:r>
    </w:p>
    <w:p>
      <w:pPr>
        <w:pStyle w:val="ListBullet"/>
      </w:pPr>
      <w:r>
        <w:rPr>
          <w:b w:val="0"/>
          <w:i w:val="0"/>
        </w:rPr>
        <w:t>Count the equipment room by room at all five verified health centres and set each count against its register and against any delivery note or inventory the facility holds.</w:t>
      </w:r>
    </w:p>
    <w:p>
      <w:pPr>
        <w:pStyle w:val="ListBullet"/>
      </w:pPr>
      <w:r>
        <w:rPr>
          <w:b w:val="0"/>
          <w:i w:val="0"/>
        </w:rPr>
        <w:t>The inventories at Majanji HC III and Buwembe HC III are the facilities' own records, verify nothing, and list faulty items nobody has since checked.</w:t>
      </w:r>
    </w:p>
    <w:p>
      <w:pPr>
        <w:pStyle w:val="ListBullet"/>
      </w:pPr>
      <w:r>
        <w:rPr>
          <w:b w:val="0"/>
          <w:i w:val="0"/>
        </w:rPr>
        <w:t>The Globe Corporation notes read NIL against most of what was to be delivered to Majanji HC III.</w:t>
      </w:r>
    </w:p>
    <w:p>
      <w:pPr>
        <w:pStyle w:val="ListBullet"/>
      </w:pPr>
      <w:r>
        <w:rPr>
          <w:b w:val="0"/>
          <w:i w:val="0"/>
        </w:rPr>
        <w:t>Equipment is delivered and left in its packaging at all four facilities that returned photographs.</w:t>
      </w:r>
    </w:p>
    <w:p>
      <w:pPr>
        <w:pStyle w:val="ListBullet"/>
      </w:pPr>
      <w:r>
        <w:rPr>
          <w:b w:val="0"/>
          <w:i w:val="0"/>
        </w:rPr>
        <w:t>Assets given by charities and by a named donor stand among the UgIFT assets and nothing separates them.</w:t>
      </w:r>
    </w:p>
    <w:p>
      <w:pPr>
        <w:pStyle w:val="ListBullet"/>
      </w:pPr>
      <w:r>
        <w:rPr>
          <w:b w:val="0"/>
          <w:i w:val="0"/>
        </w:rPr>
        <w:t>Sikuda HC III was verified from its hand-filled register and no photograph of any asset there is on file.</w:t>
      </w:r>
    </w:p>
    <w:p>
      <w:pPr>
        <w:pStyle w:val="ListBullet"/>
      </w:pPr>
      <w:r>
        <w:rPr>
          <w:b w:val="0"/>
          <w:i w:val="0"/>
        </w:rPr>
        <w:t>The record on file carries no entry for the hundred and sixty-eight sheets and photographs returned from Majanji HC III.</w:t>
      </w:r>
    </w:p>
    <w:p>
      <w:pPr>
        <w:pStyle w:val="ListBullet"/>
      </w:pPr>
      <w:r>
        <w:rPr>
          <w:b w:val="0"/>
          <w:i w:val="0"/>
        </w:rPr>
        <w:t>The Buwembe HC III return came in three days late under no line of writing, so who photographed it and when is not established.</w:t>
      </w:r>
    </w:p>
    <w:p>
      <w:pPr>
        <w:pStyle w:val="ListBullet"/>
      </w:pPr>
      <w:r>
        <w:rPr>
          <w:b w:val="0"/>
          <w:i w:val="0"/>
        </w:rPr>
        <w:t>One serial was taken at Buwembe HC III and one at Majanji HC III, and nothing else at either carries a number of its own.</w:t>
      </w:r>
    </w:p>
    <w:p>
      <w:pPr>
        <w:pStyle w:val="ListBullet"/>
      </w:pPr>
      <w:r>
        <w:rPr>
          <w:b w:val="0"/>
          <w:i w:val="0"/>
        </w:rPr>
        <w:t>Five things photographed in this district cannot be named from the frames.</w:t>
      </w:r>
    </w:p>
    <w:p>
      <w:pPr>
        <w:pStyle w:val="ListBullet"/>
      </w:pPr>
      <w:r>
        <w:rPr>
          <w:b w:val="0"/>
          <w:i w:val="0"/>
        </w:rPr>
        <w:t>Buwumba HC III was worked and verified though it is on no programme list, while Dabani is on the list and has had no visit.</w:t>
      </w:r>
    </w:p>
    <w:p>
      <w:pPr>
        <w:pStyle w:val="ListBullet"/>
      </w:pPr>
      <w:r>
        <w:rPr>
          <w:b w:val="0"/>
          <w:i w:val="0"/>
        </w:rPr>
        <w:t>Busia is allocated five facilities and the programme list names six.</w:t>
      </w:r>
    </w:p>
    <w:p>
      <w:pPr>
        <w:pStyle w:val="ListBullet"/>
      </w:pPr>
      <w:r>
        <w:rPr>
          <w:b w:val="0"/>
          <w:i w:val="0"/>
        </w:rPr>
        <w:t>The list carries four of these health centres at level II and the district calls them III and II by turns.</w:t>
      </w:r>
    </w:p>
    <w:p>
      <w:pPr>
        <w:pStyle w:val="ListBullet"/>
      </w:pPr>
      <w:r>
        <w:rPr>
          <w:b w:val="0"/>
          <w:i w:val="0"/>
        </w:rPr>
        <w:t>The inventory at Buwembe HC III records items to be replaced and a microscope borrowed from Mbehenyi without some parts.</w:t>
      </w:r>
    </w:p>
    <w:p>
      <w:pPr>
        <w:pStyle w:val="ListBullet"/>
      </w:pPr>
      <w:r>
        <w:rPr>
          <w:b w:val="0"/>
          <w:i w:val="0"/>
        </w:rPr>
        <w:t>A printed list of UgIFT items at Buwembe HC III carries quantities and a figure of 142,500,000, and the sheet that would name it is missing.</w:t>
      </w:r>
    </w:p>
    <w:p>
      <w:pPr>
        <w:pStyle w:val="ListBullet"/>
      </w:pPr>
      <w:r>
        <w:rPr>
          <w:b w:val="0"/>
          <w:i w:val="0"/>
        </w:rPr>
        <w:t>Five UgIFT works at Buwembe HC III carry their own plaques and appear on no record of assets on file.</w:t>
      </w:r>
    </w:p>
    <w:p>
      <w:pPr>
        <w:pStyle w:val="ListBullet"/>
      </w:pPr>
      <w:r>
        <w:rPr>
          <w:b w:val="0"/>
          <w:i w:val="0"/>
        </w:rPr>
        <w:t>A debrief was planned for the close of the work here and nothing records that it was held.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