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Tororo Mc District - local government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Tororo Mc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Bukedi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13 - 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Dates worked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2026-08-28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Return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Kyamwinula HC III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Eastern Division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School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No return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/>
          <w:i w:val="0"/>
        </w:rPr>
        <w:t>Allocated 0 - reported on 1 - verified 1.</w:t>
      </w:r>
      <w:r>
        <w:rPr>
          <w:b w:val="0"/>
          <w:i w:val="0"/>
        </w:rPr>
        <w:t xml:space="preserve"> Kyamwinula HC III is verified. Eastern Division Seed School is pending.</w:t>
      </w:r>
    </w:p>
    <w:p>
      <w:r>
        <w:rPr>
          <w:b w:val="0"/>
          <w:i w:val="0"/>
        </w:rPr>
        <w:t>Every return above falls short where ownership went unestablished or nothing was counted on the day. Each facility's own report says what else its return lacks.</w:t>
      </w:r>
    </w:p>
    <w:p>
      <w:r>
        <w:rPr>
          <w:b/>
          <w:i w:val="0"/>
        </w:rPr>
        <w:t>No photograph of any asset was sent in from Eastern Division</w:t>
      </w:r>
      <w:r>
        <w:rPr>
          <w:b w:val="0"/>
          <w:i w:val="0"/>
        </w:rPr>
        <w:t>, so the status of every item there rests on the hand-filled register alone.</w:t>
      </w:r>
    </w:p>
    <w:p>
      <w:pPr>
        <w:pStyle w:val="Heading1"/>
      </w:pPr>
      <w:r>
        <w:t>3. The local government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Required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Courtesy call on the CAO or Town Clerk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 of assets held at the district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Interviews with the CFO, DEO and DHO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Debrief to the 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</w:tbl>
    <w:p/>
    <w:p>
      <w:pPr>
        <w:pStyle w:val="Heading1"/>
      </w:pPr>
      <w:r>
        <w:t>4. Key findings</w:t>
      </w:r>
    </w:p>
    <w:p>
      <w:pPr>
        <w:pStyle w:val="ListBullet"/>
      </w:pPr>
      <w:r>
        <w:rPr>
          <w:b/>
          <w:i w:val="0"/>
        </w:rPr>
        <w:t>Kyamwinula HC III is verified from its hand-filled register.</w:t>
      </w:r>
    </w:p>
    <w:p>
      <w:pPr>
        <w:pStyle w:val="ListBullet"/>
      </w:pPr>
      <w:r>
        <w:rPr>
          <w:b/>
          <w:i w:val="0"/>
        </w:rPr>
        <w:t>Eastern Division Seed School on the programme list was not reached.</w:t>
      </w:r>
    </w:p>
    <w:p>
      <w:pPr>
        <w:pStyle w:val="ListBullet"/>
      </w:pPr>
      <w:r>
        <w:rPr>
          <w:b/>
          <w:i w:val="0"/>
        </w:rPr>
        <w:t>Nothing at Kyamwinula was counted on the day.</w:t>
      </w:r>
    </w:p>
    <w:p>
      <w:pPr>
        <w:pStyle w:val="Heading1"/>
      </w:pPr>
      <w:r>
        <w:t>5. Supplied against found</w:t>
      </w:r>
    </w:p>
    <w:p>
      <w:r>
        <w:rPr>
          <w:b w:val="0"/>
          <w:i w:val="0"/>
        </w:rPr>
        <w:t>The hand-filled register is the found side at Kyamwinula HC III and nothing was counted against it.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Nothing was named for disposal.</w:t>
      </w:r>
    </w:p>
    <w:p>
      <w:pPr>
        <w:pStyle w:val="Heading1"/>
      </w:pPr>
      <w:r>
        <w:t>7. Outstanding queries</w:t>
      </w:r>
    </w:p>
    <w:p>
      <w:pPr>
        <w:pStyle w:val="ListBullet"/>
      </w:pPr>
      <w:r>
        <w:rPr>
          <w:b w:val="0"/>
          <w:i w:val="0"/>
        </w:rPr>
        <w:t>Kyamwinula HC III is verified from its hand-filled register and Eastern Division Seed School on the programme list has had no visit.</w:t>
      </w:r>
    </w:p>
    <w:p>
      <w:pPr>
        <w:pStyle w:val="ListBullet"/>
      </w:pPr>
      <w:r>
        <w:rPr>
          <w:b w:val="0"/>
          <w:i w:val="0"/>
        </w:rPr>
        <w:t>No call at the municipal offices is recorded for Tororo Municipal Council.</w:t>
      </w:r>
    </w:p>
    <w:p>
      <w:pPr>
        <w:pStyle w:val="ListBullet"/>
      </w:pPr>
      <w:r>
        <w:rPr>
          <w:b w:val="0"/>
          <w:i w:val="0"/>
        </w:rPr>
        <w:t>Tororo Municipal Council produced no record of its assets for review.</w:t>
      </w:r>
    </w:p>
    <w:p>
      <w:pPr>
        <w:pStyle w:val="ListBullet"/>
      </w:pPr>
      <w:r>
        <w:rPr>
          <w:b w:val="0"/>
          <w:i w:val="0"/>
        </w:rPr>
        <w:t>Nothing at Kyamwinula HC III was counted on the day.</w:t>
      </w:r>
    </w:p>
    <w:p>
      <w:pPr>
        <w:pStyle w:val="ListBullet"/>
      </w:pPr>
      <w:r>
        <w:rPr>
          <w:b w:val="0"/>
          <w:i w:val="0"/>
        </w:rPr>
        <w:t>No debrief has been given to Tororo Municipal Council.</w:t>
      </w:r>
    </w:p>
    <w:p>
      <w:pPr>
        <w:pStyle w:val="Heading1"/>
      </w:pPr>
      <w:r>
        <w:t>8.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Verifier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 signed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 - not signed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