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Bugisu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Namisindwa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Namisindwa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Kayongo Tonny, Lydia Nakiganda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tkayongo1@gmail.com 0783405610, lydianakiganda3@gmail.com 0704948564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NOT APPLICABLE - this facility is a school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Namisindwa District        NAME OF HEALTH FACILITY: NOT APPLICABLE - this facility is a school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Namboko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The school is still under defect and maint liability period. in other words the contactor come and repair / replace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NO. They are still under defect liability period.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The ugift has Improved Edn service provided as the material. Challenges: lack fencing. Inadequate Science materials. Recommendations: The dministrators should come early enough &amp; commissioning should be done early. Fencing of the school to avoid Insecurity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Namisindwa District        Name of SCHOOL: Namboko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Sch. Chairs (229)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 with metallic stand.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some are engraved but not numbered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23rd-10-23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229 chairs but 17 Non functional the other functional and they were seen.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 tables with desk. (13)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 with metallic stand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labelled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23rd-10-23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different blocks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Desks (118)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 with metallic stand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labelled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23rd-10-23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118 functional physically counted.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Laboratory stool (119)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 with metallic handle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labelled.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23rd-10-23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119 physically counted 2 broken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Tables (37)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 with metallic handle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37 physically counted functional in good use.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Book Shelves (28)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 with metallic handle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labelled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23rd-10-23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28 functional In good shape.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Public Address system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tops speaker 2 base speakers + mixer box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23rd-10-25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but stored in deputy's office.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generator (1)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Red + grey handle fashion series.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10-25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secretary office.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Fire extinguishers (4)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Red with black handle 2 powder 2 carbondoxide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10-25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not in use.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Namisindwa District        Name of SCHOOL: Namboko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Desktop computers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Dell with Black Screen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23rd-10-25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11 functional in the computer 1 in the secretary office 8 monitors stolen cpu stolen were 14 6 functional in the computer room.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UPS (20)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colour Unomat Internatl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23rd-10-25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19 functional 1 in the secretary office.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projector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MRJA11002511 00EB98410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Acer 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23rd-10-25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kept in the deputy office.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Air conditioners &amp; its processor (2)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Big boxes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23rd-10-25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kept in the store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camera CCTV.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with black Screen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Camera functional but CCTV non functional but they are all in good condition.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Server processor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 server processor is not seen. I was told by the H/M through the ICT teacher that it one of the things that were maybe stolen.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Server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03556-070 / 160-084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Dell Intel core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23rd-10-25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the server room.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Network switch 24 port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wire and Black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the server room.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Multipurpose printer.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HP Printer HP LaserJet pro. MFP 4103dw.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the secretary's office.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Namisindwa District        Name of SCHOOL: Namboko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 Residential Buildings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classroom block. 2 classroom block. wall mounted cupboard + open shelves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Labelled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10-25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clean and in good use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Administration Block.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H/M, Reception, Deputy, store / secretary.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Labelled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clean and in good used.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science laboratory.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big room, 2 unit store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Labelled / Not engraved.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10-25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good use.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Library + ICT lab.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Library, ICT lab.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ICT Lab is so dirt and computers are not covered and very disorganized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Multi Purpose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compartment.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10-25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in good shape.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pit latrines.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Girls: 1 changing room, 4 stance, 1 stance for PWD. Boys: 4 stance, 1 stance for PWD, 1 bathroom.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10-25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good shape.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Staff pit latrine.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stance female / male. 2 sta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for 10000 LTR. 1 for 3000 LTR. with 1 water pump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5th/10-23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good use.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Residential staff quarter.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block, 2 unit each each, 2 bedrooms + sitting room store.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good use.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Pit latrine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block, 2 stances, 2 bathroom Each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in good shape.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block, 2 unit each.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in good shape -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water tanks Not seen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5000 LTR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There was one functional but in btn laboratory classroom block 5000LTR.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OUTSTANDING ON THE HAND-FILLED COPY</w:t>
      </w:r>
    </w:p>
    <w:p>
      <w:r>
        <w:t>- The cover block of this copy was not photographed.</w:t>
      </w:r>
    </w:p>
    <w:p>
      <w:r>
        <w:t>- The cover block of the register was not among the photographed pages. Verifier, supervisor and contacts are written from the team record (RULES 3.15). Date of submission is left blank.</w:t>
      </w:r>
    </w:p>
    <w:p>
      <w:r>
        <w:t>- Cover / verifier block was not among the eleven photographed pages - VERIFIER_ON_PAGE / supervisor-on-page unfilled; date of submission left blank (RULES 3.15). Guide top margin reads 23rd-oct-2025 - recorded as date_on_page only.</w:t>
      </w:r>
    </w:p>
    <w:p>
      <w:r>
        <w:t>- No sub-region is written on the photographed pages; SUBREGION set to Bugisu per assignment. p.37 buildings left page writes NAMWINDWA DISTRICT while other pages write NAMISINDWA DISTRICT.</w:t>
      </w:r>
    </w:p>
    <w:p>
      <w:r>
        <w:t>- Guide Q2 opens with a scribbled Yes above the defect-liability answer - kept as the maintenance string only.</w:t>
      </w:r>
    </w:p>
    <w:p>
      <w:r>
        <w:t>- Guide Q3: Yes circled in the box with No below; YES crossed out in the answer area - transcribed as NO with defect-liability note.</w:t>
      </w:r>
    </w:p>
    <w:p>
      <w:r>
        <w:t>- Guide recommendations spell dministrators / contactor / maint - kept as written.</w:t>
      </w:r>
    </w:p>
    <w:p>
      <w:r>
        <w:t>- Office tables date placed in service 23rd-10-23; remarks in different blocks - confirm pairing with the 13 office tables line.</w:t>
      </w:r>
    </w:p>
    <w:p>
      <w:r>
        <w:t>- Tables (37): no date placed in service on the facing page.</w:t>
      </w:r>
    </w:p>
    <w:p>
      <w:r>
        <w:t>- Public Address / generator / fire extinguishers appear on p.33 after the ICT pages - listed under FURNITURE as equipment lines; confirm schedule.</w:t>
      </w:r>
    </w:p>
    <w:p>
      <w:r>
        <w:t>- Desktop computers: no quantity in the left margin; remarks cite 11 functional, 8 monitors stolen, cpu stolen were 14, 6 functional in computer room - reconcile totals.</w:t>
      </w:r>
    </w:p>
    <w:p>
      <w:r>
        <w:t>- UPS margin 20; remarks 19 functional + 1 in secretary office.</w:t>
      </w:r>
    </w:p>
    <w:p>
      <w:r>
        <w:t>- Projector asset reads near MRJA11002511 00EB98410 / MRJNA 11002511 - confirm digits.</w:t>
      </w:r>
    </w:p>
    <w:p>
      <w:r>
        <w:t>- Air conditioners &amp; its processor margin 2; description Big boxes only.</w:t>
      </w:r>
    </w:p>
    <w:p>
      <w:r>
        <w:t>- CCTV tag cell blank on the left page.</w:t>
      </w:r>
    </w:p>
    <w:p>
      <w:r>
        <w:t>- Server processor not seen on site; long stolen-item note on p.32.</w:t>
      </w:r>
    </w:p>
    <w:p>
      <w:r>
        <w:t>- Server asset 03556-070 / 160-084; Intel core description split over lines on page.</w:t>
      </w:r>
    </w:p>
    <w:p>
      <w:r>
        <w:t>- Network switch / multipurpose printer: dates mostly blank on p.34; secretary's vs secretary office wording varies.</w:t>
      </w:r>
    </w:p>
    <w:p>
      <w:r>
        <w:t>- Non Residential Buildings / Administration split across item rows on p.35 - transcribed as separate lines.</w:t>
      </w:r>
    </w:p>
    <w:p>
      <w:r>
        <w:t>- Staff pit latrine description ends 2 sta (cut off at page foot).</w:t>
      </w:r>
    </w:p>
    <w:p>
      <w:r>
        <w:t>- Residential water tanks p.37 Not seen note written across columns for 5000 LTR line; p.38 remark mentions btn laboratory classroom block.</w:t>
      </w:r>
    </w:p>
    <w:p>
      <w:r>
        <w:t>- No cost, recoverable cost, date of purchase, life, or depreciation figure appears on any schedule line.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