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159C" w14:textId="77777777" w:rsidR="007B57AB" w:rsidRPr="004335B9" w:rsidRDefault="007B57AB" w:rsidP="007B57AB">
      <w:pPr>
        <w:jc w:val="center"/>
        <w:rPr>
          <w:b/>
          <w:bCs/>
          <w:sz w:val="32"/>
          <w:szCs w:val="32"/>
        </w:rPr>
      </w:pPr>
      <w:r w:rsidRPr="004335B9">
        <w:rPr>
          <w:b/>
          <w:bCs/>
          <w:sz w:val="32"/>
          <w:szCs w:val="32"/>
        </w:rPr>
        <w:t>THE</w:t>
      </w:r>
      <w:r w:rsidRPr="004335B9">
        <w:rPr>
          <w:b/>
          <w:bCs/>
          <w:spacing w:val="-17"/>
          <w:sz w:val="32"/>
          <w:szCs w:val="32"/>
        </w:rPr>
        <w:t xml:space="preserve"> </w:t>
      </w:r>
      <w:r w:rsidRPr="004335B9">
        <w:rPr>
          <w:b/>
          <w:bCs/>
          <w:sz w:val="32"/>
          <w:szCs w:val="32"/>
        </w:rPr>
        <w:t>UGANDA</w:t>
      </w:r>
      <w:r w:rsidRPr="004335B9">
        <w:rPr>
          <w:b/>
          <w:bCs/>
          <w:spacing w:val="-15"/>
          <w:sz w:val="32"/>
          <w:szCs w:val="32"/>
        </w:rPr>
        <w:t xml:space="preserve"> </w:t>
      </w:r>
      <w:r w:rsidRPr="004335B9">
        <w:rPr>
          <w:b/>
          <w:bCs/>
          <w:sz w:val="32"/>
          <w:szCs w:val="32"/>
        </w:rPr>
        <w:t>INTERGOVERNMENTAL</w:t>
      </w:r>
      <w:r w:rsidRPr="004335B9">
        <w:rPr>
          <w:b/>
          <w:bCs/>
          <w:spacing w:val="-16"/>
          <w:sz w:val="32"/>
          <w:szCs w:val="32"/>
        </w:rPr>
        <w:t xml:space="preserve"> </w:t>
      </w:r>
      <w:r w:rsidRPr="004335B9">
        <w:rPr>
          <w:b/>
          <w:bCs/>
          <w:sz w:val="32"/>
          <w:szCs w:val="32"/>
        </w:rPr>
        <w:t>FISCAL</w:t>
      </w:r>
      <w:r w:rsidRPr="004335B9">
        <w:rPr>
          <w:b/>
          <w:bCs/>
          <w:spacing w:val="-17"/>
          <w:sz w:val="32"/>
          <w:szCs w:val="32"/>
        </w:rPr>
        <w:t xml:space="preserve"> </w:t>
      </w:r>
      <w:r w:rsidRPr="004335B9">
        <w:rPr>
          <w:b/>
          <w:bCs/>
          <w:sz w:val="32"/>
          <w:szCs w:val="32"/>
        </w:rPr>
        <w:t>TRANSFERS</w:t>
      </w:r>
      <w:r w:rsidRPr="004335B9">
        <w:rPr>
          <w:b/>
          <w:bCs/>
          <w:spacing w:val="-16"/>
          <w:sz w:val="32"/>
          <w:szCs w:val="32"/>
        </w:rPr>
        <w:t xml:space="preserve"> </w:t>
      </w:r>
      <w:r w:rsidRPr="004335B9">
        <w:rPr>
          <w:b/>
          <w:bCs/>
          <w:spacing w:val="-2"/>
          <w:sz w:val="32"/>
          <w:szCs w:val="32"/>
        </w:rPr>
        <w:t>(UGIFT)</w:t>
      </w:r>
    </w:p>
    <w:p w14:paraId="1A10D213" w14:textId="77777777" w:rsidR="007B57AB" w:rsidRPr="004335B9" w:rsidRDefault="007B57AB" w:rsidP="007B57AB">
      <w:pPr>
        <w:jc w:val="center"/>
        <w:rPr>
          <w:b/>
          <w:bCs/>
          <w:sz w:val="32"/>
          <w:szCs w:val="32"/>
        </w:rPr>
      </w:pPr>
      <w:r w:rsidRPr="004335B9">
        <w:rPr>
          <w:b/>
          <w:bCs/>
          <w:sz w:val="32"/>
          <w:szCs w:val="32"/>
        </w:rPr>
        <w:t>REPORT</w:t>
      </w:r>
      <w:r w:rsidRPr="004335B9">
        <w:rPr>
          <w:b/>
          <w:bCs/>
          <w:spacing w:val="-4"/>
          <w:sz w:val="32"/>
          <w:szCs w:val="32"/>
        </w:rPr>
        <w:t xml:space="preserve"> </w:t>
      </w:r>
      <w:r w:rsidRPr="004335B9">
        <w:rPr>
          <w:b/>
          <w:bCs/>
          <w:sz w:val="32"/>
          <w:szCs w:val="32"/>
        </w:rPr>
        <w:t>ON</w:t>
      </w:r>
      <w:r w:rsidRPr="004335B9">
        <w:rPr>
          <w:b/>
          <w:bCs/>
          <w:spacing w:val="-6"/>
          <w:sz w:val="32"/>
          <w:szCs w:val="32"/>
        </w:rPr>
        <w:t xml:space="preserve"> </w:t>
      </w:r>
      <w:r w:rsidRPr="004335B9">
        <w:rPr>
          <w:b/>
          <w:bCs/>
          <w:sz w:val="32"/>
          <w:szCs w:val="32"/>
        </w:rPr>
        <w:t>THE</w:t>
      </w:r>
      <w:r w:rsidRPr="004335B9">
        <w:rPr>
          <w:b/>
          <w:bCs/>
          <w:spacing w:val="-4"/>
          <w:sz w:val="32"/>
          <w:szCs w:val="32"/>
        </w:rPr>
        <w:t xml:space="preserve"> </w:t>
      </w:r>
      <w:r w:rsidRPr="004335B9">
        <w:rPr>
          <w:b/>
          <w:bCs/>
          <w:sz w:val="32"/>
          <w:szCs w:val="32"/>
        </w:rPr>
        <w:t>FINDINGS</w:t>
      </w:r>
      <w:r w:rsidRPr="004335B9">
        <w:rPr>
          <w:b/>
          <w:bCs/>
          <w:spacing w:val="-6"/>
          <w:sz w:val="32"/>
          <w:szCs w:val="32"/>
        </w:rPr>
        <w:t xml:space="preserve"> </w:t>
      </w:r>
      <w:r w:rsidRPr="004335B9">
        <w:rPr>
          <w:b/>
          <w:bCs/>
          <w:sz w:val="32"/>
          <w:szCs w:val="32"/>
        </w:rPr>
        <w:t>OF</w:t>
      </w:r>
      <w:r w:rsidRPr="004335B9">
        <w:rPr>
          <w:b/>
          <w:bCs/>
          <w:spacing w:val="-4"/>
          <w:sz w:val="32"/>
          <w:szCs w:val="32"/>
        </w:rPr>
        <w:t xml:space="preserve"> </w:t>
      </w:r>
      <w:r w:rsidRPr="004335B9">
        <w:rPr>
          <w:b/>
          <w:bCs/>
          <w:sz w:val="32"/>
          <w:szCs w:val="32"/>
        </w:rPr>
        <w:t>HEALTH</w:t>
      </w:r>
      <w:r w:rsidRPr="004335B9">
        <w:rPr>
          <w:b/>
          <w:bCs/>
          <w:spacing w:val="-4"/>
          <w:sz w:val="32"/>
          <w:szCs w:val="32"/>
        </w:rPr>
        <w:t xml:space="preserve"> </w:t>
      </w:r>
      <w:r w:rsidRPr="004335B9">
        <w:rPr>
          <w:b/>
          <w:bCs/>
          <w:sz w:val="32"/>
          <w:szCs w:val="32"/>
        </w:rPr>
        <w:t>CENTERS</w:t>
      </w:r>
      <w:r w:rsidRPr="004335B9">
        <w:rPr>
          <w:b/>
          <w:bCs/>
          <w:spacing w:val="-4"/>
          <w:sz w:val="32"/>
          <w:szCs w:val="32"/>
        </w:rPr>
        <w:t xml:space="preserve"> </w:t>
      </w:r>
      <w:r w:rsidRPr="004335B9">
        <w:rPr>
          <w:b/>
          <w:bCs/>
          <w:sz w:val="32"/>
          <w:szCs w:val="32"/>
        </w:rPr>
        <w:t xml:space="preserve">AND SCHOOLS IN </w:t>
      </w:r>
      <w:r>
        <w:rPr>
          <w:b/>
          <w:bCs/>
          <w:sz w:val="32"/>
          <w:szCs w:val="32"/>
        </w:rPr>
        <w:t>PAKWACH</w:t>
      </w:r>
      <w:r w:rsidRPr="004335B9">
        <w:rPr>
          <w:b/>
          <w:bCs/>
          <w:sz w:val="32"/>
          <w:szCs w:val="32"/>
        </w:rPr>
        <w:t xml:space="preserve"> DISTRICT – WEST NILE REGION</w:t>
      </w:r>
    </w:p>
    <w:p w14:paraId="1257D28F" w14:textId="77777777" w:rsidR="007B57AB" w:rsidRDefault="007B57AB" w:rsidP="007B57AB">
      <w:pPr>
        <w:ind w:left="452"/>
        <w:jc w:val="center"/>
        <w:rPr>
          <w:b/>
          <w:bCs/>
          <w:spacing w:val="-4"/>
          <w:sz w:val="24"/>
        </w:rPr>
      </w:pPr>
      <w:r w:rsidRPr="003E5EAF">
        <w:rPr>
          <w:b/>
          <w:bCs/>
          <w:sz w:val="24"/>
        </w:rPr>
        <w:t>Date: 4</w:t>
      </w:r>
      <w:r w:rsidRPr="003E5EAF">
        <w:rPr>
          <w:b/>
          <w:bCs/>
          <w:sz w:val="24"/>
          <w:vertAlign w:val="superscript"/>
        </w:rPr>
        <w:t>th</w:t>
      </w:r>
      <w:r>
        <w:rPr>
          <w:b/>
          <w:bCs/>
          <w:sz w:val="24"/>
          <w:vertAlign w:val="superscript"/>
        </w:rPr>
        <w:t xml:space="preserve"> </w:t>
      </w:r>
      <w:r>
        <w:rPr>
          <w:b/>
          <w:bCs/>
          <w:sz w:val="24"/>
        </w:rPr>
        <w:t xml:space="preserve">September, </w:t>
      </w:r>
      <w:r w:rsidRPr="003E5EAF">
        <w:rPr>
          <w:b/>
          <w:bCs/>
          <w:spacing w:val="-4"/>
          <w:sz w:val="24"/>
        </w:rPr>
        <w:t>2026</w:t>
      </w:r>
    </w:p>
    <w:p w14:paraId="440D2D55" w14:textId="63E079C3" w:rsidR="006C0651" w:rsidRPr="00A071C5" w:rsidRDefault="006C0651" w:rsidP="006C0651">
      <w:pPr>
        <w:keepNext/>
        <w:spacing w:before="280" w:after="80"/>
        <w:rPr>
          <w:b/>
          <w:color w:val="003366"/>
          <w:sz w:val="24"/>
          <w:szCs w:val="24"/>
        </w:rPr>
      </w:pPr>
      <w:r w:rsidRPr="00A071C5">
        <w:rPr>
          <w:b/>
          <w:color w:val="003366"/>
          <w:sz w:val="24"/>
          <w:szCs w:val="24"/>
        </w:rPr>
        <w:t>Preamble</w:t>
      </w:r>
    </w:p>
    <w:p w14:paraId="3AFF8D52" w14:textId="33A1FB25" w:rsidR="007B57AB" w:rsidRDefault="007B57AB" w:rsidP="007B57AB">
      <w:pPr>
        <w:spacing w:after="80"/>
        <w:jc w:val="both"/>
        <w:rPr>
          <w:sz w:val="24"/>
          <w:szCs w:val="24"/>
        </w:rPr>
      </w:pPr>
      <w:r w:rsidRPr="00A071C5">
        <w:rPr>
          <w:sz w:val="24"/>
          <w:szCs w:val="24"/>
        </w:rPr>
        <w:t>This report details the field monitoring and asset verification exercise conducted for local government educational infrastructure under the Uganda Intergovernmental Fiscal Transfers (</w:t>
      </w:r>
      <w:proofErr w:type="spellStart"/>
      <w:r w:rsidRPr="00A071C5">
        <w:rPr>
          <w:sz w:val="24"/>
          <w:szCs w:val="24"/>
        </w:rPr>
        <w:t>UgIFT</w:t>
      </w:r>
      <w:proofErr w:type="spellEnd"/>
      <w:r w:rsidRPr="00A071C5">
        <w:rPr>
          <w:sz w:val="24"/>
          <w:szCs w:val="24"/>
        </w:rPr>
        <w:t xml:space="preserve">) program. Recognizing the vital role of transparent asset management in service delivery, this assessment evaluates the procurement, delivery and functionality of assets at Todora H/C, Paraa H/C, </w:t>
      </w:r>
      <w:r w:rsidR="003516EE" w:rsidRPr="00A071C5">
        <w:rPr>
          <w:sz w:val="24"/>
          <w:szCs w:val="24"/>
        </w:rPr>
        <w:t xml:space="preserve">Got </w:t>
      </w:r>
      <w:proofErr w:type="spellStart"/>
      <w:r w:rsidR="003516EE" w:rsidRPr="00A071C5">
        <w:rPr>
          <w:sz w:val="24"/>
          <w:szCs w:val="24"/>
        </w:rPr>
        <w:t>Apwoyo</w:t>
      </w:r>
      <w:proofErr w:type="spellEnd"/>
      <w:r w:rsidR="003516EE" w:rsidRPr="00A071C5">
        <w:rPr>
          <w:sz w:val="24"/>
          <w:szCs w:val="24"/>
        </w:rPr>
        <w:t xml:space="preserve"> H/C, </w:t>
      </w:r>
      <w:r w:rsidRPr="00A071C5">
        <w:rPr>
          <w:sz w:val="24"/>
          <w:szCs w:val="24"/>
        </w:rPr>
        <w:t xml:space="preserve">Koch Lii H/C III, Got </w:t>
      </w:r>
      <w:proofErr w:type="spellStart"/>
      <w:r w:rsidRPr="00A071C5">
        <w:rPr>
          <w:sz w:val="24"/>
          <w:szCs w:val="24"/>
        </w:rPr>
        <w:t>Apwoyo</w:t>
      </w:r>
      <w:proofErr w:type="spellEnd"/>
      <w:r w:rsidRPr="00A071C5">
        <w:rPr>
          <w:sz w:val="24"/>
          <w:szCs w:val="24"/>
        </w:rPr>
        <w:t xml:space="preserve"> and </w:t>
      </w:r>
      <w:proofErr w:type="spellStart"/>
      <w:r w:rsidRPr="00A071C5">
        <w:rPr>
          <w:sz w:val="24"/>
          <w:szCs w:val="24"/>
        </w:rPr>
        <w:t>Lungulu</w:t>
      </w:r>
      <w:proofErr w:type="spellEnd"/>
      <w:r w:rsidRPr="00A071C5">
        <w:rPr>
          <w:sz w:val="24"/>
          <w:szCs w:val="24"/>
        </w:rPr>
        <w:t xml:space="preserve"> Seed Secondary Schools in </w:t>
      </w:r>
      <w:proofErr w:type="spellStart"/>
      <w:r w:rsidRPr="00A071C5">
        <w:rPr>
          <w:sz w:val="24"/>
          <w:szCs w:val="24"/>
        </w:rPr>
        <w:t>Nwoya</w:t>
      </w:r>
      <w:proofErr w:type="spellEnd"/>
      <w:r w:rsidRPr="00A071C5">
        <w:rPr>
          <w:sz w:val="24"/>
          <w:szCs w:val="24"/>
        </w:rPr>
        <w:t xml:space="preserve"> District. Facilitated by the coordination of the CAO, DEO, DHO, local district finance department, Health facilities’ in-charges and the schools’ head teachers, this document presents key findings, accountability structures, challenges and technical recommendations to optimize district educational resources</w:t>
      </w:r>
    </w:p>
    <w:p w14:paraId="0BEDB657" w14:textId="77777777" w:rsidR="004C3229" w:rsidRPr="004C3229" w:rsidRDefault="004C3229" w:rsidP="004C3229">
      <w:pPr>
        <w:spacing w:after="0"/>
        <w:jc w:val="both"/>
        <w:rPr>
          <w:sz w:val="14"/>
          <w:szCs w:val="14"/>
        </w:rPr>
      </w:pPr>
    </w:p>
    <w:p w14:paraId="0865169B" w14:textId="05D8AC03" w:rsidR="001B3513" w:rsidRPr="00A071C5" w:rsidRDefault="008D282C" w:rsidP="004C3229">
      <w:pPr>
        <w:pStyle w:val="ListParagraph"/>
        <w:numPr>
          <w:ilvl w:val="0"/>
          <w:numId w:val="10"/>
        </w:numPr>
        <w:spacing w:after="0"/>
        <w:rPr>
          <w:sz w:val="24"/>
          <w:szCs w:val="24"/>
        </w:rPr>
      </w:pPr>
      <w:r w:rsidRPr="00A071C5">
        <w:rPr>
          <w:b/>
          <w:color w:val="1F497D"/>
          <w:sz w:val="24"/>
          <w:szCs w:val="24"/>
        </w:rPr>
        <w:t>GOT APWOYO SEED SECONDARY SCHOOL NWOYA DISTRICT LOCAL GOVERNMENT</w:t>
      </w:r>
    </w:p>
    <w:p w14:paraId="17230101" w14:textId="76430FEF" w:rsidR="001B3513" w:rsidRPr="00A071C5" w:rsidRDefault="008D282C" w:rsidP="004C3229">
      <w:pPr>
        <w:keepNext/>
        <w:spacing w:after="0"/>
        <w:rPr>
          <w:sz w:val="24"/>
          <w:szCs w:val="24"/>
        </w:rPr>
      </w:pPr>
      <w:r w:rsidRPr="00A071C5">
        <w:rPr>
          <w:b/>
          <w:color w:val="003366"/>
          <w:sz w:val="24"/>
          <w:szCs w:val="24"/>
        </w:rPr>
        <w:t xml:space="preserve">Executive Summary </w:t>
      </w:r>
    </w:p>
    <w:p w14:paraId="34EA37F7" w14:textId="77777777" w:rsidR="001B3513" w:rsidRPr="00A071C5" w:rsidRDefault="008D282C" w:rsidP="004C3229">
      <w:pPr>
        <w:spacing w:after="80"/>
        <w:jc w:val="both"/>
        <w:rPr>
          <w:sz w:val="24"/>
          <w:szCs w:val="24"/>
        </w:rPr>
      </w:pPr>
      <w:r w:rsidRPr="00A071C5">
        <w:rPr>
          <w:sz w:val="24"/>
          <w:szCs w:val="24"/>
        </w:rPr>
        <w:t xml:space="preserve">This report presents the field audit findings and comprehensive physical asset inventory for Got </w:t>
      </w:r>
      <w:proofErr w:type="spellStart"/>
      <w:r w:rsidRPr="00A071C5">
        <w:rPr>
          <w:sz w:val="24"/>
          <w:szCs w:val="24"/>
        </w:rPr>
        <w:t>Apwoyo</w:t>
      </w:r>
      <w:proofErr w:type="spellEnd"/>
      <w:r w:rsidRPr="00A071C5">
        <w:rPr>
          <w:sz w:val="24"/>
          <w:szCs w:val="24"/>
        </w:rPr>
        <w:t xml:space="preserve"> Seed Secondary School, located in Got </w:t>
      </w:r>
      <w:proofErr w:type="spellStart"/>
      <w:r w:rsidRPr="00A071C5">
        <w:rPr>
          <w:sz w:val="24"/>
          <w:szCs w:val="24"/>
        </w:rPr>
        <w:t>Apwoyo</w:t>
      </w:r>
      <w:proofErr w:type="spellEnd"/>
      <w:r w:rsidRPr="00A071C5">
        <w:rPr>
          <w:sz w:val="24"/>
          <w:szCs w:val="24"/>
        </w:rPr>
        <w:t xml:space="preserve">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5245F8D7" w14:textId="33529B92" w:rsidR="001B3513" w:rsidRPr="004C3229" w:rsidRDefault="00BC1501" w:rsidP="004C3229">
      <w:pPr>
        <w:spacing w:after="80"/>
        <w:jc w:val="both"/>
        <w:rPr>
          <w:iCs/>
          <w:sz w:val="24"/>
          <w:szCs w:val="24"/>
        </w:rPr>
      </w:pPr>
      <w:r w:rsidRPr="004C3229">
        <w:rPr>
          <w:iCs/>
          <w:sz w:val="24"/>
          <w:szCs w:val="24"/>
        </w:rPr>
        <w:t xml:space="preserve">Got </w:t>
      </w:r>
      <w:proofErr w:type="spellStart"/>
      <w:r w:rsidRPr="004C3229">
        <w:rPr>
          <w:iCs/>
          <w:sz w:val="24"/>
          <w:szCs w:val="24"/>
        </w:rPr>
        <w:t>Apwoyo</w:t>
      </w:r>
      <w:proofErr w:type="spellEnd"/>
      <w:r w:rsidRPr="004C3229">
        <w:rPr>
          <w:iCs/>
          <w:sz w:val="24"/>
          <w:szCs w:val="24"/>
        </w:rPr>
        <w:t xml:space="preserve"> Seed Secondary School is currently under construction and has not yet been commissioned. While civil construction will significantly improve secondary education access in Got </w:t>
      </w:r>
      <w:proofErr w:type="spellStart"/>
      <w:r w:rsidRPr="004C3229">
        <w:rPr>
          <w:iCs/>
          <w:sz w:val="24"/>
          <w:szCs w:val="24"/>
        </w:rPr>
        <w:t>Apwoyo</w:t>
      </w:r>
      <w:proofErr w:type="spellEnd"/>
      <w:r w:rsidRPr="004C3229">
        <w:rPr>
          <w:iCs/>
          <w:sz w:val="24"/>
          <w:szCs w:val="24"/>
        </w:rPr>
        <w:t xml:space="preserve"> Sub-County, construction delays have completely stalled program rollout. Consequently, all delivered furniture items and civil structures are uncommissioned and classified as non-functional, while the entire ICT equipment package (20 computers, server processor, network switches, printer, UPS units, projector, ACs, CCTV, firewall, routers, and LAN) remains stored at </w:t>
      </w:r>
      <w:proofErr w:type="spellStart"/>
      <w:r w:rsidRPr="004C3229">
        <w:rPr>
          <w:iCs/>
          <w:sz w:val="24"/>
          <w:szCs w:val="24"/>
        </w:rPr>
        <w:t>Nwoya</w:t>
      </w:r>
      <w:proofErr w:type="spellEnd"/>
      <w:r w:rsidRPr="004C3229">
        <w:rPr>
          <w:iCs/>
          <w:sz w:val="24"/>
          <w:szCs w:val="24"/>
        </w:rPr>
        <w:t xml:space="preserve"> District headquarters awaiting facility completion.</w:t>
      </w:r>
    </w:p>
    <w:p w14:paraId="616833C2" w14:textId="37D4630B" w:rsidR="001B3513" w:rsidRPr="00A071C5" w:rsidRDefault="006C0651">
      <w:pPr>
        <w:keepNext/>
        <w:spacing w:before="200" w:after="60"/>
        <w:rPr>
          <w:sz w:val="24"/>
          <w:szCs w:val="24"/>
        </w:rPr>
      </w:pPr>
      <w:r w:rsidRPr="00A071C5">
        <w:rPr>
          <w:b/>
          <w:color w:val="003366"/>
          <w:sz w:val="24"/>
          <w:szCs w:val="24"/>
        </w:rPr>
        <w:t>Field Findings</w:t>
      </w:r>
      <w:r w:rsidRPr="00A071C5">
        <w:rPr>
          <w:b/>
          <w:color w:val="1F497D"/>
          <w:sz w:val="24"/>
          <w:szCs w:val="24"/>
        </w:rPr>
        <w:t xml:space="preserve"> </w:t>
      </w:r>
    </w:p>
    <w:p w14:paraId="759689A4" w14:textId="17C76E89" w:rsidR="001B3513" w:rsidRPr="00A071C5" w:rsidRDefault="008D282C" w:rsidP="004C3229">
      <w:pPr>
        <w:pStyle w:val="ListBullet"/>
        <w:spacing w:after="50"/>
        <w:jc w:val="both"/>
        <w:rPr>
          <w:bCs/>
          <w:sz w:val="24"/>
          <w:szCs w:val="24"/>
        </w:rPr>
      </w:pPr>
      <w:r w:rsidRPr="00A071C5">
        <w:rPr>
          <w:bCs/>
          <w:sz w:val="24"/>
          <w:szCs w:val="24"/>
        </w:rPr>
        <w:t xml:space="preserve">Facility </w:t>
      </w:r>
      <w:r w:rsidR="006C0651" w:rsidRPr="00A071C5">
        <w:rPr>
          <w:bCs/>
          <w:sz w:val="24"/>
          <w:szCs w:val="24"/>
        </w:rPr>
        <w:t>construction status</w:t>
      </w:r>
      <w:r w:rsidRPr="00A071C5">
        <w:rPr>
          <w:bCs/>
          <w:sz w:val="24"/>
          <w:szCs w:val="24"/>
        </w:rPr>
        <w:t>: All primary structures (3 classroom blocks, administration block, main hall, science lab, ICT lab/library, staff quarters, pit latrines, water tanks) remain under ongoing construction and uncommissioned.</w:t>
      </w:r>
    </w:p>
    <w:p w14:paraId="2B2B558F" w14:textId="2B5E1AE6" w:rsidR="001B3513" w:rsidRPr="00A071C5" w:rsidRDefault="008D282C" w:rsidP="004C3229">
      <w:pPr>
        <w:pStyle w:val="ListBullet"/>
        <w:spacing w:after="50"/>
        <w:jc w:val="both"/>
        <w:rPr>
          <w:bCs/>
          <w:sz w:val="24"/>
          <w:szCs w:val="24"/>
        </w:rPr>
      </w:pPr>
      <w:r w:rsidRPr="00A071C5">
        <w:rPr>
          <w:bCs/>
          <w:sz w:val="24"/>
          <w:szCs w:val="24"/>
        </w:rPr>
        <w:t xml:space="preserve">ICT </w:t>
      </w:r>
      <w:r w:rsidR="006C0651" w:rsidRPr="00A071C5">
        <w:rPr>
          <w:bCs/>
          <w:sz w:val="24"/>
          <w:szCs w:val="24"/>
        </w:rPr>
        <w:t xml:space="preserve">assets retained at district level: </w:t>
      </w:r>
      <w:r w:rsidRPr="00A071C5">
        <w:rPr>
          <w:bCs/>
          <w:sz w:val="24"/>
          <w:szCs w:val="24"/>
        </w:rPr>
        <w:t xml:space="preserve">All ICT equipment categories—including 20 computers, server processor, 2 switches, printer, server UPS, 20 user UPS, projector, 2 ACs, CCTV, </w:t>
      </w:r>
      <w:r w:rsidRPr="00A071C5">
        <w:rPr>
          <w:bCs/>
          <w:sz w:val="24"/>
          <w:szCs w:val="24"/>
        </w:rPr>
        <w:lastRenderedPageBreak/>
        <w:t xml:space="preserve">firewall, network rack, routers, LAN, and 12-month internet package—are currently held in </w:t>
      </w:r>
      <w:r w:rsidR="006C0651" w:rsidRPr="00A071C5">
        <w:rPr>
          <w:bCs/>
          <w:sz w:val="24"/>
          <w:szCs w:val="24"/>
        </w:rPr>
        <w:t xml:space="preserve">Education department </w:t>
      </w:r>
      <w:r w:rsidRPr="00A071C5">
        <w:rPr>
          <w:bCs/>
          <w:sz w:val="24"/>
          <w:szCs w:val="24"/>
        </w:rPr>
        <w:t xml:space="preserve">storage at </w:t>
      </w:r>
      <w:proofErr w:type="spellStart"/>
      <w:r w:rsidRPr="00A071C5">
        <w:rPr>
          <w:bCs/>
          <w:sz w:val="24"/>
          <w:szCs w:val="24"/>
        </w:rPr>
        <w:t>Nwoya</w:t>
      </w:r>
      <w:proofErr w:type="spellEnd"/>
      <w:r w:rsidRPr="00A071C5">
        <w:rPr>
          <w:bCs/>
          <w:sz w:val="24"/>
          <w:szCs w:val="24"/>
        </w:rPr>
        <w:t xml:space="preserve"> District headquarters.</w:t>
      </w:r>
    </w:p>
    <w:p w14:paraId="387E27E4" w14:textId="696D3924" w:rsidR="001B3513" w:rsidRPr="00A071C5" w:rsidRDefault="008D282C" w:rsidP="004C3229">
      <w:pPr>
        <w:pStyle w:val="ListBullet"/>
        <w:spacing w:after="50"/>
        <w:jc w:val="both"/>
        <w:rPr>
          <w:sz w:val="24"/>
          <w:szCs w:val="24"/>
        </w:rPr>
      </w:pPr>
      <w:r w:rsidRPr="00A071C5">
        <w:rPr>
          <w:bCs/>
          <w:sz w:val="24"/>
          <w:szCs w:val="24"/>
        </w:rPr>
        <w:t xml:space="preserve">Uncommissioned </w:t>
      </w:r>
      <w:r w:rsidR="006C0651" w:rsidRPr="00A071C5">
        <w:rPr>
          <w:bCs/>
          <w:sz w:val="24"/>
          <w:szCs w:val="24"/>
        </w:rPr>
        <w:t>school furniture</w:t>
      </w:r>
      <w:r w:rsidRPr="00A071C5">
        <w:rPr>
          <w:bCs/>
          <w:sz w:val="24"/>
          <w:szCs w:val="24"/>
        </w:rPr>
        <w:t>: Delivered school desks, office tables, student chairs, office chairs, students' tables, and laboratory stools are</w:t>
      </w:r>
      <w:r w:rsidRPr="00A071C5">
        <w:rPr>
          <w:sz w:val="24"/>
          <w:szCs w:val="24"/>
        </w:rPr>
        <w:t xml:space="preserve"> on-site but non-functional due to ongoing site construction work.</w:t>
      </w:r>
    </w:p>
    <w:p w14:paraId="5ACD209B" w14:textId="1CB20CCC" w:rsidR="001B3513" w:rsidRPr="00A071C5" w:rsidRDefault="008D282C">
      <w:pPr>
        <w:keepNext/>
        <w:spacing w:before="280" w:after="80"/>
        <w:rPr>
          <w:sz w:val="24"/>
          <w:szCs w:val="24"/>
        </w:rPr>
      </w:pPr>
      <w:r w:rsidRPr="00A071C5">
        <w:rPr>
          <w:b/>
          <w:color w:val="003366"/>
          <w:sz w:val="24"/>
          <w:szCs w:val="24"/>
        </w:rPr>
        <w:t xml:space="preserve">Qualitative Assessment </w:t>
      </w:r>
    </w:p>
    <w:p w14:paraId="0A68BECB" w14:textId="77777777" w:rsidR="001B3513" w:rsidRPr="00A071C5" w:rsidRDefault="008D282C" w:rsidP="004C3229">
      <w:pPr>
        <w:spacing w:after="80"/>
        <w:jc w:val="both"/>
        <w:rPr>
          <w:sz w:val="24"/>
          <w:szCs w:val="24"/>
        </w:rPr>
      </w:pPr>
      <w:r w:rsidRPr="00A071C5">
        <w:rPr>
          <w:sz w:val="24"/>
          <w:szCs w:val="24"/>
        </w:rPr>
        <w:t xml:space="preserve">Key findings from interviews with school administration regarding </w:t>
      </w:r>
      <w:proofErr w:type="spellStart"/>
      <w:r w:rsidRPr="00A071C5">
        <w:rPr>
          <w:sz w:val="24"/>
          <w:szCs w:val="24"/>
        </w:rPr>
        <w:t>UgIFT</w:t>
      </w:r>
      <w:proofErr w:type="spellEnd"/>
      <w:r w:rsidRPr="00A071C5">
        <w:rPr>
          <w:sz w:val="24"/>
          <w:szCs w:val="24"/>
        </w:rPr>
        <w:t xml:space="preserve"> program implementation, operational performance, maintenance protocols, and challenges:</w:t>
      </w:r>
    </w:p>
    <w:p w14:paraId="1DE260CD" w14:textId="77777777" w:rsidR="007B57AB" w:rsidRPr="00A071C5" w:rsidRDefault="007B57AB" w:rsidP="004C3229">
      <w:pPr>
        <w:keepNext/>
        <w:spacing w:after="60"/>
        <w:rPr>
          <w:sz w:val="24"/>
          <w:szCs w:val="24"/>
        </w:rPr>
      </w:pPr>
      <w:r w:rsidRPr="00A071C5">
        <w:rPr>
          <w:b/>
          <w:color w:val="1F497D"/>
          <w:sz w:val="24"/>
          <w:szCs w:val="24"/>
        </w:rPr>
        <w:t xml:space="preserve">Record Keeping </w:t>
      </w:r>
    </w:p>
    <w:p w14:paraId="4EAA0245" w14:textId="0CC3DB4A" w:rsidR="007B57AB" w:rsidRPr="00A071C5" w:rsidRDefault="007B57AB" w:rsidP="004C3229">
      <w:pPr>
        <w:pStyle w:val="ListBullet"/>
        <w:spacing w:after="50"/>
        <w:jc w:val="both"/>
        <w:rPr>
          <w:sz w:val="24"/>
          <w:szCs w:val="24"/>
        </w:rPr>
      </w:pPr>
      <w:r w:rsidRPr="00A071C5">
        <w:rPr>
          <w:sz w:val="24"/>
          <w:szCs w:val="24"/>
        </w:rPr>
        <w:t>No comprehensive asset logs capturing unit quantities and procurement unit costs at the facility the list were provided by the District Education department.</w:t>
      </w:r>
    </w:p>
    <w:p w14:paraId="1A591FFA" w14:textId="6B25F9F7" w:rsidR="007B57AB" w:rsidRPr="00A071C5" w:rsidRDefault="007B57AB" w:rsidP="004C3229">
      <w:pPr>
        <w:keepNext/>
        <w:spacing w:before="200" w:after="0"/>
        <w:rPr>
          <w:b/>
          <w:color w:val="1F497D"/>
          <w:sz w:val="24"/>
          <w:szCs w:val="24"/>
        </w:rPr>
      </w:pPr>
      <w:r w:rsidRPr="00A071C5">
        <w:rPr>
          <w:b/>
          <w:color w:val="1F497D"/>
          <w:sz w:val="24"/>
          <w:szCs w:val="24"/>
        </w:rPr>
        <w:t>Repair &amp; Maintenance</w:t>
      </w:r>
    </w:p>
    <w:p w14:paraId="5612E6B9" w14:textId="77777777" w:rsidR="007B57AB" w:rsidRPr="00A071C5" w:rsidRDefault="007B57AB" w:rsidP="004C3229">
      <w:pPr>
        <w:pStyle w:val="ListBullet"/>
        <w:spacing w:after="50"/>
        <w:jc w:val="both"/>
        <w:rPr>
          <w:sz w:val="24"/>
          <w:szCs w:val="24"/>
        </w:rPr>
      </w:pPr>
      <w:r w:rsidRPr="00A071C5">
        <w:rPr>
          <w:b/>
          <w:sz w:val="24"/>
          <w:szCs w:val="24"/>
        </w:rPr>
        <w:t xml:space="preserve">Functionality logging: </w:t>
      </w:r>
      <w:r w:rsidRPr="00A071C5">
        <w:rPr>
          <w:sz w:val="24"/>
          <w:szCs w:val="24"/>
        </w:rPr>
        <w:t>Functionality breakdown logs are not active as the school is not yet operational.</w:t>
      </w:r>
    </w:p>
    <w:p w14:paraId="28DC3769" w14:textId="77777777" w:rsidR="006C0651" w:rsidRPr="00A071C5" w:rsidRDefault="006C0651" w:rsidP="004C3229">
      <w:pPr>
        <w:keepNext/>
        <w:spacing w:after="60"/>
        <w:rPr>
          <w:sz w:val="24"/>
          <w:szCs w:val="24"/>
        </w:rPr>
      </w:pPr>
      <w:r w:rsidRPr="00A071C5">
        <w:rPr>
          <w:b/>
          <w:color w:val="1F497D"/>
          <w:sz w:val="24"/>
          <w:szCs w:val="24"/>
        </w:rPr>
        <w:t>Educational Impact</w:t>
      </w:r>
    </w:p>
    <w:p w14:paraId="0682F524" w14:textId="690318A7" w:rsidR="007B57AB" w:rsidRPr="00A071C5" w:rsidRDefault="007B57AB" w:rsidP="004C3229">
      <w:pPr>
        <w:pStyle w:val="ListBullet"/>
        <w:spacing w:after="50"/>
        <w:jc w:val="both"/>
        <w:rPr>
          <w:bCs/>
          <w:sz w:val="24"/>
          <w:szCs w:val="24"/>
        </w:rPr>
      </w:pPr>
      <w:r w:rsidRPr="00A071C5">
        <w:rPr>
          <w:bCs/>
          <w:sz w:val="24"/>
          <w:szCs w:val="24"/>
        </w:rPr>
        <w:t>Academic transformation: The building structures, ICT lab, Library, classrooms, science labs, and staff quarters have created immense room for academic progress</w:t>
      </w:r>
    </w:p>
    <w:p w14:paraId="6AFE25D5" w14:textId="00FC37CE" w:rsidR="001B3513" w:rsidRPr="00A071C5" w:rsidRDefault="008D282C" w:rsidP="004C3229">
      <w:pPr>
        <w:pStyle w:val="ListBullet"/>
        <w:spacing w:after="50"/>
        <w:jc w:val="both"/>
        <w:rPr>
          <w:sz w:val="24"/>
          <w:szCs w:val="24"/>
        </w:rPr>
      </w:pPr>
      <w:r w:rsidRPr="00A071C5">
        <w:rPr>
          <w:bCs/>
          <w:sz w:val="24"/>
          <w:szCs w:val="24"/>
        </w:rPr>
        <w:t xml:space="preserve">Distance </w:t>
      </w:r>
      <w:r w:rsidR="006C0651" w:rsidRPr="00A071C5">
        <w:rPr>
          <w:bCs/>
          <w:sz w:val="24"/>
          <w:szCs w:val="24"/>
        </w:rPr>
        <w:t>r</w:t>
      </w:r>
      <w:r w:rsidRPr="00A071C5">
        <w:rPr>
          <w:bCs/>
          <w:sz w:val="24"/>
          <w:szCs w:val="24"/>
        </w:rPr>
        <w:t xml:space="preserve">eduction: Once completed, Got </w:t>
      </w:r>
      <w:proofErr w:type="spellStart"/>
      <w:r w:rsidRPr="00A071C5">
        <w:rPr>
          <w:bCs/>
          <w:sz w:val="24"/>
          <w:szCs w:val="24"/>
        </w:rPr>
        <w:t>Apwoyo</w:t>
      </w:r>
      <w:proofErr w:type="spellEnd"/>
      <w:r w:rsidRPr="00A071C5">
        <w:rPr>
          <w:bCs/>
          <w:sz w:val="24"/>
          <w:szCs w:val="24"/>
        </w:rPr>
        <w:t xml:space="preserve"> Seed SS will dramatically reduce walking distances for rural students and enhance secondary</w:t>
      </w:r>
      <w:r w:rsidRPr="00A071C5">
        <w:rPr>
          <w:sz w:val="24"/>
          <w:szCs w:val="24"/>
        </w:rPr>
        <w:t xml:space="preserve"> school enrollment.</w:t>
      </w:r>
    </w:p>
    <w:p w14:paraId="0121E774" w14:textId="54C8017D" w:rsidR="006C0651" w:rsidRPr="00A071C5" w:rsidRDefault="006C0651" w:rsidP="004C3229">
      <w:pPr>
        <w:keepNext/>
        <w:spacing w:after="80"/>
        <w:rPr>
          <w:sz w:val="24"/>
          <w:szCs w:val="24"/>
        </w:rPr>
      </w:pPr>
      <w:r w:rsidRPr="00A071C5">
        <w:rPr>
          <w:b/>
          <w:color w:val="003366"/>
          <w:sz w:val="24"/>
          <w:szCs w:val="24"/>
        </w:rPr>
        <w:t>Challenges</w:t>
      </w:r>
    </w:p>
    <w:p w14:paraId="1E3135E6" w14:textId="77777777" w:rsidR="006C0651" w:rsidRPr="00A071C5" w:rsidRDefault="006C0651" w:rsidP="004C3229">
      <w:pPr>
        <w:pStyle w:val="ListBullet"/>
        <w:spacing w:after="50"/>
        <w:jc w:val="both"/>
        <w:rPr>
          <w:sz w:val="24"/>
          <w:szCs w:val="24"/>
        </w:rPr>
      </w:pPr>
      <w:r w:rsidRPr="00A071C5">
        <w:rPr>
          <w:bCs/>
          <w:sz w:val="24"/>
          <w:szCs w:val="24"/>
        </w:rPr>
        <w:t>Construction delay impact: Severe delays in civil works completion have prevented site commissioning and hindered the delivery/installation</w:t>
      </w:r>
      <w:r w:rsidRPr="00A071C5">
        <w:rPr>
          <w:sz w:val="24"/>
          <w:szCs w:val="24"/>
        </w:rPr>
        <w:t xml:space="preserve"> of computer hardware and laboratory apparatus.</w:t>
      </w:r>
    </w:p>
    <w:p w14:paraId="5FA07B00" w14:textId="13CD8BD1" w:rsidR="001B3513" w:rsidRPr="00A071C5" w:rsidRDefault="008D282C" w:rsidP="004C3229">
      <w:pPr>
        <w:keepNext/>
        <w:spacing w:after="80"/>
        <w:rPr>
          <w:sz w:val="24"/>
          <w:szCs w:val="24"/>
        </w:rPr>
      </w:pPr>
      <w:r w:rsidRPr="00A071C5">
        <w:rPr>
          <w:b/>
          <w:color w:val="003366"/>
          <w:sz w:val="24"/>
          <w:szCs w:val="24"/>
        </w:rPr>
        <w:t>Recommendations</w:t>
      </w:r>
    </w:p>
    <w:p w14:paraId="4A9BD989" w14:textId="77777777" w:rsidR="006C0651" w:rsidRPr="00A071C5" w:rsidRDefault="006C0651" w:rsidP="004C3229">
      <w:pPr>
        <w:pStyle w:val="ListBullet"/>
        <w:spacing w:after="50"/>
        <w:jc w:val="both"/>
        <w:rPr>
          <w:bCs/>
          <w:sz w:val="24"/>
          <w:szCs w:val="24"/>
        </w:rPr>
      </w:pPr>
      <w:r w:rsidRPr="00A071C5">
        <w:rPr>
          <w:bCs/>
          <w:sz w:val="24"/>
          <w:szCs w:val="24"/>
        </w:rPr>
        <w:t>Urgent Civil Completion: Accelerating construction work is paramount to enabling facility commissioning, ICT installation, and school opening.</w:t>
      </w:r>
    </w:p>
    <w:p w14:paraId="2DC33BEC" w14:textId="086CBE67" w:rsidR="001B3513" w:rsidRPr="00A071C5" w:rsidRDefault="008D282C" w:rsidP="004C3229">
      <w:pPr>
        <w:pStyle w:val="ListBullet"/>
        <w:spacing w:after="50"/>
        <w:jc w:val="both"/>
        <w:rPr>
          <w:bCs/>
          <w:sz w:val="24"/>
          <w:szCs w:val="24"/>
        </w:rPr>
      </w:pPr>
      <w:r w:rsidRPr="00A071C5">
        <w:rPr>
          <w:bCs/>
          <w:sz w:val="24"/>
          <w:szCs w:val="24"/>
        </w:rPr>
        <w:t xml:space="preserve">Expedite </w:t>
      </w:r>
      <w:r w:rsidR="006C0651" w:rsidRPr="00A071C5">
        <w:rPr>
          <w:bCs/>
          <w:sz w:val="24"/>
          <w:szCs w:val="24"/>
        </w:rPr>
        <w:t>civil works</w:t>
      </w:r>
      <w:r w:rsidRPr="00A071C5">
        <w:rPr>
          <w:bCs/>
          <w:sz w:val="24"/>
          <w:szCs w:val="24"/>
        </w:rPr>
        <w:t xml:space="preserve">: </w:t>
      </w:r>
      <w:proofErr w:type="spellStart"/>
      <w:r w:rsidRPr="00A071C5">
        <w:rPr>
          <w:bCs/>
          <w:sz w:val="24"/>
          <w:szCs w:val="24"/>
        </w:rPr>
        <w:t>Nwoya</w:t>
      </w:r>
      <w:proofErr w:type="spellEnd"/>
      <w:r w:rsidRPr="00A071C5">
        <w:rPr>
          <w:bCs/>
          <w:sz w:val="24"/>
          <w:szCs w:val="24"/>
        </w:rPr>
        <w:t xml:space="preserve"> District Local Government and the Ministry of Education must enforce strict timelines for the contractor to finish civil works and hand over the school.</w:t>
      </w:r>
    </w:p>
    <w:p w14:paraId="66308DE1" w14:textId="77777777" w:rsidR="004C3229" w:rsidRDefault="008D282C" w:rsidP="004C3229">
      <w:pPr>
        <w:pStyle w:val="ListBullet"/>
        <w:spacing w:after="50"/>
        <w:jc w:val="both"/>
        <w:rPr>
          <w:bCs/>
          <w:sz w:val="24"/>
          <w:szCs w:val="24"/>
        </w:rPr>
      </w:pPr>
      <w:r w:rsidRPr="00A071C5">
        <w:rPr>
          <w:bCs/>
          <w:sz w:val="24"/>
          <w:szCs w:val="24"/>
        </w:rPr>
        <w:t xml:space="preserve">Formal </w:t>
      </w:r>
      <w:r w:rsidR="006C0651" w:rsidRPr="00A071C5">
        <w:rPr>
          <w:bCs/>
          <w:sz w:val="24"/>
          <w:szCs w:val="24"/>
        </w:rPr>
        <w:t>c</w:t>
      </w:r>
      <w:r w:rsidRPr="00A071C5">
        <w:rPr>
          <w:bCs/>
          <w:sz w:val="24"/>
          <w:szCs w:val="24"/>
        </w:rPr>
        <w:t>ommissioning: Schedule formal facility commissioning upon structural handover to enable immediate academic operations.</w:t>
      </w:r>
    </w:p>
    <w:p w14:paraId="12B839E6" w14:textId="07767343" w:rsidR="004C3229" w:rsidRPr="004C3229" w:rsidRDefault="004C3229" w:rsidP="004C3229">
      <w:pPr>
        <w:pStyle w:val="ListBullet"/>
        <w:numPr>
          <w:ilvl w:val="0"/>
          <w:numId w:val="0"/>
        </w:numPr>
        <w:spacing w:after="50"/>
        <w:jc w:val="both"/>
        <w:rPr>
          <w:bCs/>
          <w:sz w:val="24"/>
          <w:szCs w:val="24"/>
        </w:rPr>
      </w:pPr>
      <w:r w:rsidRPr="004C3229">
        <w:rPr>
          <w:b/>
          <w:color w:val="003366"/>
          <w:sz w:val="24"/>
          <w:szCs w:val="24"/>
        </w:rPr>
        <w:t>Field photos</w:t>
      </w:r>
    </w:p>
    <w:p w14:paraId="4D3985D0" w14:textId="5262B534" w:rsidR="004C3229" w:rsidRDefault="004C3229" w:rsidP="004C3229">
      <w:pPr>
        <w:keepNext/>
        <w:spacing w:before="280" w:after="80"/>
        <w:rPr>
          <w:b/>
          <w:color w:val="003366"/>
          <w:sz w:val="24"/>
          <w:szCs w:val="24"/>
        </w:rPr>
      </w:pPr>
      <w:r>
        <w:rPr>
          <w:noProof/>
        </w:rPr>
        <w:lastRenderedPageBreak/>
        <w:drawing>
          <wp:anchor distT="0" distB="0" distL="114300" distR="114300" simplePos="0" relativeHeight="251503616" behindDoc="1" locked="0" layoutInCell="1" allowOverlap="1" wp14:anchorId="535357E6" wp14:editId="262B52D5">
            <wp:simplePos x="0" y="0"/>
            <wp:positionH relativeFrom="column">
              <wp:posOffset>2967843</wp:posOffset>
            </wp:positionH>
            <wp:positionV relativeFrom="paragraph">
              <wp:posOffset>-643182</wp:posOffset>
            </wp:positionV>
            <wp:extent cx="3811758" cy="2860040"/>
            <wp:effectExtent l="0" t="0" r="0" b="0"/>
            <wp:wrapNone/>
            <wp:docPr id="1366167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1758" cy="2860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484160" behindDoc="1" locked="0" layoutInCell="1" allowOverlap="1" wp14:anchorId="4F38A09D" wp14:editId="3D9E8166">
            <wp:simplePos x="0" y="0"/>
            <wp:positionH relativeFrom="column">
              <wp:posOffset>-885825</wp:posOffset>
            </wp:positionH>
            <wp:positionV relativeFrom="paragraph">
              <wp:posOffset>-649409</wp:posOffset>
            </wp:positionV>
            <wp:extent cx="3811905" cy="2860040"/>
            <wp:effectExtent l="0" t="0" r="0" b="0"/>
            <wp:wrapNone/>
            <wp:docPr id="20839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1905" cy="286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63E8AF" w14:textId="77777777" w:rsidR="004C3229" w:rsidRPr="004C3229" w:rsidRDefault="004C3229" w:rsidP="004C3229">
      <w:pPr>
        <w:keepNext/>
        <w:spacing w:before="280" w:after="80"/>
        <w:rPr>
          <w:b/>
          <w:color w:val="003366"/>
          <w:sz w:val="24"/>
          <w:szCs w:val="24"/>
        </w:rPr>
      </w:pPr>
    </w:p>
    <w:p w14:paraId="0677E905" w14:textId="38168114" w:rsidR="002458DA" w:rsidRPr="00A071C5" w:rsidRDefault="002458DA">
      <w:pPr>
        <w:rPr>
          <w:sz w:val="24"/>
          <w:szCs w:val="24"/>
        </w:rPr>
      </w:pPr>
    </w:p>
    <w:p w14:paraId="2ADEED4F" w14:textId="45160B93" w:rsidR="00BC7AA0" w:rsidRPr="00A071C5" w:rsidRDefault="00BC7AA0">
      <w:pPr>
        <w:rPr>
          <w:sz w:val="24"/>
          <w:szCs w:val="24"/>
        </w:rPr>
      </w:pPr>
    </w:p>
    <w:p w14:paraId="2C5D5A46" w14:textId="145555C6" w:rsidR="00BC7AA0" w:rsidRPr="00A071C5" w:rsidRDefault="00BC7AA0">
      <w:pPr>
        <w:rPr>
          <w:sz w:val="24"/>
          <w:szCs w:val="24"/>
        </w:rPr>
      </w:pPr>
    </w:p>
    <w:p w14:paraId="4F30F9A3" w14:textId="2583932C" w:rsidR="00BC7AA0" w:rsidRPr="00A071C5" w:rsidRDefault="00BC7AA0">
      <w:pPr>
        <w:rPr>
          <w:sz w:val="24"/>
          <w:szCs w:val="24"/>
        </w:rPr>
      </w:pPr>
    </w:p>
    <w:p w14:paraId="1BAE7F4C" w14:textId="0623720D" w:rsidR="00BC7AA0" w:rsidRPr="00A071C5" w:rsidRDefault="004C3229">
      <w:pPr>
        <w:rPr>
          <w:sz w:val="24"/>
          <w:szCs w:val="24"/>
        </w:rPr>
      </w:pPr>
      <w:r>
        <w:rPr>
          <w:noProof/>
        </w:rPr>
        <w:drawing>
          <wp:anchor distT="0" distB="0" distL="114300" distR="114300" simplePos="0" relativeHeight="251544576" behindDoc="1" locked="0" layoutInCell="1" allowOverlap="1" wp14:anchorId="3A14F833" wp14:editId="3BA0AB71">
            <wp:simplePos x="0" y="0"/>
            <wp:positionH relativeFrom="column">
              <wp:posOffset>2965645</wp:posOffset>
            </wp:positionH>
            <wp:positionV relativeFrom="paragraph">
              <wp:posOffset>254566</wp:posOffset>
            </wp:positionV>
            <wp:extent cx="3796524" cy="2848610"/>
            <wp:effectExtent l="0" t="0" r="0" b="8890"/>
            <wp:wrapNone/>
            <wp:docPr id="545718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6524" cy="28486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18976" behindDoc="1" locked="0" layoutInCell="1" allowOverlap="1" wp14:anchorId="34473386" wp14:editId="1538BEF8">
            <wp:simplePos x="0" y="0"/>
            <wp:positionH relativeFrom="column">
              <wp:posOffset>-884555</wp:posOffset>
            </wp:positionH>
            <wp:positionV relativeFrom="paragraph">
              <wp:posOffset>253560</wp:posOffset>
            </wp:positionV>
            <wp:extent cx="3796585" cy="2848708"/>
            <wp:effectExtent l="0" t="0" r="0" b="8890"/>
            <wp:wrapNone/>
            <wp:docPr id="7135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6585" cy="28487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722A7D" w14:textId="614B4B3D" w:rsidR="00BC7AA0" w:rsidRPr="00A071C5" w:rsidRDefault="00BC7AA0">
      <w:pPr>
        <w:rPr>
          <w:sz w:val="24"/>
          <w:szCs w:val="24"/>
        </w:rPr>
      </w:pPr>
    </w:p>
    <w:p w14:paraId="714C1623" w14:textId="53267A02" w:rsidR="00BC7AA0" w:rsidRPr="00A071C5" w:rsidRDefault="00BC7AA0">
      <w:pPr>
        <w:rPr>
          <w:sz w:val="24"/>
          <w:szCs w:val="24"/>
        </w:rPr>
      </w:pPr>
    </w:p>
    <w:p w14:paraId="30C657B5" w14:textId="77752FB9" w:rsidR="00BC7AA0" w:rsidRPr="00A071C5" w:rsidRDefault="00BC7AA0">
      <w:pPr>
        <w:rPr>
          <w:sz w:val="24"/>
          <w:szCs w:val="24"/>
        </w:rPr>
      </w:pPr>
    </w:p>
    <w:p w14:paraId="06A92A07" w14:textId="54E7CC81" w:rsidR="00BC7AA0" w:rsidRPr="00A071C5" w:rsidRDefault="00BC7AA0">
      <w:pPr>
        <w:rPr>
          <w:sz w:val="24"/>
          <w:szCs w:val="24"/>
        </w:rPr>
      </w:pPr>
    </w:p>
    <w:p w14:paraId="71208BCD" w14:textId="1C5B1AFA" w:rsidR="00BC7AA0" w:rsidRPr="00A071C5" w:rsidRDefault="00BC7AA0">
      <w:pPr>
        <w:rPr>
          <w:sz w:val="24"/>
          <w:szCs w:val="24"/>
        </w:rPr>
      </w:pPr>
    </w:p>
    <w:p w14:paraId="039EEF88" w14:textId="619458B8" w:rsidR="00BC7AA0" w:rsidRPr="00A071C5" w:rsidRDefault="00BC7AA0">
      <w:pPr>
        <w:rPr>
          <w:sz w:val="24"/>
          <w:szCs w:val="24"/>
        </w:rPr>
      </w:pPr>
    </w:p>
    <w:p w14:paraId="5B905B7E" w14:textId="2728BD39" w:rsidR="00BC7AA0" w:rsidRPr="00A071C5" w:rsidRDefault="00BC7AA0">
      <w:pPr>
        <w:rPr>
          <w:sz w:val="24"/>
          <w:szCs w:val="24"/>
        </w:rPr>
      </w:pPr>
    </w:p>
    <w:p w14:paraId="08E80FB8" w14:textId="5EFF4FC0" w:rsidR="00BC7AA0" w:rsidRPr="00A071C5" w:rsidRDefault="00BC7AA0">
      <w:pPr>
        <w:rPr>
          <w:sz w:val="24"/>
          <w:szCs w:val="24"/>
        </w:rPr>
      </w:pPr>
    </w:p>
    <w:p w14:paraId="749379E6" w14:textId="47CFCEA9" w:rsidR="00BC7AA0" w:rsidRPr="00A071C5" w:rsidRDefault="004C3229">
      <w:pPr>
        <w:rPr>
          <w:sz w:val="24"/>
          <w:szCs w:val="24"/>
        </w:rPr>
      </w:pPr>
      <w:r>
        <w:rPr>
          <w:noProof/>
        </w:rPr>
        <w:drawing>
          <wp:anchor distT="0" distB="0" distL="114300" distR="114300" simplePos="0" relativeHeight="251594752" behindDoc="1" locked="0" layoutInCell="1" allowOverlap="1" wp14:anchorId="08CC1735" wp14:editId="22368665">
            <wp:simplePos x="0" y="0"/>
            <wp:positionH relativeFrom="column">
              <wp:posOffset>2297332</wp:posOffset>
            </wp:positionH>
            <wp:positionV relativeFrom="paragraph">
              <wp:posOffset>84407</wp:posOffset>
            </wp:positionV>
            <wp:extent cx="2825262" cy="2119851"/>
            <wp:effectExtent l="0" t="0" r="0" b="0"/>
            <wp:wrapNone/>
            <wp:docPr id="1841557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5262" cy="211985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9632" behindDoc="1" locked="0" layoutInCell="1" allowOverlap="1" wp14:anchorId="54F6696A" wp14:editId="45D5EF8C">
            <wp:simplePos x="0" y="0"/>
            <wp:positionH relativeFrom="column">
              <wp:posOffset>-884604</wp:posOffset>
            </wp:positionH>
            <wp:positionV relativeFrom="paragraph">
              <wp:posOffset>104091</wp:posOffset>
            </wp:positionV>
            <wp:extent cx="3132126" cy="4174495"/>
            <wp:effectExtent l="0" t="0" r="0" b="0"/>
            <wp:wrapNone/>
            <wp:docPr id="1442001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2126" cy="4174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70B67" w14:textId="7F890D4A" w:rsidR="00BC7AA0" w:rsidRPr="00A071C5" w:rsidRDefault="004C3229">
      <w:pPr>
        <w:rPr>
          <w:sz w:val="24"/>
          <w:szCs w:val="24"/>
        </w:rPr>
      </w:pPr>
      <w:r w:rsidRPr="004C3229">
        <w:t xml:space="preserve"> </w:t>
      </w:r>
    </w:p>
    <w:p w14:paraId="43B5A9C0" w14:textId="721784F4" w:rsidR="00BC7AA0" w:rsidRPr="00A071C5" w:rsidRDefault="00BC7AA0">
      <w:pPr>
        <w:rPr>
          <w:sz w:val="24"/>
          <w:szCs w:val="24"/>
        </w:rPr>
      </w:pPr>
    </w:p>
    <w:p w14:paraId="03125FC0" w14:textId="6334D6E7" w:rsidR="00BC7AA0" w:rsidRPr="00A071C5" w:rsidRDefault="00BC7AA0">
      <w:pPr>
        <w:rPr>
          <w:sz w:val="24"/>
          <w:szCs w:val="24"/>
        </w:rPr>
      </w:pPr>
    </w:p>
    <w:p w14:paraId="7B4D3302" w14:textId="725F8E75" w:rsidR="00BC7AA0" w:rsidRPr="00A071C5" w:rsidRDefault="004C3229">
      <w:pPr>
        <w:rPr>
          <w:sz w:val="24"/>
          <w:szCs w:val="24"/>
        </w:rPr>
      </w:pPr>
      <w:r>
        <w:rPr>
          <w:noProof/>
        </w:rPr>
        <w:drawing>
          <wp:anchor distT="0" distB="0" distL="114300" distR="114300" simplePos="0" relativeHeight="251569152" behindDoc="1" locked="0" layoutInCell="1" allowOverlap="1" wp14:anchorId="51F1ED24" wp14:editId="6227DAC1">
            <wp:simplePos x="0" y="0"/>
            <wp:positionH relativeFrom="column">
              <wp:posOffset>2649365</wp:posOffset>
            </wp:positionH>
            <wp:positionV relativeFrom="paragraph">
              <wp:posOffset>336330</wp:posOffset>
            </wp:positionV>
            <wp:extent cx="2114968" cy="2818829"/>
            <wp:effectExtent l="0" t="9208" r="0" b="0"/>
            <wp:wrapNone/>
            <wp:docPr id="2141829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2114968" cy="28188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49A6A" w14:textId="4A00930E" w:rsidR="00BC7AA0" w:rsidRPr="00A071C5" w:rsidRDefault="00BC7AA0">
      <w:pPr>
        <w:rPr>
          <w:sz w:val="24"/>
          <w:szCs w:val="24"/>
        </w:rPr>
      </w:pPr>
    </w:p>
    <w:p w14:paraId="39CB06EE" w14:textId="45193052" w:rsidR="00BC7AA0" w:rsidRPr="00A071C5" w:rsidRDefault="00BC7AA0">
      <w:pPr>
        <w:rPr>
          <w:sz w:val="24"/>
          <w:szCs w:val="24"/>
        </w:rPr>
      </w:pPr>
    </w:p>
    <w:p w14:paraId="69B66D37" w14:textId="77777777" w:rsidR="00BC7AA0" w:rsidRPr="00A071C5" w:rsidRDefault="00BC7AA0">
      <w:pPr>
        <w:rPr>
          <w:sz w:val="24"/>
          <w:szCs w:val="24"/>
        </w:rPr>
      </w:pPr>
    </w:p>
    <w:p w14:paraId="19E5010F" w14:textId="77777777" w:rsidR="00BC7AA0" w:rsidRPr="00A071C5" w:rsidRDefault="00BC7AA0">
      <w:pPr>
        <w:rPr>
          <w:sz w:val="24"/>
          <w:szCs w:val="24"/>
        </w:rPr>
      </w:pPr>
    </w:p>
    <w:p w14:paraId="57E8F55B" w14:textId="4270ABC6" w:rsidR="00A563AB" w:rsidRPr="00A071C5" w:rsidRDefault="00A563AB" w:rsidP="00A563AB">
      <w:pPr>
        <w:pStyle w:val="ListParagraph"/>
        <w:numPr>
          <w:ilvl w:val="0"/>
          <w:numId w:val="10"/>
        </w:numPr>
        <w:spacing w:after="280"/>
        <w:rPr>
          <w:sz w:val="24"/>
          <w:szCs w:val="24"/>
        </w:rPr>
      </w:pPr>
      <w:r w:rsidRPr="00A071C5">
        <w:rPr>
          <w:b/>
          <w:color w:val="1F497D"/>
          <w:sz w:val="24"/>
          <w:szCs w:val="24"/>
        </w:rPr>
        <w:lastRenderedPageBreak/>
        <w:t>LUNGULU SEED SECONDARY SCHOOL NWOYA DISTRICT LOCAL GOVERNMENT</w:t>
      </w:r>
    </w:p>
    <w:p w14:paraId="6B1C4B59" w14:textId="77777777" w:rsidR="00123B5E" w:rsidRPr="00A071C5" w:rsidRDefault="00123B5E" w:rsidP="009E0E4E">
      <w:pPr>
        <w:keepNext/>
        <w:spacing w:before="280" w:after="80"/>
        <w:jc w:val="both"/>
        <w:rPr>
          <w:sz w:val="24"/>
          <w:szCs w:val="24"/>
        </w:rPr>
      </w:pPr>
      <w:r w:rsidRPr="00A071C5">
        <w:rPr>
          <w:b/>
          <w:color w:val="003366"/>
          <w:sz w:val="24"/>
          <w:szCs w:val="24"/>
        </w:rPr>
        <w:t>Executive Summary</w:t>
      </w:r>
    </w:p>
    <w:p w14:paraId="37838FD7" w14:textId="77777777" w:rsidR="00123B5E" w:rsidRPr="00A071C5" w:rsidRDefault="00123B5E" w:rsidP="009E0E4E">
      <w:pPr>
        <w:spacing w:after="80"/>
        <w:jc w:val="both"/>
        <w:rPr>
          <w:sz w:val="24"/>
          <w:szCs w:val="24"/>
        </w:rPr>
      </w:pPr>
      <w:r w:rsidRPr="00A071C5">
        <w:rPr>
          <w:sz w:val="24"/>
          <w:szCs w:val="24"/>
        </w:rPr>
        <w:t xml:space="preserve">This report presents the field audit findings and comprehensive physical asset inventory for </w:t>
      </w:r>
      <w:proofErr w:type="spellStart"/>
      <w:r w:rsidRPr="00A071C5">
        <w:rPr>
          <w:sz w:val="24"/>
          <w:szCs w:val="24"/>
        </w:rPr>
        <w:t>Lungulu</w:t>
      </w:r>
      <w:proofErr w:type="spellEnd"/>
      <w:r w:rsidRPr="00A071C5">
        <w:rPr>
          <w:sz w:val="24"/>
          <w:szCs w:val="24"/>
        </w:rPr>
        <w:t xml:space="preserve"> Seed Secondary School, located in </w:t>
      </w:r>
      <w:proofErr w:type="spellStart"/>
      <w:r w:rsidRPr="00A071C5">
        <w:rPr>
          <w:sz w:val="24"/>
          <w:szCs w:val="24"/>
        </w:rPr>
        <w:t>Lungulu</w:t>
      </w:r>
      <w:proofErr w:type="spellEnd"/>
      <w:r w:rsidRPr="00A071C5">
        <w:rPr>
          <w:sz w:val="24"/>
          <w:szCs w:val="24"/>
        </w:rPr>
        <w:t xml:space="preserve">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4D320458" w14:textId="77777777" w:rsidR="00123B5E" w:rsidRPr="00A071C5" w:rsidRDefault="00123B5E" w:rsidP="009E0E4E">
      <w:pPr>
        <w:spacing w:after="80"/>
        <w:jc w:val="both"/>
        <w:rPr>
          <w:iCs/>
          <w:sz w:val="24"/>
          <w:szCs w:val="24"/>
        </w:rPr>
      </w:pPr>
      <w:proofErr w:type="spellStart"/>
      <w:r w:rsidRPr="00A071C5">
        <w:rPr>
          <w:iCs/>
          <w:sz w:val="24"/>
          <w:szCs w:val="24"/>
        </w:rPr>
        <w:t>Lungulu</w:t>
      </w:r>
      <w:proofErr w:type="spellEnd"/>
      <w:r w:rsidRPr="00A071C5">
        <w:rPr>
          <w:iCs/>
          <w:sz w:val="24"/>
          <w:szCs w:val="24"/>
        </w:rPr>
        <w:t xml:space="preserve"> Seed Secondary School has successfully expanded educational access in </w:t>
      </w:r>
      <w:proofErr w:type="spellStart"/>
      <w:r w:rsidRPr="00A071C5">
        <w:rPr>
          <w:iCs/>
          <w:sz w:val="24"/>
          <w:szCs w:val="24"/>
        </w:rPr>
        <w:t>Nwoya</w:t>
      </w:r>
      <w:proofErr w:type="spellEnd"/>
      <w:r w:rsidRPr="00A071C5">
        <w:rPr>
          <w:iCs/>
          <w:sz w:val="24"/>
          <w:szCs w:val="24"/>
        </w:rPr>
        <w:t xml:space="preserve"> District, accommodating large student enrollment and raising community academic standards. However, acute operational bottlenecks severely restrict facility utility: inadequate power supply has prevented the installation of delivered ICT assets (20 HP computers, 10 surge protectors, printer, and 20 UPS units remain stored in the school store), computers are defective, and there is an extreme deficit of laboratory stools (only 8 supplied). All the assets are not engraved.</w:t>
      </w:r>
    </w:p>
    <w:p w14:paraId="12DD8AA0" w14:textId="77777777" w:rsidR="00123B5E" w:rsidRPr="00A071C5" w:rsidRDefault="00123B5E" w:rsidP="009E0E4E">
      <w:pPr>
        <w:pStyle w:val="ListBullet"/>
        <w:numPr>
          <w:ilvl w:val="0"/>
          <w:numId w:val="0"/>
        </w:numPr>
        <w:spacing w:after="50"/>
        <w:ind w:left="360" w:hanging="360"/>
        <w:jc w:val="both"/>
        <w:rPr>
          <w:b/>
          <w:color w:val="003366"/>
          <w:sz w:val="24"/>
          <w:szCs w:val="24"/>
        </w:rPr>
      </w:pPr>
    </w:p>
    <w:p w14:paraId="581BC9C1" w14:textId="77777777" w:rsidR="00123B5E" w:rsidRPr="00A071C5" w:rsidRDefault="00123B5E" w:rsidP="009E0E4E">
      <w:pPr>
        <w:pStyle w:val="ListBullet"/>
        <w:numPr>
          <w:ilvl w:val="0"/>
          <w:numId w:val="0"/>
        </w:numPr>
        <w:spacing w:after="50"/>
        <w:ind w:left="360" w:hanging="360"/>
        <w:jc w:val="both"/>
        <w:rPr>
          <w:sz w:val="24"/>
          <w:szCs w:val="24"/>
        </w:rPr>
      </w:pPr>
      <w:r w:rsidRPr="00A071C5">
        <w:rPr>
          <w:b/>
          <w:color w:val="003366"/>
          <w:sz w:val="24"/>
          <w:szCs w:val="24"/>
        </w:rPr>
        <w:t>Field Findings</w:t>
      </w:r>
      <w:r w:rsidRPr="00A071C5">
        <w:rPr>
          <w:b/>
          <w:sz w:val="24"/>
          <w:szCs w:val="24"/>
        </w:rPr>
        <w:t xml:space="preserve"> </w:t>
      </w:r>
    </w:p>
    <w:p w14:paraId="3D17E2B4" w14:textId="77777777" w:rsidR="00123B5E" w:rsidRPr="00A071C5" w:rsidRDefault="00123B5E" w:rsidP="009E0E4E">
      <w:pPr>
        <w:pStyle w:val="ListBullet"/>
        <w:spacing w:after="50"/>
        <w:jc w:val="both"/>
        <w:rPr>
          <w:bCs/>
          <w:sz w:val="24"/>
          <w:szCs w:val="24"/>
        </w:rPr>
      </w:pPr>
      <w:r w:rsidRPr="00A071C5">
        <w:rPr>
          <w:bCs/>
          <w:sz w:val="24"/>
          <w:szCs w:val="24"/>
        </w:rPr>
        <w:t>Civil infrastructure delivery: 3 classroom blocks (6 classrooms), 1 administration block, 1 multipurpose main hall, 1 science lab block, 1 ICT/library block (solar-equipped), 3 staff quarters, 4 pit latrines, and 3 water tanks delivered and in active use.</w:t>
      </w:r>
    </w:p>
    <w:p w14:paraId="5860FB51" w14:textId="77777777" w:rsidR="00123B5E" w:rsidRPr="00A071C5" w:rsidRDefault="00123B5E" w:rsidP="009E0E4E">
      <w:pPr>
        <w:pStyle w:val="ListBullet"/>
        <w:spacing w:after="50"/>
        <w:jc w:val="both"/>
        <w:rPr>
          <w:bCs/>
          <w:sz w:val="24"/>
          <w:szCs w:val="24"/>
        </w:rPr>
      </w:pPr>
      <w:r w:rsidRPr="00A071C5">
        <w:rPr>
          <w:bCs/>
          <w:sz w:val="24"/>
          <w:szCs w:val="24"/>
        </w:rPr>
        <w:t xml:space="preserve">Stored </w:t>
      </w:r>
      <w:proofErr w:type="spellStart"/>
      <w:r w:rsidRPr="00A071C5">
        <w:rPr>
          <w:bCs/>
          <w:sz w:val="24"/>
          <w:szCs w:val="24"/>
        </w:rPr>
        <w:t>ict</w:t>
      </w:r>
      <w:proofErr w:type="spellEnd"/>
      <w:r w:rsidRPr="00A071C5">
        <w:rPr>
          <w:bCs/>
          <w:sz w:val="24"/>
          <w:szCs w:val="24"/>
        </w:rPr>
        <w:t xml:space="preserve"> equipment (uninstalled due to power issue): 20 HP desktop computers, 10 power surge protectors, 1 multipurpose printer, and 20 user UPS units are stored in the school store awaiting power connection; 2 desktop units are defective.</w:t>
      </w:r>
    </w:p>
    <w:p w14:paraId="1B9629CB" w14:textId="77777777" w:rsidR="00123B5E" w:rsidRPr="00A071C5" w:rsidRDefault="00123B5E" w:rsidP="009E0E4E">
      <w:pPr>
        <w:pStyle w:val="ListBullet"/>
        <w:spacing w:after="50"/>
        <w:jc w:val="both"/>
        <w:rPr>
          <w:sz w:val="24"/>
          <w:szCs w:val="24"/>
        </w:rPr>
      </w:pPr>
      <w:r w:rsidRPr="00A071C5">
        <w:rPr>
          <w:bCs/>
          <w:sz w:val="24"/>
          <w:szCs w:val="24"/>
        </w:rPr>
        <w:t>Severe ICT lab stool deficit: Only 8 laboratory stools were supplied to the school, severely constraining practical instruction for student</w:t>
      </w:r>
      <w:r w:rsidRPr="00A071C5">
        <w:rPr>
          <w:sz w:val="24"/>
          <w:szCs w:val="24"/>
        </w:rPr>
        <w:t xml:space="preserve"> cohorts.</w:t>
      </w:r>
    </w:p>
    <w:p w14:paraId="6ACE22A4" w14:textId="77777777" w:rsidR="00123B5E" w:rsidRPr="00A071C5" w:rsidRDefault="00123B5E" w:rsidP="009E0E4E">
      <w:pPr>
        <w:keepNext/>
        <w:spacing w:before="280" w:after="80"/>
        <w:jc w:val="both"/>
        <w:rPr>
          <w:sz w:val="24"/>
          <w:szCs w:val="24"/>
        </w:rPr>
      </w:pPr>
      <w:r w:rsidRPr="00A071C5">
        <w:rPr>
          <w:b/>
          <w:color w:val="003366"/>
          <w:sz w:val="24"/>
          <w:szCs w:val="24"/>
        </w:rPr>
        <w:t>Qualitative Assessment</w:t>
      </w:r>
    </w:p>
    <w:p w14:paraId="0113DBE0" w14:textId="77777777" w:rsidR="00123B5E" w:rsidRPr="00A071C5" w:rsidRDefault="00123B5E" w:rsidP="009E0E4E">
      <w:pPr>
        <w:spacing w:after="80"/>
        <w:jc w:val="both"/>
        <w:rPr>
          <w:sz w:val="24"/>
          <w:szCs w:val="24"/>
        </w:rPr>
      </w:pPr>
      <w:r w:rsidRPr="00A071C5">
        <w:rPr>
          <w:sz w:val="24"/>
          <w:szCs w:val="24"/>
        </w:rPr>
        <w:t xml:space="preserve">Key findings from interviews with school administration regarding </w:t>
      </w:r>
      <w:proofErr w:type="spellStart"/>
      <w:r w:rsidRPr="00A071C5">
        <w:rPr>
          <w:sz w:val="24"/>
          <w:szCs w:val="24"/>
        </w:rPr>
        <w:t>UgIFT</w:t>
      </w:r>
      <w:proofErr w:type="spellEnd"/>
      <w:r w:rsidRPr="00A071C5">
        <w:rPr>
          <w:sz w:val="24"/>
          <w:szCs w:val="24"/>
        </w:rPr>
        <w:t xml:space="preserve"> program implementation, operational performance, maintenance protocols, and challenges:</w:t>
      </w:r>
    </w:p>
    <w:p w14:paraId="71E6E23C" w14:textId="77777777" w:rsidR="00123B5E" w:rsidRPr="00A071C5" w:rsidRDefault="00123B5E" w:rsidP="009E0E4E">
      <w:pPr>
        <w:keepNext/>
        <w:spacing w:before="200" w:after="60"/>
        <w:jc w:val="both"/>
        <w:rPr>
          <w:sz w:val="24"/>
          <w:szCs w:val="24"/>
        </w:rPr>
      </w:pPr>
      <w:r w:rsidRPr="00A071C5">
        <w:rPr>
          <w:b/>
          <w:color w:val="1F497D"/>
          <w:sz w:val="24"/>
          <w:szCs w:val="24"/>
        </w:rPr>
        <w:t>Record Keeping</w:t>
      </w:r>
    </w:p>
    <w:p w14:paraId="41820B0A" w14:textId="77777777" w:rsidR="00123B5E" w:rsidRPr="00A071C5" w:rsidRDefault="00123B5E" w:rsidP="009E0E4E">
      <w:pPr>
        <w:pStyle w:val="ListBullet"/>
        <w:spacing w:after="50"/>
        <w:jc w:val="both"/>
        <w:rPr>
          <w:sz w:val="24"/>
          <w:szCs w:val="24"/>
        </w:rPr>
      </w:pPr>
      <w:r w:rsidRPr="00A071C5">
        <w:rPr>
          <w:bCs/>
          <w:sz w:val="24"/>
          <w:szCs w:val="24"/>
        </w:rPr>
        <w:t>Asset register absence: The facility lacks a comprehensive physical record of all assets supplied under the</w:t>
      </w:r>
      <w:r w:rsidRPr="00A071C5">
        <w:rPr>
          <w:sz w:val="24"/>
          <w:szCs w:val="24"/>
        </w:rPr>
        <w:t xml:space="preserve"> </w:t>
      </w:r>
      <w:proofErr w:type="spellStart"/>
      <w:r w:rsidRPr="00A071C5">
        <w:rPr>
          <w:sz w:val="24"/>
          <w:szCs w:val="24"/>
        </w:rPr>
        <w:t>UgIFT</w:t>
      </w:r>
      <w:proofErr w:type="spellEnd"/>
      <w:r w:rsidRPr="00A071C5">
        <w:rPr>
          <w:sz w:val="24"/>
          <w:szCs w:val="24"/>
        </w:rPr>
        <w:t xml:space="preserve"> program. No asset register on file at the school.</w:t>
      </w:r>
    </w:p>
    <w:p w14:paraId="34D681E0" w14:textId="77777777" w:rsidR="00123B5E" w:rsidRPr="00A071C5" w:rsidRDefault="00123B5E" w:rsidP="009E0E4E">
      <w:pPr>
        <w:pStyle w:val="ListBullet"/>
        <w:numPr>
          <w:ilvl w:val="0"/>
          <w:numId w:val="0"/>
        </w:numPr>
        <w:spacing w:after="50"/>
        <w:ind w:left="360" w:hanging="360"/>
        <w:jc w:val="both"/>
        <w:rPr>
          <w:sz w:val="24"/>
          <w:szCs w:val="24"/>
        </w:rPr>
      </w:pPr>
      <w:r w:rsidRPr="00A071C5">
        <w:rPr>
          <w:b/>
          <w:color w:val="1F497D"/>
          <w:sz w:val="24"/>
          <w:szCs w:val="24"/>
        </w:rPr>
        <w:t>Repair and Maintenance</w:t>
      </w:r>
    </w:p>
    <w:p w14:paraId="244133B0" w14:textId="77777777" w:rsidR="00123B5E" w:rsidRPr="00A071C5" w:rsidRDefault="00123B5E" w:rsidP="009E0E4E">
      <w:pPr>
        <w:pStyle w:val="ListBullet"/>
        <w:spacing w:after="50"/>
        <w:jc w:val="both"/>
        <w:rPr>
          <w:bCs/>
          <w:sz w:val="24"/>
          <w:szCs w:val="24"/>
        </w:rPr>
      </w:pPr>
      <w:r w:rsidRPr="00A071C5">
        <w:rPr>
          <w:bCs/>
          <w:sz w:val="24"/>
          <w:szCs w:val="24"/>
        </w:rPr>
        <w:t>Maintenance protocols: Minor maintenance is funded through internally generated school revenue, with DEO involvement for technical support.</w:t>
      </w:r>
    </w:p>
    <w:p w14:paraId="74689B16" w14:textId="77777777" w:rsidR="00123B5E" w:rsidRPr="00A071C5" w:rsidRDefault="00123B5E" w:rsidP="009E0E4E">
      <w:pPr>
        <w:pStyle w:val="ListBullet"/>
        <w:spacing w:after="50"/>
        <w:jc w:val="both"/>
        <w:rPr>
          <w:bCs/>
          <w:sz w:val="24"/>
          <w:szCs w:val="24"/>
        </w:rPr>
      </w:pPr>
      <w:r w:rsidRPr="00A071C5">
        <w:rPr>
          <w:bCs/>
          <w:sz w:val="24"/>
          <w:szCs w:val="24"/>
        </w:rPr>
        <w:t>Breakdown tracking: Regular records regarding equipment functionality and breakdown status are maintained.</w:t>
      </w:r>
    </w:p>
    <w:p w14:paraId="6C128503" w14:textId="5357233E" w:rsidR="00123B5E" w:rsidRPr="00A071C5" w:rsidRDefault="00123B5E" w:rsidP="009E0E4E">
      <w:pPr>
        <w:keepNext/>
        <w:spacing w:before="200" w:after="60"/>
        <w:jc w:val="both"/>
        <w:rPr>
          <w:sz w:val="24"/>
          <w:szCs w:val="24"/>
        </w:rPr>
      </w:pPr>
      <w:r w:rsidRPr="00A071C5">
        <w:rPr>
          <w:b/>
          <w:color w:val="1F497D"/>
          <w:sz w:val="24"/>
          <w:szCs w:val="24"/>
        </w:rPr>
        <w:lastRenderedPageBreak/>
        <w:t>Program Impact</w:t>
      </w:r>
    </w:p>
    <w:p w14:paraId="1D85C532" w14:textId="5965A9DD" w:rsidR="00123B5E" w:rsidRPr="00A071C5" w:rsidRDefault="00123B5E" w:rsidP="009E0E4E">
      <w:pPr>
        <w:pStyle w:val="ListBullet"/>
        <w:spacing w:after="50"/>
        <w:jc w:val="both"/>
        <w:rPr>
          <w:bCs/>
          <w:sz w:val="24"/>
          <w:szCs w:val="24"/>
        </w:rPr>
      </w:pPr>
      <w:r w:rsidRPr="00A071C5">
        <w:rPr>
          <w:bCs/>
          <w:sz w:val="24"/>
          <w:szCs w:val="24"/>
        </w:rPr>
        <w:t xml:space="preserve">Educational expansion: The new facilities have accommodated a significant surge in student enrollment and established high academic benchmarks in </w:t>
      </w:r>
      <w:proofErr w:type="spellStart"/>
      <w:r w:rsidRPr="00A071C5">
        <w:rPr>
          <w:bCs/>
          <w:sz w:val="24"/>
          <w:szCs w:val="24"/>
        </w:rPr>
        <w:t>Lungulu</w:t>
      </w:r>
      <w:proofErr w:type="spellEnd"/>
      <w:r w:rsidRPr="00A071C5">
        <w:rPr>
          <w:bCs/>
          <w:sz w:val="24"/>
          <w:szCs w:val="24"/>
        </w:rPr>
        <w:t xml:space="preserve"> Sub-County.</w:t>
      </w:r>
    </w:p>
    <w:p w14:paraId="5C0BE151" w14:textId="66EDE58E" w:rsidR="00123B5E" w:rsidRPr="00A071C5" w:rsidRDefault="00123B5E" w:rsidP="009E0E4E">
      <w:pPr>
        <w:pStyle w:val="ListBullet"/>
        <w:numPr>
          <w:ilvl w:val="0"/>
          <w:numId w:val="0"/>
        </w:numPr>
        <w:spacing w:after="50"/>
        <w:ind w:left="360" w:hanging="360"/>
        <w:jc w:val="both"/>
        <w:rPr>
          <w:sz w:val="24"/>
          <w:szCs w:val="24"/>
        </w:rPr>
      </w:pPr>
      <w:r w:rsidRPr="00A071C5">
        <w:rPr>
          <w:b/>
          <w:color w:val="1F497D"/>
          <w:sz w:val="24"/>
          <w:szCs w:val="24"/>
        </w:rPr>
        <w:t>Challenges</w:t>
      </w:r>
    </w:p>
    <w:p w14:paraId="4ECFD563" w14:textId="02270F99" w:rsidR="00123B5E" w:rsidRPr="00A071C5" w:rsidRDefault="00123B5E" w:rsidP="009E0E4E">
      <w:pPr>
        <w:pStyle w:val="ListBullet"/>
        <w:spacing w:after="50"/>
        <w:jc w:val="both"/>
        <w:rPr>
          <w:bCs/>
          <w:sz w:val="24"/>
          <w:szCs w:val="24"/>
        </w:rPr>
      </w:pPr>
      <w:r w:rsidRPr="00A071C5">
        <w:rPr>
          <w:bCs/>
          <w:sz w:val="24"/>
          <w:szCs w:val="24"/>
        </w:rPr>
        <w:t>Power Grid Deficit: Severe electrical power limitations prevent the setup and operation of the computer laboratory, keeping ICT equipment stored.</w:t>
      </w:r>
    </w:p>
    <w:p w14:paraId="163A2590" w14:textId="34C194E9" w:rsidR="00123B5E" w:rsidRPr="00A071C5" w:rsidRDefault="00123B5E" w:rsidP="009E0E4E">
      <w:pPr>
        <w:pStyle w:val="ListBullet"/>
        <w:spacing w:after="50"/>
        <w:jc w:val="both"/>
        <w:rPr>
          <w:bCs/>
          <w:sz w:val="24"/>
          <w:szCs w:val="24"/>
        </w:rPr>
      </w:pPr>
      <w:r w:rsidRPr="00A071C5">
        <w:rPr>
          <w:bCs/>
          <w:sz w:val="24"/>
          <w:szCs w:val="24"/>
        </w:rPr>
        <w:t>Laboratory Stool Shortage: Supply of only 8 laboratory stools is grossly insufficient for standard class sizes during science practicals.</w:t>
      </w:r>
    </w:p>
    <w:p w14:paraId="4FBFBCAF" w14:textId="088AA644" w:rsidR="00123B5E" w:rsidRPr="00A071C5" w:rsidRDefault="00123B5E" w:rsidP="009E0E4E">
      <w:pPr>
        <w:pStyle w:val="ListBullet"/>
        <w:spacing w:after="50"/>
        <w:jc w:val="both"/>
        <w:rPr>
          <w:bCs/>
          <w:sz w:val="24"/>
          <w:szCs w:val="24"/>
        </w:rPr>
      </w:pPr>
      <w:r w:rsidRPr="00A071C5">
        <w:rPr>
          <w:bCs/>
          <w:sz w:val="24"/>
          <w:szCs w:val="24"/>
        </w:rPr>
        <w:t>The school signpost has not been fixed since it broke which limits visibility and currently its kept at the school compound.</w:t>
      </w:r>
    </w:p>
    <w:p w14:paraId="09B66855" w14:textId="20FE6F39" w:rsidR="00123B5E" w:rsidRPr="00A071C5" w:rsidRDefault="00123B5E" w:rsidP="009E0E4E">
      <w:pPr>
        <w:keepNext/>
        <w:spacing w:before="280" w:after="80"/>
        <w:jc w:val="both"/>
        <w:rPr>
          <w:sz w:val="24"/>
          <w:szCs w:val="24"/>
        </w:rPr>
      </w:pPr>
      <w:r w:rsidRPr="00A071C5">
        <w:rPr>
          <w:b/>
          <w:color w:val="003366"/>
          <w:sz w:val="24"/>
          <w:szCs w:val="24"/>
        </w:rPr>
        <w:t>Recommendations</w:t>
      </w:r>
    </w:p>
    <w:p w14:paraId="35CD47CA" w14:textId="6D9836F9" w:rsidR="00123B5E" w:rsidRPr="00A071C5" w:rsidRDefault="00123B5E" w:rsidP="009E0E4E">
      <w:pPr>
        <w:pStyle w:val="ListBullet"/>
        <w:spacing w:after="50"/>
        <w:jc w:val="both"/>
        <w:rPr>
          <w:bCs/>
          <w:sz w:val="24"/>
          <w:szCs w:val="24"/>
        </w:rPr>
      </w:pPr>
      <w:r w:rsidRPr="00A071C5">
        <w:rPr>
          <w:bCs/>
          <w:sz w:val="24"/>
          <w:szCs w:val="24"/>
        </w:rPr>
        <w:t xml:space="preserve">Grid power extension: Coordinate with </w:t>
      </w:r>
      <w:proofErr w:type="spellStart"/>
      <w:r w:rsidRPr="00A071C5">
        <w:rPr>
          <w:bCs/>
          <w:sz w:val="24"/>
          <w:szCs w:val="24"/>
        </w:rPr>
        <w:t>Nwoya</w:t>
      </w:r>
      <w:proofErr w:type="spellEnd"/>
      <w:r w:rsidRPr="00A071C5">
        <w:rPr>
          <w:bCs/>
          <w:sz w:val="24"/>
          <w:szCs w:val="24"/>
        </w:rPr>
        <w:t xml:space="preserve"> District and Ministry of Education to extend stable electrical power to </w:t>
      </w:r>
      <w:proofErr w:type="spellStart"/>
      <w:r w:rsidRPr="00A071C5">
        <w:rPr>
          <w:bCs/>
          <w:sz w:val="24"/>
          <w:szCs w:val="24"/>
        </w:rPr>
        <w:t>Lungulu</w:t>
      </w:r>
      <w:proofErr w:type="spellEnd"/>
      <w:r w:rsidRPr="00A071C5">
        <w:rPr>
          <w:bCs/>
          <w:sz w:val="24"/>
          <w:szCs w:val="24"/>
        </w:rPr>
        <w:t xml:space="preserve"> Seed SS to enable ICT lab setup.</w:t>
      </w:r>
    </w:p>
    <w:p w14:paraId="1F47F217" w14:textId="2B051A38" w:rsidR="00123B5E" w:rsidRPr="00A071C5" w:rsidRDefault="00123B5E" w:rsidP="009E0E4E">
      <w:pPr>
        <w:pStyle w:val="ListBullet"/>
        <w:spacing w:after="50"/>
        <w:jc w:val="both"/>
        <w:rPr>
          <w:bCs/>
          <w:sz w:val="24"/>
          <w:szCs w:val="24"/>
        </w:rPr>
      </w:pPr>
      <w:r w:rsidRPr="00A071C5">
        <w:rPr>
          <w:bCs/>
          <w:sz w:val="24"/>
          <w:szCs w:val="24"/>
        </w:rPr>
        <w:t>ICT hardware setup &amp; defect repair: Install the stored HP computers, surge protectors, printer, and UPS units once power is stabilized; repair/replace the 2 defective desktop computers.</w:t>
      </w:r>
    </w:p>
    <w:p w14:paraId="261F30CD" w14:textId="6D11B2A1" w:rsidR="00123B5E" w:rsidRPr="00A071C5" w:rsidRDefault="00123B5E" w:rsidP="009E0E4E">
      <w:pPr>
        <w:pStyle w:val="ListBullet"/>
        <w:spacing w:after="50"/>
        <w:jc w:val="both"/>
        <w:rPr>
          <w:bCs/>
          <w:sz w:val="24"/>
          <w:szCs w:val="24"/>
        </w:rPr>
      </w:pPr>
      <w:r w:rsidRPr="00A071C5">
        <w:rPr>
          <w:bCs/>
          <w:sz w:val="24"/>
          <w:szCs w:val="24"/>
        </w:rPr>
        <w:t>Support in fixing the signpost by the contractor</w:t>
      </w:r>
    </w:p>
    <w:p w14:paraId="159FF726" w14:textId="28C265D5" w:rsidR="00123B5E" w:rsidRPr="00A071C5" w:rsidRDefault="00123B5E" w:rsidP="009E0E4E">
      <w:pPr>
        <w:pStyle w:val="ListBullet"/>
        <w:spacing w:after="50"/>
        <w:jc w:val="both"/>
        <w:rPr>
          <w:bCs/>
          <w:sz w:val="24"/>
          <w:szCs w:val="24"/>
        </w:rPr>
      </w:pPr>
      <w:r w:rsidRPr="00A071C5">
        <w:rPr>
          <w:bCs/>
          <w:sz w:val="24"/>
          <w:szCs w:val="24"/>
        </w:rPr>
        <w:t>Laboratory stool supply: Procure and deliver an additional cohort of laboratory stools (recommended minimum 66 stools) to meet the standard lab allocation of 74 stools.</w:t>
      </w:r>
    </w:p>
    <w:p w14:paraId="46217F4F" w14:textId="535E3963" w:rsidR="00BC7AA0" w:rsidRPr="004C3229" w:rsidRDefault="004C3229" w:rsidP="004C3229">
      <w:pPr>
        <w:keepNext/>
        <w:spacing w:before="280" w:after="80"/>
        <w:jc w:val="both"/>
        <w:rPr>
          <w:b/>
          <w:color w:val="003366"/>
          <w:sz w:val="24"/>
          <w:szCs w:val="24"/>
        </w:rPr>
      </w:pPr>
      <w:r>
        <w:rPr>
          <w:noProof/>
        </w:rPr>
        <w:drawing>
          <wp:anchor distT="0" distB="0" distL="114300" distR="114300" simplePos="0" relativeHeight="251611136" behindDoc="1" locked="0" layoutInCell="1" allowOverlap="1" wp14:anchorId="4C5F1468" wp14:editId="74327A25">
            <wp:simplePos x="0" y="0"/>
            <wp:positionH relativeFrom="column">
              <wp:posOffset>-849728</wp:posOffset>
            </wp:positionH>
            <wp:positionV relativeFrom="paragraph">
              <wp:posOffset>353060</wp:posOffset>
            </wp:positionV>
            <wp:extent cx="3288323" cy="4382675"/>
            <wp:effectExtent l="0" t="0" r="7620" b="0"/>
            <wp:wrapNone/>
            <wp:docPr id="1743077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8323" cy="4382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3229">
        <w:rPr>
          <w:b/>
          <w:color w:val="003366"/>
          <w:sz w:val="24"/>
          <w:szCs w:val="24"/>
        </w:rPr>
        <w:t>Field photos</w:t>
      </w:r>
    </w:p>
    <w:p w14:paraId="1BB60022" w14:textId="60CC7A3B" w:rsidR="00A563AB" w:rsidRPr="00A071C5" w:rsidRDefault="004C3229">
      <w:pPr>
        <w:rPr>
          <w:sz w:val="24"/>
          <w:szCs w:val="24"/>
        </w:rPr>
      </w:pPr>
      <w:r>
        <w:rPr>
          <w:noProof/>
        </w:rPr>
        <w:drawing>
          <wp:anchor distT="0" distB="0" distL="114300" distR="114300" simplePos="0" relativeHeight="251620352" behindDoc="1" locked="0" layoutInCell="1" allowOverlap="1" wp14:anchorId="4EE29B8A" wp14:editId="24887B9E">
            <wp:simplePos x="0" y="0"/>
            <wp:positionH relativeFrom="column">
              <wp:posOffset>2466975</wp:posOffset>
            </wp:positionH>
            <wp:positionV relativeFrom="paragraph">
              <wp:posOffset>264599</wp:posOffset>
            </wp:positionV>
            <wp:extent cx="4421505" cy="3317240"/>
            <wp:effectExtent l="0" t="0" r="0" b="0"/>
            <wp:wrapNone/>
            <wp:docPr id="1733215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1505" cy="331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90700" w14:textId="723A4DBC" w:rsidR="00A563AB" w:rsidRPr="00A071C5" w:rsidRDefault="00A563AB">
      <w:pPr>
        <w:rPr>
          <w:sz w:val="24"/>
          <w:szCs w:val="24"/>
        </w:rPr>
      </w:pPr>
    </w:p>
    <w:p w14:paraId="34B2EFF1" w14:textId="77777777" w:rsidR="00A563AB" w:rsidRPr="00A071C5" w:rsidRDefault="00A563AB">
      <w:pPr>
        <w:rPr>
          <w:sz w:val="24"/>
          <w:szCs w:val="24"/>
        </w:rPr>
      </w:pPr>
    </w:p>
    <w:p w14:paraId="0997B180" w14:textId="77777777" w:rsidR="00A563AB" w:rsidRPr="00A071C5" w:rsidRDefault="00A563AB">
      <w:pPr>
        <w:rPr>
          <w:sz w:val="24"/>
          <w:szCs w:val="24"/>
        </w:rPr>
      </w:pPr>
    </w:p>
    <w:p w14:paraId="44DD2B09" w14:textId="77777777" w:rsidR="00A563AB" w:rsidRPr="00A071C5" w:rsidRDefault="00A563AB">
      <w:pPr>
        <w:rPr>
          <w:sz w:val="24"/>
          <w:szCs w:val="24"/>
        </w:rPr>
      </w:pPr>
    </w:p>
    <w:p w14:paraId="7C8A12D0" w14:textId="16E11EE5" w:rsidR="00A563AB" w:rsidRPr="00A071C5" w:rsidRDefault="00A563AB">
      <w:pPr>
        <w:rPr>
          <w:sz w:val="24"/>
          <w:szCs w:val="24"/>
        </w:rPr>
      </w:pPr>
    </w:p>
    <w:p w14:paraId="2BA39079" w14:textId="77777777" w:rsidR="00A563AB" w:rsidRPr="00A071C5" w:rsidRDefault="00A563AB">
      <w:pPr>
        <w:rPr>
          <w:sz w:val="24"/>
          <w:szCs w:val="24"/>
        </w:rPr>
      </w:pPr>
    </w:p>
    <w:p w14:paraId="00AA6278" w14:textId="77777777" w:rsidR="00A563AB" w:rsidRPr="00A071C5" w:rsidRDefault="00A563AB">
      <w:pPr>
        <w:rPr>
          <w:sz w:val="24"/>
          <w:szCs w:val="24"/>
        </w:rPr>
      </w:pPr>
    </w:p>
    <w:p w14:paraId="731354E8" w14:textId="77777777" w:rsidR="00A563AB" w:rsidRPr="00A071C5" w:rsidRDefault="00A563AB">
      <w:pPr>
        <w:rPr>
          <w:sz w:val="24"/>
          <w:szCs w:val="24"/>
        </w:rPr>
      </w:pPr>
    </w:p>
    <w:p w14:paraId="5A7124F8" w14:textId="77777777" w:rsidR="00A563AB" w:rsidRPr="00A071C5" w:rsidRDefault="00A563AB">
      <w:pPr>
        <w:rPr>
          <w:sz w:val="24"/>
          <w:szCs w:val="24"/>
        </w:rPr>
      </w:pPr>
    </w:p>
    <w:p w14:paraId="53F1270D" w14:textId="0052C1CB" w:rsidR="00A563AB" w:rsidRPr="00A071C5" w:rsidRDefault="00A03126">
      <w:pPr>
        <w:rPr>
          <w:sz w:val="24"/>
          <w:szCs w:val="24"/>
        </w:rPr>
      </w:pPr>
      <w:r>
        <w:rPr>
          <w:noProof/>
        </w:rPr>
        <w:lastRenderedPageBreak/>
        <w:drawing>
          <wp:anchor distT="0" distB="0" distL="114300" distR="114300" simplePos="0" relativeHeight="251628544" behindDoc="1" locked="0" layoutInCell="1" allowOverlap="1" wp14:anchorId="4DB9E761" wp14:editId="72EB9B2C">
            <wp:simplePos x="0" y="0"/>
            <wp:positionH relativeFrom="column">
              <wp:posOffset>3024553</wp:posOffset>
            </wp:positionH>
            <wp:positionV relativeFrom="paragraph">
              <wp:posOffset>-722338</wp:posOffset>
            </wp:positionV>
            <wp:extent cx="3804141" cy="2854325"/>
            <wp:effectExtent l="0" t="0" r="6350" b="3175"/>
            <wp:wrapNone/>
            <wp:docPr id="7158470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251" cy="2857408"/>
                    </a:xfrm>
                    <a:prstGeom prst="rect">
                      <a:avLst/>
                    </a:prstGeom>
                    <a:noFill/>
                    <a:ln>
                      <a:noFill/>
                    </a:ln>
                  </pic:spPr>
                </pic:pic>
              </a:graphicData>
            </a:graphic>
            <wp14:sizeRelH relativeFrom="page">
              <wp14:pctWidth>0</wp14:pctWidth>
            </wp14:sizeRelH>
            <wp14:sizeRelV relativeFrom="page">
              <wp14:pctHeight>0</wp14:pctHeight>
            </wp14:sizeRelV>
          </wp:anchor>
        </w:drawing>
      </w:r>
      <w:r w:rsidR="004C3229">
        <w:rPr>
          <w:noProof/>
        </w:rPr>
        <w:drawing>
          <wp:anchor distT="0" distB="0" distL="114300" distR="114300" simplePos="0" relativeHeight="251624448" behindDoc="1" locked="0" layoutInCell="1" allowOverlap="1" wp14:anchorId="1C32186A" wp14:editId="0CA06FAD">
            <wp:simplePos x="0" y="0"/>
            <wp:positionH relativeFrom="column">
              <wp:posOffset>-849923</wp:posOffset>
            </wp:positionH>
            <wp:positionV relativeFrom="paragraph">
              <wp:posOffset>-722239</wp:posOffset>
            </wp:positionV>
            <wp:extent cx="3804467" cy="2854570"/>
            <wp:effectExtent l="0" t="0" r="5715" b="3175"/>
            <wp:wrapNone/>
            <wp:docPr id="1163761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4467" cy="2854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150A2" w14:textId="66872214" w:rsidR="00A563AB" w:rsidRPr="00A071C5" w:rsidRDefault="00A563AB">
      <w:pPr>
        <w:rPr>
          <w:sz w:val="24"/>
          <w:szCs w:val="24"/>
        </w:rPr>
      </w:pPr>
    </w:p>
    <w:p w14:paraId="2777A8E1" w14:textId="3AA800A3" w:rsidR="00A563AB" w:rsidRPr="00A071C5" w:rsidRDefault="00A563AB">
      <w:pPr>
        <w:rPr>
          <w:sz w:val="24"/>
          <w:szCs w:val="24"/>
        </w:rPr>
      </w:pPr>
    </w:p>
    <w:p w14:paraId="0F105125" w14:textId="476BB326" w:rsidR="00A563AB" w:rsidRPr="00A071C5" w:rsidRDefault="00A563AB">
      <w:pPr>
        <w:rPr>
          <w:sz w:val="24"/>
          <w:szCs w:val="24"/>
        </w:rPr>
      </w:pPr>
    </w:p>
    <w:p w14:paraId="72A8AEBD" w14:textId="12A62B29" w:rsidR="00A563AB" w:rsidRPr="00A071C5" w:rsidRDefault="00A563AB">
      <w:pPr>
        <w:rPr>
          <w:sz w:val="24"/>
          <w:szCs w:val="24"/>
        </w:rPr>
      </w:pPr>
    </w:p>
    <w:p w14:paraId="78794193" w14:textId="2CED405F" w:rsidR="00A563AB" w:rsidRPr="00A071C5" w:rsidRDefault="00A563AB">
      <w:pPr>
        <w:rPr>
          <w:sz w:val="24"/>
          <w:szCs w:val="24"/>
        </w:rPr>
      </w:pPr>
    </w:p>
    <w:p w14:paraId="45C7F817" w14:textId="658E38A3" w:rsidR="00A563AB" w:rsidRPr="00A071C5" w:rsidRDefault="00A03126">
      <w:pPr>
        <w:rPr>
          <w:sz w:val="24"/>
          <w:szCs w:val="24"/>
        </w:rPr>
      </w:pPr>
      <w:r>
        <w:rPr>
          <w:noProof/>
        </w:rPr>
        <w:drawing>
          <wp:anchor distT="0" distB="0" distL="114300" distR="114300" simplePos="0" relativeHeight="251646976" behindDoc="1" locked="0" layoutInCell="1" allowOverlap="1" wp14:anchorId="6E57CE80" wp14:editId="07EB824F">
            <wp:simplePos x="0" y="0"/>
            <wp:positionH relativeFrom="column">
              <wp:posOffset>3024554</wp:posOffset>
            </wp:positionH>
            <wp:positionV relativeFrom="paragraph">
              <wp:posOffset>168958</wp:posOffset>
            </wp:positionV>
            <wp:extent cx="3805766" cy="2854325"/>
            <wp:effectExtent l="0" t="0" r="4445" b="3175"/>
            <wp:wrapNone/>
            <wp:docPr id="2126761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1307" cy="2865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7760" behindDoc="1" locked="0" layoutInCell="1" allowOverlap="1" wp14:anchorId="0ABCFA11" wp14:editId="0FB10F73">
            <wp:simplePos x="0" y="0"/>
            <wp:positionH relativeFrom="column">
              <wp:posOffset>-849923</wp:posOffset>
            </wp:positionH>
            <wp:positionV relativeFrom="paragraph">
              <wp:posOffset>168959</wp:posOffset>
            </wp:positionV>
            <wp:extent cx="3804285" cy="2854433"/>
            <wp:effectExtent l="0" t="0" r="5715" b="3175"/>
            <wp:wrapNone/>
            <wp:docPr id="966797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890" cy="28578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2A6FF" w14:textId="5BA5DDE3" w:rsidR="00A563AB" w:rsidRPr="00A071C5" w:rsidRDefault="00A563AB">
      <w:pPr>
        <w:rPr>
          <w:sz w:val="24"/>
          <w:szCs w:val="24"/>
        </w:rPr>
      </w:pPr>
    </w:p>
    <w:p w14:paraId="0ABF1DCC" w14:textId="79E48CA5" w:rsidR="00A563AB" w:rsidRPr="00A071C5" w:rsidRDefault="00A563AB">
      <w:pPr>
        <w:rPr>
          <w:sz w:val="24"/>
          <w:szCs w:val="24"/>
        </w:rPr>
      </w:pPr>
    </w:p>
    <w:p w14:paraId="1281974E" w14:textId="44B545FF" w:rsidR="00A563AB" w:rsidRPr="00A071C5" w:rsidRDefault="00A563AB">
      <w:pPr>
        <w:rPr>
          <w:sz w:val="24"/>
          <w:szCs w:val="24"/>
        </w:rPr>
      </w:pPr>
    </w:p>
    <w:p w14:paraId="6EC0C58F" w14:textId="31ECD71A" w:rsidR="00A563AB" w:rsidRPr="00A071C5" w:rsidRDefault="00A563AB">
      <w:pPr>
        <w:rPr>
          <w:sz w:val="24"/>
          <w:szCs w:val="24"/>
        </w:rPr>
      </w:pPr>
    </w:p>
    <w:p w14:paraId="54415216" w14:textId="4D425645" w:rsidR="00A563AB" w:rsidRPr="00A071C5" w:rsidRDefault="00A563AB">
      <w:pPr>
        <w:rPr>
          <w:sz w:val="24"/>
          <w:szCs w:val="24"/>
        </w:rPr>
      </w:pPr>
    </w:p>
    <w:p w14:paraId="670D7103" w14:textId="53F4AA33" w:rsidR="00A563AB" w:rsidRPr="00A071C5" w:rsidRDefault="00A563AB">
      <w:pPr>
        <w:rPr>
          <w:sz w:val="24"/>
          <w:szCs w:val="24"/>
        </w:rPr>
      </w:pPr>
    </w:p>
    <w:p w14:paraId="0E78836D" w14:textId="31A75267" w:rsidR="00A563AB" w:rsidRPr="00A071C5" w:rsidRDefault="00A563AB">
      <w:pPr>
        <w:rPr>
          <w:sz w:val="24"/>
          <w:szCs w:val="24"/>
        </w:rPr>
      </w:pPr>
    </w:p>
    <w:p w14:paraId="59BD22BE" w14:textId="03B61613" w:rsidR="00A563AB" w:rsidRPr="00A071C5" w:rsidRDefault="00A03126">
      <w:pPr>
        <w:rPr>
          <w:sz w:val="24"/>
          <w:szCs w:val="24"/>
        </w:rPr>
      </w:pPr>
      <w:r>
        <w:rPr>
          <w:noProof/>
        </w:rPr>
        <w:drawing>
          <wp:anchor distT="0" distB="0" distL="114300" distR="114300" simplePos="0" relativeHeight="251659264" behindDoc="1" locked="0" layoutInCell="1" allowOverlap="1" wp14:anchorId="789FE455" wp14:editId="091D8CF5">
            <wp:simplePos x="0" y="0"/>
            <wp:positionH relativeFrom="column">
              <wp:posOffset>-849922</wp:posOffset>
            </wp:positionH>
            <wp:positionV relativeFrom="paragraph">
              <wp:posOffset>406937</wp:posOffset>
            </wp:positionV>
            <wp:extent cx="3772828" cy="2830830"/>
            <wp:effectExtent l="0" t="0" r="0" b="7620"/>
            <wp:wrapNone/>
            <wp:docPr id="322775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3624" cy="2831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6B26D" w14:textId="053E346C" w:rsidR="00A563AB" w:rsidRPr="00A071C5" w:rsidRDefault="00A03126">
      <w:pPr>
        <w:rPr>
          <w:sz w:val="24"/>
          <w:szCs w:val="24"/>
        </w:rPr>
      </w:pPr>
      <w:r>
        <w:rPr>
          <w:noProof/>
        </w:rPr>
        <w:drawing>
          <wp:anchor distT="0" distB="0" distL="114300" distR="114300" simplePos="0" relativeHeight="251665408" behindDoc="1" locked="0" layoutInCell="1" allowOverlap="1" wp14:anchorId="459B3B42" wp14:editId="51F96C94">
            <wp:simplePos x="0" y="0"/>
            <wp:positionH relativeFrom="column">
              <wp:posOffset>3024261</wp:posOffset>
            </wp:positionH>
            <wp:positionV relativeFrom="paragraph">
              <wp:posOffset>65405</wp:posOffset>
            </wp:positionV>
            <wp:extent cx="3774831" cy="2831123"/>
            <wp:effectExtent l="0" t="0" r="0" b="7620"/>
            <wp:wrapNone/>
            <wp:docPr id="1471009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74831" cy="283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E99C7" w14:textId="7536D42F" w:rsidR="00A563AB" w:rsidRPr="00A071C5" w:rsidRDefault="00A563AB">
      <w:pPr>
        <w:rPr>
          <w:sz w:val="24"/>
          <w:szCs w:val="24"/>
        </w:rPr>
      </w:pPr>
    </w:p>
    <w:p w14:paraId="3FCD3848" w14:textId="3A2B0CB9" w:rsidR="00A563AB" w:rsidRPr="00A071C5" w:rsidRDefault="00A563AB">
      <w:pPr>
        <w:rPr>
          <w:sz w:val="24"/>
          <w:szCs w:val="24"/>
        </w:rPr>
      </w:pPr>
    </w:p>
    <w:p w14:paraId="55F8C861" w14:textId="77777777" w:rsidR="00A563AB" w:rsidRPr="00A071C5" w:rsidRDefault="00A563AB">
      <w:pPr>
        <w:rPr>
          <w:sz w:val="24"/>
          <w:szCs w:val="24"/>
        </w:rPr>
      </w:pPr>
    </w:p>
    <w:p w14:paraId="69A904D0" w14:textId="77777777" w:rsidR="00A563AB" w:rsidRPr="00A071C5" w:rsidRDefault="00A563AB">
      <w:pPr>
        <w:rPr>
          <w:sz w:val="24"/>
          <w:szCs w:val="24"/>
        </w:rPr>
      </w:pPr>
    </w:p>
    <w:p w14:paraId="40D0046E" w14:textId="77777777" w:rsidR="00A563AB" w:rsidRPr="00A071C5" w:rsidRDefault="00A563AB">
      <w:pPr>
        <w:rPr>
          <w:sz w:val="24"/>
          <w:szCs w:val="24"/>
        </w:rPr>
      </w:pPr>
    </w:p>
    <w:p w14:paraId="40376079" w14:textId="77777777" w:rsidR="00A563AB" w:rsidRPr="00A071C5" w:rsidRDefault="00A563AB">
      <w:pPr>
        <w:rPr>
          <w:sz w:val="24"/>
          <w:szCs w:val="24"/>
        </w:rPr>
      </w:pPr>
    </w:p>
    <w:p w14:paraId="7E3C596E" w14:textId="77777777" w:rsidR="00A563AB" w:rsidRPr="00A071C5" w:rsidRDefault="00A563AB">
      <w:pPr>
        <w:rPr>
          <w:sz w:val="24"/>
          <w:szCs w:val="24"/>
        </w:rPr>
      </w:pPr>
    </w:p>
    <w:p w14:paraId="66E64E66" w14:textId="77777777" w:rsidR="00A563AB" w:rsidRPr="00A071C5" w:rsidRDefault="00A563AB">
      <w:pPr>
        <w:rPr>
          <w:sz w:val="24"/>
          <w:szCs w:val="24"/>
        </w:rPr>
      </w:pPr>
    </w:p>
    <w:p w14:paraId="4B62FA55" w14:textId="77777777" w:rsidR="00A63C3A" w:rsidRPr="00A071C5" w:rsidRDefault="00A63C3A" w:rsidP="00A63C3A">
      <w:pPr>
        <w:pStyle w:val="ListParagraph"/>
        <w:numPr>
          <w:ilvl w:val="0"/>
          <w:numId w:val="10"/>
        </w:numPr>
        <w:spacing w:after="280"/>
        <w:rPr>
          <w:sz w:val="24"/>
          <w:szCs w:val="24"/>
        </w:rPr>
      </w:pPr>
      <w:r w:rsidRPr="00A071C5">
        <w:rPr>
          <w:b/>
          <w:color w:val="1F497D"/>
          <w:sz w:val="24"/>
          <w:szCs w:val="24"/>
        </w:rPr>
        <w:lastRenderedPageBreak/>
        <w:t>TODORA HEALTH CENTRE III NWOYA DISTRICT LOCAL GOVERNMENT</w:t>
      </w:r>
    </w:p>
    <w:p w14:paraId="2F2A7430" w14:textId="25368EF0" w:rsidR="00A63C3A" w:rsidRPr="00A071C5" w:rsidRDefault="00A63C3A" w:rsidP="00A63C3A">
      <w:pPr>
        <w:keepNext/>
        <w:spacing w:before="280" w:after="80"/>
        <w:rPr>
          <w:sz w:val="24"/>
          <w:szCs w:val="24"/>
        </w:rPr>
      </w:pPr>
      <w:r w:rsidRPr="00A071C5">
        <w:rPr>
          <w:b/>
          <w:color w:val="003366"/>
          <w:sz w:val="24"/>
          <w:szCs w:val="24"/>
        </w:rPr>
        <w:t>Executive Summary</w:t>
      </w:r>
    </w:p>
    <w:p w14:paraId="0AB80FBC" w14:textId="77777777" w:rsidR="00A63C3A" w:rsidRPr="00A071C5" w:rsidRDefault="00A63C3A" w:rsidP="00A63C3A">
      <w:pPr>
        <w:spacing w:after="80"/>
        <w:jc w:val="both"/>
        <w:rPr>
          <w:sz w:val="24"/>
          <w:szCs w:val="24"/>
        </w:rPr>
      </w:pPr>
      <w:r w:rsidRPr="00A071C5">
        <w:rPr>
          <w:sz w:val="24"/>
          <w:szCs w:val="24"/>
        </w:rPr>
        <w:t xml:space="preserve">This report presents the field audit findings and verified physical asset inventory for Todora Health Centre III, located in Todora / Anaka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52405EE9" w14:textId="77777777" w:rsidR="00A63C3A" w:rsidRPr="00A071C5" w:rsidRDefault="00A63C3A" w:rsidP="00A63C3A">
      <w:pPr>
        <w:spacing w:after="80"/>
        <w:jc w:val="both"/>
        <w:rPr>
          <w:iCs/>
          <w:sz w:val="24"/>
          <w:szCs w:val="24"/>
        </w:rPr>
      </w:pPr>
      <w:r w:rsidRPr="00A071C5">
        <w:rPr>
          <w:iCs/>
          <w:sz w:val="24"/>
          <w:szCs w:val="24"/>
        </w:rPr>
        <w:t xml:space="preserve">Todora Health Centre III is operational and has significantly improved primary healthcare delivery and patient trust in the community. However, a major inter-facility asset transfer issue exists: because Todora HC III was under construction during initial </w:t>
      </w:r>
      <w:proofErr w:type="spellStart"/>
      <w:r w:rsidRPr="00A071C5">
        <w:rPr>
          <w:iCs/>
          <w:sz w:val="24"/>
          <w:szCs w:val="24"/>
        </w:rPr>
        <w:t>UgIFT</w:t>
      </w:r>
      <w:proofErr w:type="spellEnd"/>
      <w:r w:rsidRPr="00A071C5">
        <w:rPr>
          <w:iCs/>
          <w:sz w:val="24"/>
          <w:szCs w:val="24"/>
        </w:rPr>
        <w:t xml:space="preserve"> equipment distribution, a substantial batch of its designated </w:t>
      </w:r>
      <w:proofErr w:type="spellStart"/>
      <w:r w:rsidRPr="00A071C5">
        <w:rPr>
          <w:iCs/>
          <w:sz w:val="24"/>
          <w:szCs w:val="24"/>
        </w:rPr>
        <w:t>UgIFT</w:t>
      </w:r>
      <w:proofErr w:type="spellEnd"/>
      <w:r w:rsidRPr="00A071C5">
        <w:rPr>
          <w:iCs/>
          <w:sz w:val="24"/>
          <w:szCs w:val="24"/>
        </w:rPr>
        <w:t xml:space="preserve"> assets was redirected to Paraa HC III (which was already functional). Consequently, Todora HC III has not yet retrieved/received all of these assets. Furthermore, 3 out of 5 wheelchairs are defective (lacking rubber on wheels), and staff housing is insufficient. </w:t>
      </w:r>
    </w:p>
    <w:p w14:paraId="0A85F2A8" w14:textId="77777777" w:rsidR="00A63C3A" w:rsidRPr="00A071C5" w:rsidRDefault="00A63C3A" w:rsidP="00A63C3A">
      <w:pPr>
        <w:spacing w:after="80"/>
        <w:rPr>
          <w:sz w:val="24"/>
          <w:szCs w:val="24"/>
        </w:rPr>
      </w:pPr>
    </w:p>
    <w:p w14:paraId="4FBABA9F" w14:textId="77777777" w:rsidR="00A63C3A" w:rsidRPr="00A071C5" w:rsidRDefault="00A63C3A" w:rsidP="00A63C3A">
      <w:pPr>
        <w:pStyle w:val="ListBullet"/>
        <w:numPr>
          <w:ilvl w:val="0"/>
          <w:numId w:val="0"/>
        </w:numPr>
        <w:spacing w:after="50"/>
        <w:ind w:left="360" w:hanging="360"/>
        <w:rPr>
          <w:sz w:val="24"/>
          <w:szCs w:val="24"/>
        </w:rPr>
      </w:pPr>
      <w:r w:rsidRPr="00A071C5">
        <w:rPr>
          <w:b/>
          <w:color w:val="003366"/>
          <w:sz w:val="24"/>
          <w:szCs w:val="24"/>
        </w:rPr>
        <w:t>Field Findings</w:t>
      </w:r>
    </w:p>
    <w:p w14:paraId="49964A51" w14:textId="77777777" w:rsidR="00A63C3A" w:rsidRPr="00A071C5" w:rsidRDefault="00A63C3A" w:rsidP="00A63C3A">
      <w:pPr>
        <w:pStyle w:val="ListBullet"/>
        <w:jc w:val="both"/>
        <w:rPr>
          <w:sz w:val="24"/>
          <w:szCs w:val="24"/>
        </w:rPr>
      </w:pPr>
      <w:r w:rsidRPr="00A071C5">
        <w:rPr>
          <w:sz w:val="24"/>
          <w:szCs w:val="24"/>
        </w:rPr>
        <w:t xml:space="preserve">The main </w:t>
      </w:r>
      <w:r w:rsidRPr="00A071C5">
        <w:rPr>
          <w:bCs/>
          <w:sz w:val="24"/>
          <w:szCs w:val="24"/>
        </w:rPr>
        <w:t>building</w:t>
      </w:r>
      <w:r w:rsidRPr="00A071C5">
        <w:rPr>
          <w:sz w:val="24"/>
          <w:szCs w:val="24"/>
        </w:rPr>
        <w:t xml:space="preserve"> structures are in good condition and fully functional that is the OPD, In-patient, Maternity and offices (Civil Buildings &amp; Sanitation)</w:t>
      </w:r>
    </w:p>
    <w:p w14:paraId="25ADD620" w14:textId="77777777" w:rsidR="00A63C3A" w:rsidRPr="00A071C5" w:rsidRDefault="00A63C3A" w:rsidP="00A63C3A">
      <w:pPr>
        <w:pStyle w:val="ListBullet"/>
        <w:spacing w:after="50"/>
        <w:jc w:val="both"/>
        <w:rPr>
          <w:bCs/>
          <w:sz w:val="24"/>
          <w:szCs w:val="24"/>
        </w:rPr>
      </w:pPr>
      <w:r w:rsidRPr="00A071C5">
        <w:rPr>
          <w:sz w:val="24"/>
          <w:szCs w:val="24"/>
        </w:rPr>
        <w:t xml:space="preserve">Most of the available medical equipment, and laboratory instruments are functional. </w:t>
      </w:r>
    </w:p>
    <w:p w14:paraId="18FC5528" w14:textId="77777777" w:rsidR="00A63C3A" w:rsidRPr="00A071C5" w:rsidRDefault="00A63C3A" w:rsidP="00A63C3A">
      <w:pPr>
        <w:pStyle w:val="ListBullet"/>
        <w:spacing w:after="50"/>
        <w:jc w:val="both"/>
        <w:rPr>
          <w:bCs/>
          <w:sz w:val="24"/>
          <w:szCs w:val="24"/>
        </w:rPr>
      </w:pPr>
      <w:r w:rsidRPr="00A071C5">
        <w:rPr>
          <w:bCs/>
          <w:sz w:val="24"/>
          <w:szCs w:val="24"/>
        </w:rPr>
        <w:t>Inter-facility asset redirection: Assets originally designated for Todora HC III were delivered to Paraa HC III during Todora's construction phase and have not been fully transferred back.</w:t>
      </w:r>
    </w:p>
    <w:p w14:paraId="235B969B" w14:textId="77777777" w:rsidR="00A63C3A" w:rsidRPr="00A071C5" w:rsidRDefault="00A63C3A" w:rsidP="00A63C3A">
      <w:pPr>
        <w:pStyle w:val="ListBullet"/>
        <w:spacing w:after="50"/>
        <w:jc w:val="both"/>
        <w:rPr>
          <w:bCs/>
          <w:sz w:val="24"/>
          <w:szCs w:val="24"/>
        </w:rPr>
      </w:pPr>
      <w:r w:rsidRPr="00A071C5">
        <w:rPr>
          <w:bCs/>
          <w:sz w:val="24"/>
          <w:szCs w:val="24"/>
        </w:rPr>
        <w:t>No office chairs were delivered however 14 plastic chairs were delivered to the facility</w:t>
      </w:r>
    </w:p>
    <w:p w14:paraId="19F54E33" w14:textId="77777777" w:rsidR="00A63C3A" w:rsidRPr="00A071C5" w:rsidRDefault="00A63C3A" w:rsidP="00A63C3A">
      <w:pPr>
        <w:pStyle w:val="ListBullet"/>
        <w:spacing w:after="50"/>
        <w:jc w:val="both"/>
        <w:rPr>
          <w:bCs/>
          <w:sz w:val="24"/>
          <w:szCs w:val="24"/>
        </w:rPr>
      </w:pPr>
      <w:r w:rsidRPr="00A071C5">
        <w:rPr>
          <w:bCs/>
          <w:sz w:val="24"/>
          <w:szCs w:val="24"/>
        </w:rPr>
        <w:t>Equipment defects: 3 out of 5 wheelchair units are only partly functional due to missing rubber tires/rim padding.</w:t>
      </w:r>
    </w:p>
    <w:p w14:paraId="72C5B45F" w14:textId="77777777" w:rsidR="00A63C3A" w:rsidRPr="00A071C5" w:rsidRDefault="00A63C3A" w:rsidP="00A63C3A">
      <w:pPr>
        <w:pStyle w:val="ListBullet"/>
        <w:spacing w:after="50"/>
        <w:jc w:val="both"/>
        <w:rPr>
          <w:sz w:val="24"/>
          <w:szCs w:val="24"/>
        </w:rPr>
      </w:pPr>
      <w:r w:rsidRPr="00A071C5">
        <w:rPr>
          <w:bCs/>
          <w:sz w:val="24"/>
          <w:szCs w:val="24"/>
        </w:rPr>
        <w:t>Staff accommodation constraints: Current</w:t>
      </w:r>
      <w:r w:rsidRPr="00A071C5">
        <w:rPr>
          <w:sz w:val="24"/>
          <w:szCs w:val="24"/>
        </w:rPr>
        <w:t xml:space="preserve"> staff quarters are insufficient to house the required healthcare workforce on-site, impacting night/emergency coverage.</w:t>
      </w:r>
    </w:p>
    <w:p w14:paraId="25A5830B" w14:textId="77777777" w:rsidR="00A63C3A" w:rsidRPr="00A071C5" w:rsidRDefault="00A63C3A" w:rsidP="00A63C3A">
      <w:pPr>
        <w:pStyle w:val="ListBullet"/>
        <w:spacing w:after="50"/>
        <w:rPr>
          <w:sz w:val="24"/>
          <w:szCs w:val="24"/>
        </w:rPr>
      </w:pPr>
      <w:r w:rsidRPr="00A071C5">
        <w:rPr>
          <w:sz w:val="24"/>
          <w:szCs w:val="24"/>
        </w:rPr>
        <w:t>All assets are not engraved</w:t>
      </w:r>
    </w:p>
    <w:p w14:paraId="59A11170" w14:textId="77777777" w:rsidR="00A63C3A" w:rsidRPr="00A071C5" w:rsidRDefault="00A63C3A" w:rsidP="00A63C3A">
      <w:pPr>
        <w:keepNext/>
        <w:spacing w:before="280" w:after="80"/>
        <w:rPr>
          <w:sz w:val="24"/>
          <w:szCs w:val="24"/>
        </w:rPr>
      </w:pPr>
      <w:r w:rsidRPr="00A071C5">
        <w:rPr>
          <w:b/>
          <w:color w:val="003366"/>
          <w:sz w:val="24"/>
          <w:szCs w:val="24"/>
        </w:rPr>
        <w:t>Qualitative Assessment</w:t>
      </w:r>
    </w:p>
    <w:p w14:paraId="1326EABB" w14:textId="77777777" w:rsidR="00A63C3A" w:rsidRPr="00A071C5" w:rsidRDefault="00A63C3A" w:rsidP="00A63C3A">
      <w:pPr>
        <w:spacing w:after="80"/>
        <w:jc w:val="both"/>
        <w:rPr>
          <w:sz w:val="24"/>
          <w:szCs w:val="24"/>
        </w:rPr>
      </w:pPr>
      <w:r w:rsidRPr="00A071C5">
        <w:rPr>
          <w:sz w:val="24"/>
          <w:szCs w:val="24"/>
        </w:rPr>
        <w:t xml:space="preserve">Key findings from interviews with health facility in-charges regarding </w:t>
      </w:r>
      <w:proofErr w:type="spellStart"/>
      <w:r w:rsidRPr="00A071C5">
        <w:rPr>
          <w:sz w:val="24"/>
          <w:szCs w:val="24"/>
        </w:rPr>
        <w:t>UgIFT</w:t>
      </w:r>
      <w:proofErr w:type="spellEnd"/>
      <w:r w:rsidRPr="00A071C5">
        <w:rPr>
          <w:sz w:val="24"/>
          <w:szCs w:val="24"/>
        </w:rPr>
        <w:t xml:space="preserve"> program implementation, asset maintenance, operational impact, and service bottlenecks:</w:t>
      </w:r>
    </w:p>
    <w:p w14:paraId="5707B0C5" w14:textId="77777777" w:rsidR="00A63C3A" w:rsidRPr="00A071C5" w:rsidRDefault="00A63C3A" w:rsidP="00A63C3A">
      <w:pPr>
        <w:keepNext/>
        <w:spacing w:before="200" w:after="60"/>
        <w:rPr>
          <w:b/>
          <w:color w:val="1F497D"/>
          <w:sz w:val="24"/>
          <w:szCs w:val="24"/>
        </w:rPr>
      </w:pPr>
      <w:r w:rsidRPr="00A071C5">
        <w:rPr>
          <w:b/>
          <w:color w:val="1F497D"/>
          <w:sz w:val="24"/>
          <w:szCs w:val="24"/>
        </w:rPr>
        <w:t>Record keeping</w:t>
      </w:r>
    </w:p>
    <w:p w14:paraId="5D154F2E" w14:textId="77777777" w:rsidR="00A63C3A" w:rsidRPr="00A071C5" w:rsidRDefault="00A63C3A" w:rsidP="00A63C3A">
      <w:pPr>
        <w:pStyle w:val="ListBullet"/>
        <w:spacing w:after="50"/>
        <w:rPr>
          <w:sz w:val="24"/>
          <w:szCs w:val="24"/>
        </w:rPr>
      </w:pPr>
      <w:r w:rsidRPr="00A071C5">
        <w:rPr>
          <w:sz w:val="24"/>
          <w:szCs w:val="24"/>
        </w:rPr>
        <w:t>Has asset records on file at the facility.</w:t>
      </w:r>
    </w:p>
    <w:p w14:paraId="158B7AD8" w14:textId="77777777" w:rsidR="00A63C3A" w:rsidRPr="00A071C5" w:rsidRDefault="00A63C3A" w:rsidP="00A63C3A">
      <w:pPr>
        <w:keepNext/>
        <w:spacing w:before="200" w:after="60"/>
        <w:rPr>
          <w:b/>
          <w:color w:val="1F497D"/>
          <w:sz w:val="24"/>
          <w:szCs w:val="24"/>
        </w:rPr>
      </w:pPr>
      <w:r w:rsidRPr="00A071C5">
        <w:rPr>
          <w:b/>
          <w:color w:val="1F497D"/>
          <w:sz w:val="24"/>
          <w:szCs w:val="24"/>
        </w:rPr>
        <w:t xml:space="preserve">Repair and maintenance  </w:t>
      </w:r>
    </w:p>
    <w:p w14:paraId="22F46FDC" w14:textId="77777777" w:rsidR="00A63C3A" w:rsidRPr="00A071C5" w:rsidRDefault="00A63C3A" w:rsidP="00A63C3A">
      <w:pPr>
        <w:pStyle w:val="ListBullet"/>
        <w:spacing w:after="50"/>
        <w:jc w:val="both"/>
        <w:rPr>
          <w:bCs/>
          <w:sz w:val="24"/>
          <w:szCs w:val="24"/>
        </w:rPr>
      </w:pPr>
      <w:r w:rsidRPr="00A071C5">
        <w:rPr>
          <w:bCs/>
          <w:sz w:val="24"/>
          <w:szCs w:val="24"/>
        </w:rPr>
        <w:t>Regional maintenance schedule: Major medical machinery maintenance is managed by the Gulu Regional Referral Hospital technical team according to their regional itinerary.</w:t>
      </w:r>
    </w:p>
    <w:p w14:paraId="16741807" w14:textId="77777777" w:rsidR="00A63C3A" w:rsidRPr="00A071C5" w:rsidRDefault="00A63C3A" w:rsidP="00A63C3A">
      <w:pPr>
        <w:pStyle w:val="ListBullet"/>
        <w:spacing w:after="50"/>
        <w:jc w:val="both"/>
        <w:rPr>
          <w:sz w:val="24"/>
          <w:szCs w:val="24"/>
        </w:rPr>
      </w:pPr>
      <w:r w:rsidRPr="00A071C5">
        <w:rPr>
          <w:bCs/>
          <w:sz w:val="24"/>
          <w:szCs w:val="24"/>
        </w:rPr>
        <w:lastRenderedPageBreak/>
        <w:t>Breakdown reporting: Regular breakdown logs are maintained by facility staff and escalated to the DHO and</w:t>
      </w:r>
      <w:r w:rsidRPr="00A071C5">
        <w:rPr>
          <w:sz w:val="24"/>
          <w:szCs w:val="24"/>
        </w:rPr>
        <w:t xml:space="preserve"> technical team.</w:t>
      </w:r>
    </w:p>
    <w:p w14:paraId="7ECA747E" w14:textId="77777777" w:rsidR="00A63C3A" w:rsidRPr="00A071C5" w:rsidRDefault="00A63C3A" w:rsidP="00A63C3A">
      <w:pPr>
        <w:keepNext/>
        <w:spacing w:before="200" w:after="60"/>
        <w:rPr>
          <w:sz w:val="24"/>
          <w:szCs w:val="24"/>
        </w:rPr>
      </w:pPr>
      <w:r w:rsidRPr="00A071C5">
        <w:rPr>
          <w:b/>
          <w:color w:val="1F497D"/>
          <w:sz w:val="24"/>
          <w:szCs w:val="24"/>
        </w:rPr>
        <w:t>Service Delivery Impact</w:t>
      </w:r>
    </w:p>
    <w:p w14:paraId="37E40F91" w14:textId="77777777" w:rsidR="00A63C3A" w:rsidRPr="00A071C5" w:rsidRDefault="00A63C3A" w:rsidP="00A63C3A">
      <w:pPr>
        <w:pStyle w:val="ListBullet"/>
        <w:spacing w:after="50"/>
        <w:jc w:val="both"/>
        <w:rPr>
          <w:sz w:val="24"/>
          <w:szCs w:val="24"/>
        </w:rPr>
      </w:pPr>
      <w:r w:rsidRPr="00A071C5">
        <w:rPr>
          <w:bCs/>
          <w:sz w:val="24"/>
          <w:szCs w:val="24"/>
        </w:rPr>
        <w:t>Primary health expansion: Modern medical equipment has significantly increased patient volume and</w:t>
      </w:r>
      <w:r w:rsidRPr="00A071C5">
        <w:rPr>
          <w:sz w:val="24"/>
          <w:szCs w:val="24"/>
        </w:rPr>
        <w:t xml:space="preserve"> improved maternal and child health services in the community.</w:t>
      </w:r>
    </w:p>
    <w:p w14:paraId="7EE84724" w14:textId="77777777" w:rsidR="00617F68" w:rsidRPr="00A071C5" w:rsidRDefault="00617F68" w:rsidP="00617F68">
      <w:pPr>
        <w:pStyle w:val="ListBullet"/>
        <w:spacing w:after="50"/>
        <w:jc w:val="both"/>
        <w:rPr>
          <w:bCs/>
          <w:sz w:val="24"/>
          <w:szCs w:val="24"/>
        </w:rPr>
      </w:pPr>
      <w:r w:rsidRPr="00A071C5">
        <w:rPr>
          <w:bCs/>
          <w:sz w:val="24"/>
          <w:szCs w:val="24"/>
        </w:rPr>
        <w:t>Operational utility &amp; community trust: Medical equipment and facilities in use have boosted outpatient/inpatient admissions and community confidence in local healthcare delivery.</w:t>
      </w:r>
    </w:p>
    <w:p w14:paraId="013C3C77" w14:textId="77777777" w:rsidR="00617F68" w:rsidRPr="00A071C5" w:rsidRDefault="00617F68" w:rsidP="00617F68">
      <w:pPr>
        <w:pStyle w:val="ListBullet"/>
        <w:numPr>
          <w:ilvl w:val="0"/>
          <w:numId w:val="0"/>
        </w:numPr>
        <w:spacing w:after="50"/>
        <w:ind w:left="360"/>
        <w:jc w:val="both"/>
        <w:rPr>
          <w:sz w:val="24"/>
          <w:szCs w:val="24"/>
        </w:rPr>
      </w:pPr>
    </w:p>
    <w:p w14:paraId="43360903" w14:textId="77777777" w:rsidR="00A63C3A" w:rsidRPr="00A071C5" w:rsidRDefault="00A63C3A" w:rsidP="00A63C3A">
      <w:pPr>
        <w:keepNext/>
        <w:spacing w:before="200" w:after="60"/>
        <w:rPr>
          <w:b/>
          <w:color w:val="1F497D"/>
          <w:sz w:val="24"/>
          <w:szCs w:val="24"/>
        </w:rPr>
      </w:pPr>
      <w:r w:rsidRPr="00A071C5">
        <w:rPr>
          <w:b/>
          <w:color w:val="1F497D"/>
          <w:sz w:val="24"/>
          <w:szCs w:val="24"/>
        </w:rPr>
        <w:t xml:space="preserve">Challenges </w:t>
      </w:r>
    </w:p>
    <w:p w14:paraId="0B04A20B" w14:textId="77777777" w:rsidR="00A63C3A" w:rsidRPr="00A071C5" w:rsidRDefault="00A63C3A" w:rsidP="00A63C3A">
      <w:pPr>
        <w:pStyle w:val="ListBullet"/>
        <w:spacing w:after="50"/>
        <w:jc w:val="both"/>
        <w:rPr>
          <w:bCs/>
          <w:sz w:val="24"/>
          <w:szCs w:val="24"/>
        </w:rPr>
      </w:pPr>
      <w:r w:rsidRPr="00A071C5">
        <w:rPr>
          <w:bCs/>
          <w:sz w:val="24"/>
          <w:szCs w:val="24"/>
        </w:rPr>
        <w:t xml:space="preserve">Asset transfer issue: Assets assigned under </w:t>
      </w:r>
      <w:proofErr w:type="spellStart"/>
      <w:r w:rsidRPr="00A071C5">
        <w:rPr>
          <w:bCs/>
          <w:sz w:val="24"/>
          <w:szCs w:val="24"/>
        </w:rPr>
        <w:t>UgIFT</w:t>
      </w:r>
      <w:proofErr w:type="spellEnd"/>
      <w:r w:rsidRPr="00A071C5">
        <w:rPr>
          <w:bCs/>
          <w:sz w:val="24"/>
          <w:szCs w:val="24"/>
        </w:rPr>
        <w:t xml:space="preserve"> were temporarily handed over to Paraa HC III during construction, creating inventory gaps at Todora HC III.</w:t>
      </w:r>
    </w:p>
    <w:p w14:paraId="4BC92D54" w14:textId="77777777" w:rsidR="00A63C3A" w:rsidRPr="00A071C5" w:rsidRDefault="00A63C3A" w:rsidP="00A63C3A">
      <w:pPr>
        <w:pStyle w:val="ListBullet"/>
        <w:spacing w:after="50"/>
        <w:jc w:val="both"/>
        <w:rPr>
          <w:sz w:val="24"/>
          <w:szCs w:val="24"/>
        </w:rPr>
      </w:pPr>
      <w:r w:rsidRPr="00A071C5">
        <w:rPr>
          <w:bCs/>
          <w:sz w:val="24"/>
          <w:szCs w:val="24"/>
        </w:rPr>
        <w:t>Housing requirement: Facility management strongly recommends the construction of additional staff quarters</w:t>
      </w:r>
      <w:r w:rsidRPr="00A071C5">
        <w:rPr>
          <w:sz w:val="24"/>
          <w:szCs w:val="24"/>
        </w:rPr>
        <w:t xml:space="preserve"> to improve staff retention and emergency response.</w:t>
      </w:r>
    </w:p>
    <w:p w14:paraId="7FDCC53B" w14:textId="77777777" w:rsidR="00A63C3A" w:rsidRPr="00A071C5" w:rsidRDefault="00A63C3A" w:rsidP="00A63C3A">
      <w:pPr>
        <w:keepNext/>
        <w:spacing w:before="280" w:after="80"/>
        <w:rPr>
          <w:sz w:val="24"/>
          <w:szCs w:val="24"/>
        </w:rPr>
      </w:pPr>
      <w:r w:rsidRPr="00A071C5">
        <w:rPr>
          <w:b/>
          <w:color w:val="003366"/>
          <w:sz w:val="24"/>
          <w:szCs w:val="24"/>
        </w:rPr>
        <w:t>Recommendations</w:t>
      </w:r>
    </w:p>
    <w:p w14:paraId="538760D8" w14:textId="77777777" w:rsidR="00A63C3A" w:rsidRPr="00A071C5" w:rsidRDefault="00A63C3A" w:rsidP="00A63C3A">
      <w:pPr>
        <w:pStyle w:val="ListBullet"/>
        <w:spacing w:after="50"/>
        <w:jc w:val="both"/>
        <w:rPr>
          <w:bCs/>
          <w:sz w:val="24"/>
          <w:szCs w:val="24"/>
        </w:rPr>
      </w:pPr>
      <w:r w:rsidRPr="00A071C5">
        <w:rPr>
          <w:bCs/>
          <w:sz w:val="24"/>
          <w:szCs w:val="24"/>
        </w:rPr>
        <w:t xml:space="preserve">Reconcile assets with Paraa HC III: </w:t>
      </w:r>
      <w:proofErr w:type="spellStart"/>
      <w:r w:rsidRPr="00A071C5">
        <w:rPr>
          <w:bCs/>
          <w:sz w:val="24"/>
          <w:szCs w:val="24"/>
        </w:rPr>
        <w:t>Nwoya</w:t>
      </w:r>
      <w:proofErr w:type="spellEnd"/>
      <w:r w:rsidRPr="00A071C5">
        <w:rPr>
          <w:bCs/>
          <w:sz w:val="24"/>
          <w:szCs w:val="24"/>
        </w:rPr>
        <w:t xml:space="preserve"> DHO should audit and facilitate the formal transfer of all Todora HC III's </w:t>
      </w:r>
      <w:proofErr w:type="spellStart"/>
      <w:r w:rsidRPr="00A071C5">
        <w:rPr>
          <w:bCs/>
          <w:sz w:val="24"/>
          <w:szCs w:val="24"/>
        </w:rPr>
        <w:t>UgIFT</w:t>
      </w:r>
      <w:proofErr w:type="spellEnd"/>
      <w:r w:rsidRPr="00A071C5">
        <w:rPr>
          <w:bCs/>
          <w:sz w:val="24"/>
          <w:szCs w:val="24"/>
        </w:rPr>
        <w:t xml:space="preserve"> asset allocation from Paraa HC III without incurring transport costs as the facility has to use its own money to facilitate for the transportation of these assets.</w:t>
      </w:r>
    </w:p>
    <w:p w14:paraId="0B9B146A" w14:textId="77777777" w:rsidR="00A63C3A" w:rsidRPr="00A071C5" w:rsidRDefault="00A63C3A" w:rsidP="00A63C3A">
      <w:pPr>
        <w:pStyle w:val="ListBullet"/>
        <w:spacing w:after="50"/>
        <w:jc w:val="both"/>
        <w:rPr>
          <w:bCs/>
          <w:sz w:val="24"/>
          <w:szCs w:val="24"/>
        </w:rPr>
      </w:pPr>
      <w:r w:rsidRPr="00A071C5">
        <w:rPr>
          <w:bCs/>
          <w:sz w:val="24"/>
          <w:szCs w:val="24"/>
        </w:rPr>
        <w:t>Asset ledger audit: Update Todora HC III's physical asset register to reflect reconciled items.</w:t>
      </w:r>
    </w:p>
    <w:p w14:paraId="576AE718" w14:textId="77777777" w:rsidR="00A63C3A" w:rsidRPr="00A071C5" w:rsidRDefault="00A63C3A" w:rsidP="00A63C3A">
      <w:pPr>
        <w:pStyle w:val="ListBullet"/>
        <w:spacing w:after="50"/>
        <w:jc w:val="both"/>
        <w:rPr>
          <w:bCs/>
          <w:sz w:val="24"/>
          <w:szCs w:val="24"/>
        </w:rPr>
      </w:pPr>
      <w:r w:rsidRPr="00A071C5">
        <w:rPr>
          <w:bCs/>
          <w:sz w:val="24"/>
          <w:szCs w:val="24"/>
        </w:rPr>
        <w:t>Wheelchair Repair: Replace wheel rubber/tires on the 3 defective wheelchairs to restore 100% mobility support.</w:t>
      </w:r>
    </w:p>
    <w:p w14:paraId="3B307396" w14:textId="77777777" w:rsidR="00A63C3A" w:rsidRPr="00A071C5" w:rsidRDefault="00A63C3A" w:rsidP="00A63C3A">
      <w:pPr>
        <w:pStyle w:val="ListBullet"/>
        <w:spacing w:after="50"/>
        <w:jc w:val="both"/>
        <w:rPr>
          <w:bCs/>
          <w:sz w:val="24"/>
          <w:szCs w:val="24"/>
        </w:rPr>
      </w:pPr>
      <w:r w:rsidRPr="00A071C5">
        <w:rPr>
          <w:bCs/>
          <w:sz w:val="24"/>
          <w:szCs w:val="24"/>
        </w:rPr>
        <w:t xml:space="preserve">Staff quarters construction: Prioritize funding for additional staff housing units in upcoming </w:t>
      </w:r>
      <w:proofErr w:type="spellStart"/>
      <w:r w:rsidRPr="00A071C5">
        <w:rPr>
          <w:bCs/>
          <w:sz w:val="24"/>
          <w:szCs w:val="24"/>
        </w:rPr>
        <w:t>UgIFT</w:t>
      </w:r>
      <w:proofErr w:type="spellEnd"/>
      <w:r w:rsidRPr="00A071C5">
        <w:rPr>
          <w:bCs/>
          <w:sz w:val="24"/>
          <w:szCs w:val="24"/>
        </w:rPr>
        <w:t>/DLG capital budget cycles.</w:t>
      </w:r>
    </w:p>
    <w:p w14:paraId="0224732B" w14:textId="0D82910D" w:rsidR="00A63C3A" w:rsidRPr="00A071C5" w:rsidRDefault="00A63C3A" w:rsidP="00A63C3A">
      <w:pPr>
        <w:jc w:val="both"/>
        <w:rPr>
          <w:sz w:val="24"/>
          <w:szCs w:val="24"/>
        </w:rPr>
      </w:pPr>
    </w:p>
    <w:p w14:paraId="70C388A7" w14:textId="788B6172" w:rsidR="00A84793" w:rsidRPr="00A071C5" w:rsidRDefault="00A84793" w:rsidP="00A63C3A">
      <w:pPr>
        <w:jc w:val="both"/>
        <w:rPr>
          <w:sz w:val="24"/>
          <w:szCs w:val="24"/>
        </w:rPr>
      </w:pPr>
    </w:p>
    <w:p w14:paraId="544E0AF9" w14:textId="77777777" w:rsidR="00A84793" w:rsidRPr="00A071C5" w:rsidRDefault="00A84793" w:rsidP="00A63C3A">
      <w:pPr>
        <w:jc w:val="both"/>
        <w:rPr>
          <w:sz w:val="24"/>
          <w:szCs w:val="24"/>
        </w:rPr>
      </w:pPr>
    </w:p>
    <w:p w14:paraId="3571578C" w14:textId="77777777" w:rsidR="00A84793" w:rsidRPr="00A071C5" w:rsidRDefault="00A84793" w:rsidP="00A63C3A">
      <w:pPr>
        <w:jc w:val="both"/>
        <w:rPr>
          <w:sz w:val="24"/>
          <w:szCs w:val="24"/>
        </w:rPr>
      </w:pPr>
    </w:p>
    <w:p w14:paraId="05E5F170" w14:textId="77777777" w:rsidR="00A84793" w:rsidRPr="00A071C5" w:rsidRDefault="00A84793" w:rsidP="00A63C3A">
      <w:pPr>
        <w:jc w:val="both"/>
        <w:rPr>
          <w:sz w:val="24"/>
          <w:szCs w:val="24"/>
        </w:rPr>
      </w:pPr>
    </w:p>
    <w:p w14:paraId="0AC1E9C0" w14:textId="77777777" w:rsidR="00A84793" w:rsidRPr="00A071C5" w:rsidRDefault="00A84793" w:rsidP="00A63C3A">
      <w:pPr>
        <w:jc w:val="both"/>
        <w:rPr>
          <w:sz w:val="24"/>
          <w:szCs w:val="24"/>
        </w:rPr>
      </w:pPr>
    </w:p>
    <w:p w14:paraId="12CECF57" w14:textId="77777777" w:rsidR="00A84793" w:rsidRPr="00A071C5" w:rsidRDefault="00A84793" w:rsidP="00A63C3A">
      <w:pPr>
        <w:jc w:val="both"/>
        <w:rPr>
          <w:sz w:val="24"/>
          <w:szCs w:val="24"/>
        </w:rPr>
      </w:pPr>
    </w:p>
    <w:p w14:paraId="2C5A2865" w14:textId="77777777" w:rsidR="00A84793" w:rsidRPr="00A071C5" w:rsidRDefault="00A84793" w:rsidP="00A63C3A">
      <w:pPr>
        <w:jc w:val="both"/>
        <w:rPr>
          <w:sz w:val="24"/>
          <w:szCs w:val="24"/>
        </w:rPr>
      </w:pPr>
    </w:p>
    <w:p w14:paraId="52143478" w14:textId="77777777" w:rsidR="00A84793" w:rsidRPr="00A071C5" w:rsidRDefault="00A84793" w:rsidP="00A63C3A">
      <w:pPr>
        <w:jc w:val="both"/>
        <w:rPr>
          <w:sz w:val="24"/>
          <w:szCs w:val="24"/>
        </w:rPr>
      </w:pPr>
    </w:p>
    <w:p w14:paraId="30547398" w14:textId="77777777" w:rsidR="00321FAB" w:rsidRPr="00A071C5" w:rsidRDefault="00321FAB" w:rsidP="00321FAB">
      <w:pPr>
        <w:rPr>
          <w:sz w:val="24"/>
          <w:szCs w:val="24"/>
        </w:rPr>
      </w:pPr>
      <w:r w:rsidRPr="00A071C5">
        <w:rPr>
          <w:noProof/>
          <w:sz w:val="24"/>
          <w:szCs w:val="24"/>
        </w:rPr>
        <w:drawing>
          <wp:anchor distT="0" distB="0" distL="114300" distR="114300" simplePos="0" relativeHeight="251462656" behindDoc="1" locked="0" layoutInCell="1" allowOverlap="1" wp14:anchorId="23ED4BA4" wp14:editId="617B859A">
            <wp:simplePos x="0" y="0"/>
            <wp:positionH relativeFrom="column">
              <wp:posOffset>-833077</wp:posOffset>
            </wp:positionH>
            <wp:positionV relativeFrom="paragraph">
              <wp:posOffset>5587172</wp:posOffset>
            </wp:positionV>
            <wp:extent cx="3850005" cy="2887915"/>
            <wp:effectExtent l="0" t="0" r="0" b="0"/>
            <wp:wrapNone/>
            <wp:docPr id="1122916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50005" cy="2887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1C5">
        <w:rPr>
          <w:noProof/>
          <w:sz w:val="24"/>
          <w:szCs w:val="24"/>
        </w:rPr>
        <w:drawing>
          <wp:anchor distT="0" distB="0" distL="114300" distR="114300" simplePos="0" relativeHeight="251460608" behindDoc="1" locked="0" layoutInCell="1" allowOverlap="1" wp14:anchorId="5AC15988" wp14:editId="4694A886">
            <wp:simplePos x="0" y="0"/>
            <wp:positionH relativeFrom="column">
              <wp:posOffset>3085023</wp:posOffset>
            </wp:positionH>
            <wp:positionV relativeFrom="paragraph">
              <wp:posOffset>2623903</wp:posOffset>
            </wp:positionV>
            <wp:extent cx="3601941" cy="4801434"/>
            <wp:effectExtent l="0" t="0" r="0" b="0"/>
            <wp:wrapNone/>
            <wp:docPr id="884175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1941" cy="48014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1C5">
        <w:rPr>
          <w:noProof/>
          <w:sz w:val="24"/>
          <w:szCs w:val="24"/>
        </w:rPr>
        <w:drawing>
          <wp:anchor distT="0" distB="0" distL="114300" distR="114300" simplePos="0" relativeHeight="251458560" behindDoc="1" locked="0" layoutInCell="1" allowOverlap="1" wp14:anchorId="5011E8A8" wp14:editId="5A1755EA">
            <wp:simplePos x="0" y="0"/>
            <wp:positionH relativeFrom="column">
              <wp:posOffset>3085630</wp:posOffset>
            </wp:positionH>
            <wp:positionV relativeFrom="paragraph">
              <wp:posOffset>-294005</wp:posOffset>
            </wp:positionV>
            <wp:extent cx="3731813" cy="2798859"/>
            <wp:effectExtent l="0" t="0" r="0" b="0"/>
            <wp:wrapNone/>
            <wp:docPr id="951712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31813" cy="27988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1C5">
        <w:rPr>
          <w:noProof/>
          <w:sz w:val="24"/>
          <w:szCs w:val="24"/>
        </w:rPr>
        <w:drawing>
          <wp:anchor distT="0" distB="0" distL="114300" distR="114300" simplePos="0" relativeHeight="251456512" behindDoc="1" locked="0" layoutInCell="1" allowOverlap="1" wp14:anchorId="4C47C687" wp14:editId="7897FEAF">
            <wp:simplePos x="0" y="0"/>
            <wp:positionH relativeFrom="column">
              <wp:posOffset>-850790</wp:posOffset>
            </wp:positionH>
            <wp:positionV relativeFrom="paragraph">
              <wp:posOffset>2576223</wp:posOffset>
            </wp:positionV>
            <wp:extent cx="3850625" cy="2886323"/>
            <wp:effectExtent l="0" t="0" r="0" b="0"/>
            <wp:wrapNone/>
            <wp:docPr id="66475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60071" cy="28934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1C5">
        <w:rPr>
          <w:noProof/>
          <w:sz w:val="24"/>
          <w:szCs w:val="24"/>
        </w:rPr>
        <w:t xml:space="preserve">  </w:t>
      </w:r>
      <w:r w:rsidRPr="00A071C5">
        <w:rPr>
          <w:noProof/>
          <w:sz w:val="24"/>
          <w:szCs w:val="24"/>
        </w:rPr>
        <w:drawing>
          <wp:anchor distT="0" distB="0" distL="114300" distR="114300" simplePos="0" relativeHeight="251454464" behindDoc="1" locked="0" layoutInCell="1" allowOverlap="1" wp14:anchorId="7A127103" wp14:editId="30868098">
            <wp:simplePos x="0" y="0"/>
            <wp:positionH relativeFrom="column">
              <wp:posOffset>-715618</wp:posOffset>
            </wp:positionH>
            <wp:positionV relativeFrom="paragraph">
              <wp:posOffset>-333955</wp:posOffset>
            </wp:positionV>
            <wp:extent cx="3731813" cy="2798859"/>
            <wp:effectExtent l="0" t="0" r="0" b="0"/>
            <wp:wrapNone/>
            <wp:docPr id="645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34995" cy="28012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1C5">
        <w:rPr>
          <w:sz w:val="24"/>
          <w:szCs w:val="24"/>
        </w:rPr>
        <w:t xml:space="preserve"> </w:t>
      </w:r>
    </w:p>
    <w:p w14:paraId="32E36AFB" w14:textId="77777777" w:rsidR="00321FAB" w:rsidRPr="00A071C5" w:rsidRDefault="00321FAB" w:rsidP="00321FAB">
      <w:pPr>
        <w:rPr>
          <w:sz w:val="24"/>
          <w:szCs w:val="24"/>
        </w:rPr>
      </w:pPr>
    </w:p>
    <w:p w14:paraId="598BF413" w14:textId="77777777" w:rsidR="00321FAB" w:rsidRPr="00A071C5" w:rsidRDefault="00321FAB" w:rsidP="00321FAB">
      <w:pPr>
        <w:rPr>
          <w:sz w:val="24"/>
          <w:szCs w:val="24"/>
        </w:rPr>
      </w:pPr>
    </w:p>
    <w:p w14:paraId="691F7563" w14:textId="77777777" w:rsidR="00321FAB" w:rsidRPr="00A071C5" w:rsidRDefault="00321FAB" w:rsidP="00321FAB">
      <w:pPr>
        <w:rPr>
          <w:sz w:val="24"/>
          <w:szCs w:val="24"/>
        </w:rPr>
      </w:pPr>
    </w:p>
    <w:p w14:paraId="76E733CC" w14:textId="77777777" w:rsidR="00321FAB" w:rsidRPr="00A071C5" w:rsidRDefault="00321FAB" w:rsidP="00321FAB">
      <w:pPr>
        <w:rPr>
          <w:sz w:val="24"/>
          <w:szCs w:val="24"/>
        </w:rPr>
      </w:pPr>
    </w:p>
    <w:p w14:paraId="1EBB1B56" w14:textId="77777777" w:rsidR="00321FAB" w:rsidRPr="00A071C5" w:rsidRDefault="00321FAB" w:rsidP="00321FAB">
      <w:pPr>
        <w:rPr>
          <w:sz w:val="24"/>
          <w:szCs w:val="24"/>
        </w:rPr>
      </w:pPr>
    </w:p>
    <w:p w14:paraId="0B148065" w14:textId="77777777" w:rsidR="00321FAB" w:rsidRPr="00A071C5" w:rsidRDefault="00321FAB" w:rsidP="00321FAB">
      <w:pPr>
        <w:rPr>
          <w:sz w:val="24"/>
          <w:szCs w:val="24"/>
        </w:rPr>
      </w:pPr>
    </w:p>
    <w:p w14:paraId="2C8E677A" w14:textId="77777777" w:rsidR="00321FAB" w:rsidRPr="00A071C5" w:rsidRDefault="00321FAB" w:rsidP="00321FAB">
      <w:pPr>
        <w:rPr>
          <w:sz w:val="24"/>
          <w:szCs w:val="24"/>
        </w:rPr>
      </w:pPr>
    </w:p>
    <w:p w14:paraId="6E24836B" w14:textId="77777777" w:rsidR="00321FAB" w:rsidRPr="00A071C5" w:rsidRDefault="00321FAB" w:rsidP="00321FAB">
      <w:pPr>
        <w:rPr>
          <w:sz w:val="24"/>
          <w:szCs w:val="24"/>
        </w:rPr>
      </w:pPr>
    </w:p>
    <w:p w14:paraId="09D28062" w14:textId="77777777" w:rsidR="00321FAB" w:rsidRPr="00A071C5" w:rsidRDefault="00321FAB" w:rsidP="00321FAB">
      <w:pPr>
        <w:rPr>
          <w:sz w:val="24"/>
          <w:szCs w:val="24"/>
        </w:rPr>
      </w:pPr>
    </w:p>
    <w:p w14:paraId="6B93E147" w14:textId="77777777" w:rsidR="00321FAB" w:rsidRPr="00A071C5" w:rsidRDefault="00321FAB" w:rsidP="00321FAB">
      <w:pPr>
        <w:rPr>
          <w:sz w:val="24"/>
          <w:szCs w:val="24"/>
        </w:rPr>
      </w:pPr>
    </w:p>
    <w:p w14:paraId="23364B0B" w14:textId="77777777" w:rsidR="00321FAB" w:rsidRPr="00A071C5" w:rsidRDefault="00321FAB" w:rsidP="00321FAB">
      <w:pPr>
        <w:rPr>
          <w:sz w:val="24"/>
          <w:szCs w:val="24"/>
        </w:rPr>
      </w:pPr>
    </w:p>
    <w:p w14:paraId="74E9AE59" w14:textId="77777777" w:rsidR="00321FAB" w:rsidRPr="00A071C5" w:rsidRDefault="00321FAB" w:rsidP="00321FAB">
      <w:pPr>
        <w:rPr>
          <w:sz w:val="24"/>
          <w:szCs w:val="24"/>
        </w:rPr>
      </w:pPr>
    </w:p>
    <w:p w14:paraId="43D285DE" w14:textId="77777777" w:rsidR="00321FAB" w:rsidRPr="00A071C5" w:rsidRDefault="00321FAB" w:rsidP="00321FAB">
      <w:pPr>
        <w:rPr>
          <w:sz w:val="24"/>
          <w:szCs w:val="24"/>
        </w:rPr>
      </w:pPr>
    </w:p>
    <w:p w14:paraId="7E666119" w14:textId="77777777" w:rsidR="00321FAB" w:rsidRPr="00A071C5" w:rsidRDefault="00321FAB" w:rsidP="00321FAB">
      <w:pPr>
        <w:rPr>
          <w:sz w:val="24"/>
          <w:szCs w:val="24"/>
        </w:rPr>
      </w:pPr>
    </w:p>
    <w:p w14:paraId="38A7F8EA" w14:textId="77777777" w:rsidR="00321FAB" w:rsidRPr="00A071C5" w:rsidRDefault="00321FAB" w:rsidP="00321FAB">
      <w:pPr>
        <w:rPr>
          <w:sz w:val="24"/>
          <w:szCs w:val="24"/>
        </w:rPr>
      </w:pPr>
    </w:p>
    <w:p w14:paraId="1F04F42A" w14:textId="77777777" w:rsidR="00321FAB" w:rsidRPr="00A071C5" w:rsidRDefault="00321FAB" w:rsidP="00321FAB">
      <w:pPr>
        <w:rPr>
          <w:sz w:val="24"/>
          <w:szCs w:val="24"/>
        </w:rPr>
      </w:pPr>
    </w:p>
    <w:p w14:paraId="1C17A9DB" w14:textId="77777777" w:rsidR="00321FAB" w:rsidRPr="00A071C5" w:rsidRDefault="00321FAB" w:rsidP="00321FAB">
      <w:pPr>
        <w:rPr>
          <w:sz w:val="24"/>
          <w:szCs w:val="24"/>
        </w:rPr>
      </w:pPr>
    </w:p>
    <w:p w14:paraId="52DBEBAF" w14:textId="77777777" w:rsidR="00321FAB" w:rsidRPr="00A071C5" w:rsidRDefault="00321FAB" w:rsidP="00321FAB">
      <w:pPr>
        <w:rPr>
          <w:sz w:val="24"/>
          <w:szCs w:val="24"/>
        </w:rPr>
      </w:pPr>
    </w:p>
    <w:p w14:paraId="59ED6A18" w14:textId="77777777" w:rsidR="00321FAB" w:rsidRPr="00A071C5" w:rsidRDefault="00321FAB" w:rsidP="00321FAB">
      <w:pPr>
        <w:rPr>
          <w:sz w:val="24"/>
          <w:szCs w:val="24"/>
        </w:rPr>
      </w:pPr>
    </w:p>
    <w:p w14:paraId="040C0C8A" w14:textId="77777777" w:rsidR="00321FAB" w:rsidRPr="00A071C5" w:rsidRDefault="00321FAB" w:rsidP="00321FAB">
      <w:pPr>
        <w:rPr>
          <w:sz w:val="24"/>
          <w:szCs w:val="24"/>
        </w:rPr>
      </w:pPr>
    </w:p>
    <w:p w14:paraId="5D49BA3C" w14:textId="77777777" w:rsidR="00321FAB" w:rsidRPr="00A071C5" w:rsidRDefault="00321FAB" w:rsidP="00321FAB">
      <w:pPr>
        <w:rPr>
          <w:sz w:val="24"/>
          <w:szCs w:val="24"/>
        </w:rPr>
      </w:pPr>
    </w:p>
    <w:p w14:paraId="707A8129" w14:textId="77777777" w:rsidR="00321FAB" w:rsidRPr="00A071C5" w:rsidRDefault="00321FAB" w:rsidP="00321FAB">
      <w:pPr>
        <w:rPr>
          <w:sz w:val="24"/>
          <w:szCs w:val="24"/>
        </w:rPr>
      </w:pPr>
    </w:p>
    <w:p w14:paraId="18142FC0" w14:textId="77777777" w:rsidR="00617F68" w:rsidRPr="00A071C5" w:rsidRDefault="00617F68" w:rsidP="00E210C4">
      <w:pPr>
        <w:pStyle w:val="ListParagraph"/>
        <w:numPr>
          <w:ilvl w:val="0"/>
          <w:numId w:val="10"/>
        </w:numPr>
        <w:spacing w:after="0"/>
        <w:rPr>
          <w:sz w:val="24"/>
          <w:szCs w:val="24"/>
        </w:rPr>
      </w:pPr>
      <w:r w:rsidRPr="00A071C5">
        <w:rPr>
          <w:b/>
          <w:color w:val="1F497D"/>
          <w:sz w:val="24"/>
          <w:szCs w:val="24"/>
        </w:rPr>
        <w:lastRenderedPageBreak/>
        <w:t>PARAA HEALTH CENTRE III NWOYA DISTRICT LOCAL GOVERNMENT</w:t>
      </w:r>
    </w:p>
    <w:p w14:paraId="59789691" w14:textId="77777777" w:rsidR="00617F68" w:rsidRPr="00A071C5" w:rsidRDefault="00617F68" w:rsidP="00E210C4">
      <w:pPr>
        <w:keepNext/>
        <w:spacing w:after="0"/>
        <w:rPr>
          <w:sz w:val="24"/>
          <w:szCs w:val="24"/>
        </w:rPr>
      </w:pPr>
      <w:r w:rsidRPr="00A071C5">
        <w:rPr>
          <w:b/>
          <w:color w:val="003366"/>
          <w:sz w:val="24"/>
          <w:szCs w:val="24"/>
        </w:rPr>
        <w:t>Executive Summary</w:t>
      </w:r>
    </w:p>
    <w:p w14:paraId="02350CE6" w14:textId="77777777" w:rsidR="00617F68" w:rsidRPr="00A071C5" w:rsidRDefault="00617F68" w:rsidP="00617F68">
      <w:pPr>
        <w:spacing w:after="80"/>
        <w:jc w:val="both"/>
        <w:rPr>
          <w:sz w:val="24"/>
          <w:szCs w:val="24"/>
        </w:rPr>
      </w:pPr>
      <w:r w:rsidRPr="00A071C5">
        <w:rPr>
          <w:sz w:val="24"/>
          <w:szCs w:val="24"/>
        </w:rPr>
        <w:t xml:space="preserve">This report presents the field audit findings and verified physical asset inventory for Paraa Health Centre III, located in </w:t>
      </w:r>
      <w:proofErr w:type="spellStart"/>
      <w:r w:rsidRPr="00A071C5">
        <w:rPr>
          <w:sz w:val="24"/>
          <w:szCs w:val="24"/>
        </w:rPr>
        <w:t>Purongo</w:t>
      </w:r>
      <w:proofErr w:type="spellEnd"/>
      <w:r w:rsidRPr="00A071C5">
        <w:rPr>
          <w:sz w:val="24"/>
          <w:szCs w:val="24"/>
        </w:rPr>
        <w:t xml:space="preserve">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483C8D53" w14:textId="77777777" w:rsidR="00617F68" w:rsidRPr="00A071C5" w:rsidRDefault="00617F68" w:rsidP="00617F68">
      <w:pPr>
        <w:spacing w:after="80"/>
        <w:jc w:val="both"/>
        <w:rPr>
          <w:iCs/>
          <w:sz w:val="24"/>
          <w:szCs w:val="24"/>
        </w:rPr>
      </w:pPr>
      <w:r w:rsidRPr="00A071C5">
        <w:rPr>
          <w:iCs/>
          <w:sz w:val="24"/>
          <w:szCs w:val="24"/>
        </w:rPr>
        <w:t xml:space="preserve">Paraa Health Centre III is highly operational and well-supplied, benefiting from both its primary </w:t>
      </w:r>
      <w:proofErr w:type="spellStart"/>
      <w:r w:rsidRPr="00A071C5">
        <w:rPr>
          <w:iCs/>
          <w:sz w:val="24"/>
          <w:szCs w:val="24"/>
        </w:rPr>
        <w:t>UgIFT</w:t>
      </w:r>
      <w:proofErr w:type="spellEnd"/>
      <w:r w:rsidRPr="00A071C5">
        <w:rPr>
          <w:iCs/>
          <w:sz w:val="24"/>
          <w:szCs w:val="24"/>
        </w:rPr>
        <w:t xml:space="preserve"> asset allocation and additional </w:t>
      </w:r>
      <w:proofErr w:type="spellStart"/>
      <w:r w:rsidRPr="00A071C5">
        <w:rPr>
          <w:iCs/>
          <w:sz w:val="24"/>
          <w:szCs w:val="24"/>
        </w:rPr>
        <w:t>UgIFT</w:t>
      </w:r>
      <w:proofErr w:type="spellEnd"/>
      <w:r w:rsidRPr="00A071C5">
        <w:rPr>
          <w:iCs/>
          <w:sz w:val="24"/>
          <w:szCs w:val="24"/>
        </w:rPr>
        <w:t xml:space="preserve"> equipment temporarily redirected to it during Todora HC III's construction phase. While service delivery and referral management have improved greatly, the facility faces operational challenges including power instability and staff knowledge gaps regarding certain complex machinery. </w:t>
      </w:r>
    </w:p>
    <w:p w14:paraId="560684B7" w14:textId="77777777" w:rsidR="00617F68" w:rsidRPr="00A071C5" w:rsidRDefault="00617F68" w:rsidP="00617F68">
      <w:pPr>
        <w:spacing w:after="80"/>
        <w:rPr>
          <w:sz w:val="24"/>
          <w:szCs w:val="24"/>
        </w:rPr>
      </w:pPr>
      <w:r w:rsidRPr="00A071C5">
        <w:rPr>
          <w:b/>
          <w:color w:val="003366"/>
          <w:sz w:val="24"/>
          <w:szCs w:val="24"/>
        </w:rPr>
        <w:t>Field Findings</w:t>
      </w:r>
    </w:p>
    <w:p w14:paraId="531E4FF9" w14:textId="77777777" w:rsidR="00617F68" w:rsidRPr="00A071C5" w:rsidRDefault="00617F68" w:rsidP="00617F68">
      <w:pPr>
        <w:pStyle w:val="ListBullet"/>
        <w:jc w:val="both"/>
        <w:rPr>
          <w:sz w:val="24"/>
          <w:szCs w:val="24"/>
        </w:rPr>
      </w:pPr>
      <w:r w:rsidRPr="00A071C5">
        <w:rPr>
          <w:sz w:val="24"/>
          <w:szCs w:val="24"/>
        </w:rPr>
        <w:t xml:space="preserve">The main </w:t>
      </w:r>
      <w:r w:rsidRPr="00A071C5">
        <w:rPr>
          <w:bCs/>
          <w:sz w:val="24"/>
          <w:szCs w:val="24"/>
        </w:rPr>
        <w:t>building</w:t>
      </w:r>
      <w:r w:rsidRPr="00A071C5">
        <w:rPr>
          <w:sz w:val="24"/>
          <w:szCs w:val="24"/>
        </w:rPr>
        <w:t xml:space="preserve"> structures are in good condition and fully functional that is the OPD, In-patient, Maternity and offices (Civil Buildings &amp; Sanitation)</w:t>
      </w:r>
    </w:p>
    <w:p w14:paraId="4CEEE816" w14:textId="77777777" w:rsidR="00617F68" w:rsidRPr="00A071C5" w:rsidRDefault="00617F68" w:rsidP="00617F68">
      <w:pPr>
        <w:pStyle w:val="ListBullet"/>
        <w:spacing w:after="50"/>
        <w:jc w:val="both"/>
        <w:rPr>
          <w:bCs/>
          <w:sz w:val="24"/>
          <w:szCs w:val="24"/>
        </w:rPr>
      </w:pPr>
      <w:r w:rsidRPr="00A071C5">
        <w:rPr>
          <w:sz w:val="24"/>
          <w:szCs w:val="24"/>
        </w:rPr>
        <w:t xml:space="preserve">Most of the available medical equipment, and laboratory instruments are functional. </w:t>
      </w:r>
    </w:p>
    <w:p w14:paraId="044A6BAA" w14:textId="77777777" w:rsidR="00617F68" w:rsidRPr="00A071C5" w:rsidRDefault="00617F68" w:rsidP="00617F68">
      <w:pPr>
        <w:pStyle w:val="ListBullet"/>
        <w:spacing w:after="50"/>
        <w:rPr>
          <w:sz w:val="24"/>
          <w:szCs w:val="24"/>
        </w:rPr>
      </w:pPr>
      <w:r w:rsidRPr="00A071C5">
        <w:rPr>
          <w:sz w:val="24"/>
          <w:szCs w:val="24"/>
        </w:rPr>
        <w:t>All assets are not engraved</w:t>
      </w:r>
    </w:p>
    <w:p w14:paraId="3610F9CD" w14:textId="77777777" w:rsidR="00617F68" w:rsidRPr="00A071C5" w:rsidRDefault="00617F68" w:rsidP="00617F68">
      <w:pPr>
        <w:pStyle w:val="ListBullet"/>
        <w:spacing w:after="50"/>
        <w:jc w:val="both"/>
        <w:rPr>
          <w:bCs/>
          <w:sz w:val="24"/>
          <w:szCs w:val="24"/>
        </w:rPr>
      </w:pPr>
      <w:r w:rsidRPr="00A071C5">
        <w:rPr>
          <w:bCs/>
          <w:sz w:val="24"/>
          <w:szCs w:val="24"/>
        </w:rPr>
        <w:t>Expanded asset base: Paraa HC III holds an extended asset portfolio as it received Todora HC III's asset allocation during Todora's construction phase.</w:t>
      </w:r>
    </w:p>
    <w:p w14:paraId="444C0B48" w14:textId="77777777" w:rsidR="00617F68" w:rsidRPr="00A071C5" w:rsidRDefault="00617F68" w:rsidP="00617F68">
      <w:pPr>
        <w:pStyle w:val="ListBullet"/>
        <w:spacing w:after="50"/>
        <w:jc w:val="both"/>
        <w:rPr>
          <w:sz w:val="24"/>
          <w:szCs w:val="24"/>
        </w:rPr>
      </w:pPr>
      <w:r w:rsidRPr="00A071C5">
        <w:rPr>
          <w:bCs/>
          <w:sz w:val="24"/>
          <w:szCs w:val="24"/>
        </w:rPr>
        <w:t>Improved service delivery</w:t>
      </w:r>
      <w:r w:rsidRPr="00A071C5">
        <w:rPr>
          <w:b/>
          <w:sz w:val="24"/>
          <w:szCs w:val="24"/>
        </w:rPr>
        <w:t xml:space="preserve">: </w:t>
      </w:r>
      <w:r w:rsidRPr="00A071C5">
        <w:rPr>
          <w:sz w:val="24"/>
          <w:szCs w:val="24"/>
        </w:rPr>
        <w:t>Modern clinical gear has enhanced diagnostic precision, reduced emergency referrals, and boosted patient turnout.</w:t>
      </w:r>
    </w:p>
    <w:p w14:paraId="3459B2E2" w14:textId="77777777" w:rsidR="00617F68" w:rsidRPr="00A071C5" w:rsidRDefault="00617F68" w:rsidP="00E210C4">
      <w:pPr>
        <w:keepNext/>
        <w:spacing w:after="0"/>
        <w:rPr>
          <w:sz w:val="24"/>
          <w:szCs w:val="24"/>
        </w:rPr>
      </w:pPr>
      <w:r w:rsidRPr="00A071C5">
        <w:rPr>
          <w:b/>
          <w:color w:val="003366"/>
          <w:sz w:val="24"/>
          <w:szCs w:val="24"/>
        </w:rPr>
        <w:t xml:space="preserve">Qualitative Assessment </w:t>
      </w:r>
    </w:p>
    <w:p w14:paraId="703046E4" w14:textId="77777777" w:rsidR="00617F68" w:rsidRPr="00A071C5" w:rsidRDefault="00617F68" w:rsidP="00617F68">
      <w:pPr>
        <w:spacing w:after="80"/>
        <w:jc w:val="both"/>
        <w:rPr>
          <w:sz w:val="24"/>
          <w:szCs w:val="24"/>
        </w:rPr>
      </w:pPr>
      <w:r w:rsidRPr="00A071C5">
        <w:rPr>
          <w:sz w:val="24"/>
          <w:szCs w:val="24"/>
        </w:rPr>
        <w:t xml:space="preserve">Key findings from interviews with health facility in-charges regarding </w:t>
      </w:r>
      <w:proofErr w:type="spellStart"/>
      <w:r w:rsidRPr="00A071C5">
        <w:rPr>
          <w:sz w:val="24"/>
          <w:szCs w:val="24"/>
        </w:rPr>
        <w:t>UgIFT</w:t>
      </w:r>
      <w:proofErr w:type="spellEnd"/>
      <w:r w:rsidRPr="00A071C5">
        <w:rPr>
          <w:sz w:val="24"/>
          <w:szCs w:val="24"/>
        </w:rPr>
        <w:t xml:space="preserve"> program implementation, asset maintenance, operational impact, and service bottlenecks:</w:t>
      </w:r>
    </w:p>
    <w:p w14:paraId="071C7AEA" w14:textId="77777777" w:rsidR="00617F68" w:rsidRPr="00A071C5" w:rsidRDefault="00617F68" w:rsidP="00617F68">
      <w:pPr>
        <w:keepNext/>
        <w:spacing w:before="200" w:after="60"/>
        <w:rPr>
          <w:sz w:val="24"/>
          <w:szCs w:val="24"/>
        </w:rPr>
      </w:pPr>
      <w:r w:rsidRPr="00A071C5">
        <w:rPr>
          <w:b/>
          <w:color w:val="1F497D"/>
          <w:sz w:val="24"/>
          <w:szCs w:val="24"/>
        </w:rPr>
        <w:t>Service Delivery Impact</w:t>
      </w:r>
    </w:p>
    <w:p w14:paraId="6AA40DA4" w14:textId="77777777" w:rsidR="00617F68" w:rsidRPr="00A071C5" w:rsidRDefault="00617F68" w:rsidP="00617F68">
      <w:pPr>
        <w:pStyle w:val="ListBullet"/>
        <w:spacing w:after="50"/>
        <w:jc w:val="both"/>
        <w:rPr>
          <w:sz w:val="24"/>
          <w:szCs w:val="24"/>
        </w:rPr>
      </w:pPr>
      <w:r w:rsidRPr="00A071C5">
        <w:rPr>
          <w:bCs/>
          <w:sz w:val="24"/>
          <w:szCs w:val="24"/>
        </w:rPr>
        <w:t>Primary health expansion: Modern medical equipment has significantly increased patient volume and</w:t>
      </w:r>
      <w:r w:rsidRPr="00A071C5">
        <w:rPr>
          <w:sz w:val="24"/>
          <w:szCs w:val="24"/>
        </w:rPr>
        <w:t xml:space="preserve"> improved maternal and child health services in the community.</w:t>
      </w:r>
    </w:p>
    <w:p w14:paraId="32AC33FB" w14:textId="77777777" w:rsidR="00617F68" w:rsidRPr="00A071C5" w:rsidRDefault="00617F68" w:rsidP="00617F68">
      <w:pPr>
        <w:pStyle w:val="ListBullet"/>
        <w:spacing w:after="50"/>
        <w:jc w:val="both"/>
        <w:rPr>
          <w:bCs/>
          <w:sz w:val="24"/>
          <w:szCs w:val="24"/>
        </w:rPr>
      </w:pPr>
      <w:r w:rsidRPr="00A071C5">
        <w:rPr>
          <w:bCs/>
          <w:sz w:val="24"/>
          <w:szCs w:val="24"/>
        </w:rPr>
        <w:t>Operational utility &amp; community trust: Medical equipment and facilities in use have boosted outpatient/inpatient admissions and community confidence in local healthcare delivery.</w:t>
      </w:r>
    </w:p>
    <w:p w14:paraId="1352F123" w14:textId="77777777" w:rsidR="00617F68" w:rsidRPr="00A071C5" w:rsidRDefault="00617F68" w:rsidP="00E210C4">
      <w:pPr>
        <w:keepNext/>
        <w:spacing w:after="0"/>
        <w:rPr>
          <w:b/>
          <w:color w:val="1F497D"/>
          <w:sz w:val="24"/>
          <w:szCs w:val="24"/>
        </w:rPr>
      </w:pPr>
      <w:r w:rsidRPr="00A071C5">
        <w:rPr>
          <w:b/>
          <w:color w:val="1F497D"/>
          <w:sz w:val="24"/>
          <w:szCs w:val="24"/>
        </w:rPr>
        <w:t xml:space="preserve">Repair and maintenance </w:t>
      </w:r>
    </w:p>
    <w:p w14:paraId="6FF99418" w14:textId="77777777" w:rsidR="00617F68" w:rsidRPr="00A071C5" w:rsidRDefault="00617F68" w:rsidP="00617F68">
      <w:pPr>
        <w:pStyle w:val="ListBullet"/>
        <w:spacing w:after="50"/>
        <w:jc w:val="both"/>
        <w:rPr>
          <w:sz w:val="24"/>
          <w:szCs w:val="24"/>
        </w:rPr>
      </w:pPr>
      <w:r w:rsidRPr="00A071C5">
        <w:rPr>
          <w:bCs/>
          <w:sz w:val="24"/>
          <w:szCs w:val="24"/>
        </w:rPr>
        <w:t>Maintenance escalation:</w:t>
      </w:r>
      <w:r w:rsidRPr="00A071C5">
        <w:rPr>
          <w:b/>
          <w:sz w:val="24"/>
          <w:szCs w:val="24"/>
        </w:rPr>
        <w:t xml:space="preserve"> </w:t>
      </w:r>
      <w:r w:rsidRPr="00A071C5">
        <w:rPr>
          <w:sz w:val="24"/>
          <w:szCs w:val="24"/>
        </w:rPr>
        <w:t>Breakdowns are reported to CAO, DHO, and Gulu Regional Referral Hospital maintenance engineers for scheduled servicing.</w:t>
      </w:r>
    </w:p>
    <w:p w14:paraId="54B34864" w14:textId="77777777" w:rsidR="00617F68" w:rsidRPr="00A071C5" w:rsidRDefault="00617F68" w:rsidP="00E210C4">
      <w:pPr>
        <w:keepNext/>
        <w:spacing w:after="0"/>
        <w:rPr>
          <w:sz w:val="24"/>
          <w:szCs w:val="24"/>
        </w:rPr>
      </w:pPr>
      <w:r w:rsidRPr="00A071C5">
        <w:rPr>
          <w:b/>
          <w:color w:val="1F497D"/>
          <w:sz w:val="24"/>
          <w:szCs w:val="24"/>
        </w:rPr>
        <w:t xml:space="preserve">Challenges </w:t>
      </w:r>
    </w:p>
    <w:p w14:paraId="7CECFEEA" w14:textId="77777777" w:rsidR="00617F68" w:rsidRPr="00A071C5" w:rsidRDefault="00617F68" w:rsidP="00617F68">
      <w:pPr>
        <w:pStyle w:val="ListBullet"/>
        <w:spacing w:after="50"/>
        <w:rPr>
          <w:bCs/>
          <w:sz w:val="24"/>
          <w:szCs w:val="24"/>
        </w:rPr>
      </w:pPr>
      <w:r w:rsidRPr="00A071C5">
        <w:rPr>
          <w:bCs/>
          <w:sz w:val="24"/>
          <w:szCs w:val="24"/>
        </w:rPr>
        <w:t>Electrical fluctuation: Unstable electricity hampers continuous operation of electric assets</w:t>
      </w:r>
    </w:p>
    <w:p w14:paraId="2AFC4800" w14:textId="77777777" w:rsidR="00617F68" w:rsidRPr="00A071C5" w:rsidRDefault="00617F68" w:rsidP="00617F68">
      <w:pPr>
        <w:pStyle w:val="ListBullet"/>
        <w:spacing w:after="50"/>
        <w:jc w:val="both"/>
        <w:rPr>
          <w:bCs/>
          <w:sz w:val="24"/>
          <w:szCs w:val="24"/>
        </w:rPr>
      </w:pPr>
      <w:r w:rsidRPr="00A071C5">
        <w:rPr>
          <w:bCs/>
          <w:sz w:val="24"/>
          <w:szCs w:val="24"/>
        </w:rPr>
        <w:t>Staff training deficit: Clinical personnel require refreshed training on advanced neonatal and surgical diagnostic equipment.</w:t>
      </w:r>
    </w:p>
    <w:p w14:paraId="2B62FE8B" w14:textId="41722DE5" w:rsidR="00617F68" w:rsidRPr="00A071C5" w:rsidRDefault="00617F68" w:rsidP="00E210C4">
      <w:pPr>
        <w:keepNext/>
        <w:spacing w:after="0"/>
        <w:rPr>
          <w:sz w:val="24"/>
          <w:szCs w:val="24"/>
        </w:rPr>
      </w:pPr>
      <w:r w:rsidRPr="00A071C5">
        <w:rPr>
          <w:b/>
          <w:color w:val="003366"/>
          <w:sz w:val="24"/>
          <w:szCs w:val="24"/>
        </w:rPr>
        <w:lastRenderedPageBreak/>
        <w:t>Recommendations</w:t>
      </w:r>
    </w:p>
    <w:p w14:paraId="0FCBEC79" w14:textId="0CAD83A6" w:rsidR="00617F68" w:rsidRPr="00A071C5" w:rsidRDefault="00617F68" w:rsidP="00617F68">
      <w:pPr>
        <w:pStyle w:val="ListBullet"/>
        <w:spacing w:after="50"/>
        <w:jc w:val="both"/>
        <w:rPr>
          <w:bCs/>
          <w:sz w:val="24"/>
          <w:szCs w:val="24"/>
        </w:rPr>
      </w:pPr>
      <w:r w:rsidRPr="00A071C5">
        <w:rPr>
          <w:bCs/>
          <w:sz w:val="24"/>
          <w:szCs w:val="24"/>
        </w:rPr>
        <w:t>Solar / Inverter Setup: Install reliable power backups and surge protectors for electric machines.</w:t>
      </w:r>
    </w:p>
    <w:p w14:paraId="1D3B867F" w14:textId="7F163D23" w:rsidR="00617F68" w:rsidRPr="00A071C5" w:rsidRDefault="00617F68" w:rsidP="00617F68">
      <w:pPr>
        <w:pStyle w:val="ListBullet"/>
        <w:spacing w:after="50"/>
        <w:jc w:val="both"/>
        <w:rPr>
          <w:bCs/>
          <w:sz w:val="24"/>
          <w:szCs w:val="24"/>
        </w:rPr>
      </w:pPr>
      <w:r w:rsidRPr="00A071C5">
        <w:rPr>
          <w:bCs/>
          <w:sz w:val="24"/>
          <w:szCs w:val="24"/>
        </w:rPr>
        <w:t>Technical training: Conduct refresher orientation workshops on specialized machinery operation for healthcare workers.</w:t>
      </w:r>
    </w:p>
    <w:p w14:paraId="4943AA9F" w14:textId="7B5C7B22" w:rsidR="00A84793" w:rsidRPr="00A071C5" w:rsidRDefault="00E210C4" w:rsidP="00A63C3A">
      <w:pPr>
        <w:jc w:val="both"/>
        <w:rPr>
          <w:sz w:val="24"/>
          <w:szCs w:val="24"/>
        </w:rPr>
      </w:pPr>
      <w:r>
        <w:rPr>
          <w:noProof/>
        </w:rPr>
        <w:drawing>
          <wp:anchor distT="0" distB="0" distL="114300" distR="114300" simplePos="0" relativeHeight="251713536" behindDoc="1" locked="0" layoutInCell="1" allowOverlap="1" wp14:anchorId="303CDF00" wp14:editId="740BED43">
            <wp:simplePos x="0" y="0"/>
            <wp:positionH relativeFrom="column">
              <wp:posOffset>2315308</wp:posOffset>
            </wp:positionH>
            <wp:positionV relativeFrom="paragraph">
              <wp:posOffset>111955</wp:posOffset>
            </wp:positionV>
            <wp:extent cx="3108478" cy="2332355"/>
            <wp:effectExtent l="0" t="0" r="0" b="0"/>
            <wp:wrapNone/>
            <wp:docPr id="14275220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7240" cy="233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C96343">
        <w:rPr>
          <w:noProof/>
        </w:rPr>
        <w:drawing>
          <wp:anchor distT="0" distB="0" distL="114300" distR="114300" simplePos="0" relativeHeight="251675648" behindDoc="1" locked="0" layoutInCell="1" allowOverlap="1" wp14:anchorId="59A4EE26" wp14:editId="085936D9">
            <wp:simplePos x="0" y="0"/>
            <wp:positionH relativeFrom="column">
              <wp:posOffset>-826476</wp:posOffset>
            </wp:positionH>
            <wp:positionV relativeFrom="paragraph">
              <wp:posOffset>109220</wp:posOffset>
            </wp:positionV>
            <wp:extent cx="3109195" cy="2332893"/>
            <wp:effectExtent l="0" t="0" r="0" b="0"/>
            <wp:wrapNone/>
            <wp:docPr id="21440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9195" cy="23328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B3CC2" w14:textId="46C4B467" w:rsidR="00A84793" w:rsidRPr="00A071C5" w:rsidRDefault="00A84793" w:rsidP="00A63C3A">
      <w:pPr>
        <w:jc w:val="both"/>
        <w:rPr>
          <w:sz w:val="24"/>
          <w:szCs w:val="24"/>
        </w:rPr>
      </w:pPr>
    </w:p>
    <w:p w14:paraId="338CB31F" w14:textId="380CE37B" w:rsidR="00A84793" w:rsidRPr="00A071C5" w:rsidRDefault="00A84793" w:rsidP="00A63C3A">
      <w:pPr>
        <w:jc w:val="both"/>
        <w:rPr>
          <w:sz w:val="24"/>
          <w:szCs w:val="24"/>
        </w:rPr>
      </w:pPr>
    </w:p>
    <w:p w14:paraId="6D6D0191" w14:textId="07815C65" w:rsidR="00A84793" w:rsidRPr="00A071C5" w:rsidRDefault="00A84793" w:rsidP="00A63C3A">
      <w:pPr>
        <w:jc w:val="both"/>
        <w:rPr>
          <w:sz w:val="24"/>
          <w:szCs w:val="24"/>
        </w:rPr>
      </w:pPr>
    </w:p>
    <w:p w14:paraId="3F8D3D93" w14:textId="35B0B765" w:rsidR="00A84793" w:rsidRPr="00A071C5" w:rsidRDefault="00A84793" w:rsidP="00A63C3A">
      <w:pPr>
        <w:jc w:val="both"/>
        <w:rPr>
          <w:sz w:val="24"/>
          <w:szCs w:val="24"/>
        </w:rPr>
      </w:pPr>
    </w:p>
    <w:p w14:paraId="53241D8C" w14:textId="531449B3" w:rsidR="00A84793" w:rsidRPr="00A071C5" w:rsidRDefault="00A84793" w:rsidP="00A63C3A">
      <w:pPr>
        <w:jc w:val="both"/>
        <w:rPr>
          <w:sz w:val="24"/>
          <w:szCs w:val="24"/>
        </w:rPr>
      </w:pPr>
    </w:p>
    <w:p w14:paraId="12456FD4" w14:textId="6B3C29B3" w:rsidR="00A84793" w:rsidRPr="00A071C5" w:rsidRDefault="00A84793" w:rsidP="00A63C3A">
      <w:pPr>
        <w:jc w:val="both"/>
        <w:rPr>
          <w:sz w:val="24"/>
          <w:szCs w:val="24"/>
        </w:rPr>
      </w:pPr>
    </w:p>
    <w:p w14:paraId="018E46F0" w14:textId="1F09D948" w:rsidR="00A84793" w:rsidRPr="00A071C5" w:rsidRDefault="00E210C4" w:rsidP="00A63C3A">
      <w:pPr>
        <w:jc w:val="both"/>
        <w:rPr>
          <w:sz w:val="24"/>
          <w:szCs w:val="24"/>
        </w:rPr>
      </w:pPr>
      <w:r>
        <w:rPr>
          <w:noProof/>
        </w:rPr>
        <w:drawing>
          <wp:anchor distT="0" distB="0" distL="114300" distR="114300" simplePos="0" relativeHeight="251723776" behindDoc="1" locked="0" layoutInCell="1" allowOverlap="1" wp14:anchorId="2C3797B0" wp14:editId="7D875BDA">
            <wp:simplePos x="0" y="0"/>
            <wp:positionH relativeFrom="column">
              <wp:posOffset>2315309</wp:posOffset>
            </wp:positionH>
            <wp:positionV relativeFrom="paragraph">
              <wp:posOffset>110637</wp:posOffset>
            </wp:positionV>
            <wp:extent cx="3141784" cy="2357563"/>
            <wp:effectExtent l="0" t="0" r="1905" b="5080"/>
            <wp:wrapNone/>
            <wp:docPr id="14436606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5198" cy="236012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77CEE550" wp14:editId="22E76B97">
            <wp:simplePos x="0" y="0"/>
            <wp:positionH relativeFrom="column">
              <wp:posOffset>-861060</wp:posOffset>
            </wp:positionH>
            <wp:positionV relativeFrom="paragraph">
              <wp:posOffset>114055</wp:posOffset>
            </wp:positionV>
            <wp:extent cx="3132630" cy="2350477"/>
            <wp:effectExtent l="0" t="0" r="0" b="0"/>
            <wp:wrapNone/>
            <wp:docPr id="5275194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2630" cy="23504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E8871C" w14:textId="59637C9E" w:rsidR="00A84793" w:rsidRPr="00A071C5" w:rsidRDefault="00A84793" w:rsidP="00A63C3A">
      <w:pPr>
        <w:jc w:val="both"/>
        <w:rPr>
          <w:sz w:val="24"/>
          <w:szCs w:val="24"/>
        </w:rPr>
      </w:pPr>
    </w:p>
    <w:p w14:paraId="1CE4EF8B" w14:textId="6C85686D" w:rsidR="00A84793" w:rsidRPr="00A071C5" w:rsidRDefault="00A84793" w:rsidP="00A63C3A">
      <w:pPr>
        <w:jc w:val="both"/>
        <w:rPr>
          <w:sz w:val="24"/>
          <w:szCs w:val="24"/>
        </w:rPr>
      </w:pPr>
    </w:p>
    <w:p w14:paraId="611F018B" w14:textId="1142DDAB" w:rsidR="00C32654" w:rsidRPr="00A071C5" w:rsidRDefault="00C32654" w:rsidP="00A63C3A">
      <w:pPr>
        <w:jc w:val="both"/>
        <w:rPr>
          <w:sz w:val="24"/>
          <w:szCs w:val="24"/>
        </w:rPr>
      </w:pPr>
    </w:p>
    <w:p w14:paraId="5EFE9D35" w14:textId="137C1B3B" w:rsidR="00C32654" w:rsidRPr="00A071C5" w:rsidRDefault="00C32654" w:rsidP="00A63C3A">
      <w:pPr>
        <w:jc w:val="both"/>
        <w:rPr>
          <w:sz w:val="24"/>
          <w:szCs w:val="24"/>
        </w:rPr>
      </w:pPr>
    </w:p>
    <w:p w14:paraId="6221793F" w14:textId="34FB83A9" w:rsidR="00C32654" w:rsidRPr="00E210C4" w:rsidRDefault="00C32654" w:rsidP="00A63C3A">
      <w:pPr>
        <w:jc w:val="both"/>
        <w:rPr>
          <w:sz w:val="22"/>
        </w:rPr>
      </w:pPr>
    </w:p>
    <w:p w14:paraId="4F24A2D7" w14:textId="53FA9D9E" w:rsidR="00C32654" w:rsidRPr="00A071C5" w:rsidRDefault="00C32654" w:rsidP="00A63C3A">
      <w:pPr>
        <w:jc w:val="both"/>
        <w:rPr>
          <w:sz w:val="24"/>
          <w:szCs w:val="24"/>
        </w:rPr>
      </w:pPr>
    </w:p>
    <w:p w14:paraId="382E77B1" w14:textId="5101638E" w:rsidR="00C32654" w:rsidRPr="00A071C5" w:rsidRDefault="00E210C4" w:rsidP="00A63C3A">
      <w:pPr>
        <w:jc w:val="both"/>
        <w:rPr>
          <w:sz w:val="24"/>
          <w:szCs w:val="24"/>
        </w:rPr>
      </w:pPr>
      <w:r>
        <w:rPr>
          <w:noProof/>
        </w:rPr>
        <w:drawing>
          <wp:anchor distT="0" distB="0" distL="114300" distR="114300" simplePos="0" relativeHeight="251738112" behindDoc="1" locked="0" layoutInCell="1" allowOverlap="1" wp14:anchorId="2C415E33" wp14:editId="1FF905D9">
            <wp:simplePos x="0" y="0"/>
            <wp:positionH relativeFrom="column">
              <wp:posOffset>4213860</wp:posOffset>
            </wp:positionH>
            <wp:positionV relativeFrom="paragraph">
              <wp:posOffset>268165</wp:posOffset>
            </wp:positionV>
            <wp:extent cx="2577976" cy="1934308"/>
            <wp:effectExtent l="0" t="0" r="0" b="8890"/>
            <wp:wrapNone/>
            <wp:docPr id="9168150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7976" cy="193430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6064" behindDoc="1" locked="0" layoutInCell="1" allowOverlap="1" wp14:anchorId="3645AA58" wp14:editId="758BB3C9">
            <wp:simplePos x="0" y="0"/>
            <wp:positionH relativeFrom="column">
              <wp:posOffset>1534795</wp:posOffset>
            </wp:positionH>
            <wp:positionV relativeFrom="paragraph">
              <wp:posOffset>140335</wp:posOffset>
            </wp:positionV>
            <wp:extent cx="2642430" cy="3182348"/>
            <wp:effectExtent l="0" t="0" r="5715" b="0"/>
            <wp:wrapNone/>
            <wp:docPr id="1359015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3">
                      <a:extLst>
                        <a:ext uri="{28A0092B-C50C-407E-A947-70E740481C1C}">
                          <a14:useLocalDpi xmlns:a14="http://schemas.microsoft.com/office/drawing/2010/main" val="0"/>
                        </a:ext>
                      </a:extLst>
                    </a:blip>
                    <a:srcRect t="9641"/>
                    <a:stretch>
                      <a:fillRect/>
                    </a:stretch>
                  </pic:blipFill>
                  <pic:spPr bwMode="auto">
                    <a:xfrm>
                      <a:off x="0" y="0"/>
                      <a:ext cx="2642430" cy="31823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368" behindDoc="1" locked="0" layoutInCell="1" allowOverlap="1" wp14:anchorId="79C7A693" wp14:editId="356F1252">
            <wp:simplePos x="0" y="0"/>
            <wp:positionH relativeFrom="column">
              <wp:posOffset>-861304</wp:posOffset>
            </wp:positionH>
            <wp:positionV relativeFrom="paragraph">
              <wp:posOffset>138235</wp:posOffset>
            </wp:positionV>
            <wp:extent cx="2344615" cy="3124953"/>
            <wp:effectExtent l="0" t="0" r="0" b="0"/>
            <wp:wrapNone/>
            <wp:docPr id="534291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4615" cy="31249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86277" w14:textId="4CC34475" w:rsidR="00C32654" w:rsidRPr="00A071C5" w:rsidRDefault="00C32654" w:rsidP="00A63C3A">
      <w:pPr>
        <w:jc w:val="both"/>
        <w:rPr>
          <w:sz w:val="24"/>
          <w:szCs w:val="24"/>
        </w:rPr>
      </w:pPr>
    </w:p>
    <w:p w14:paraId="225CD64B" w14:textId="4B387C32" w:rsidR="00C32654" w:rsidRDefault="00C32654" w:rsidP="00A63C3A">
      <w:pPr>
        <w:jc w:val="both"/>
        <w:rPr>
          <w:sz w:val="24"/>
          <w:szCs w:val="24"/>
        </w:rPr>
      </w:pPr>
    </w:p>
    <w:p w14:paraId="7CA4E08B" w14:textId="77777777" w:rsidR="00E210C4" w:rsidRDefault="00E210C4" w:rsidP="00A63C3A">
      <w:pPr>
        <w:jc w:val="both"/>
        <w:rPr>
          <w:sz w:val="24"/>
          <w:szCs w:val="24"/>
        </w:rPr>
      </w:pPr>
    </w:p>
    <w:p w14:paraId="191BE8CD" w14:textId="77777777" w:rsidR="00E210C4" w:rsidRDefault="00E210C4" w:rsidP="00A63C3A">
      <w:pPr>
        <w:jc w:val="both"/>
        <w:rPr>
          <w:sz w:val="24"/>
          <w:szCs w:val="24"/>
        </w:rPr>
      </w:pPr>
    </w:p>
    <w:p w14:paraId="55ED58BB" w14:textId="77777777" w:rsidR="00E210C4" w:rsidRPr="00A071C5" w:rsidRDefault="00E210C4" w:rsidP="00A63C3A">
      <w:pPr>
        <w:jc w:val="both"/>
        <w:rPr>
          <w:sz w:val="24"/>
          <w:szCs w:val="24"/>
        </w:rPr>
      </w:pPr>
    </w:p>
    <w:p w14:paraId="31272540" w14:textId="77777777" w:rsidR="00C32654" w:rsidRPr="00A071C5" w:rsidRDefault="00C32654" w:rsidP="00A63C3A">
      <w:pPr>
        <w:jc w:val="both"/>
        <w:rPr>
          <w:sz w:val="24"/>
          <w:szCs w:val="24"/>
        </w:rPr>
      </w:pPr>
    </w:p>
    <w:p w14:paraId="5C65345D" w14:textId="77777777" w:rsidR="00F84562" w:rsidRPr="00A071C5" w:rsidRDefault="00F84562" w:rsidP="0033112B">
      <w:pPr>
        <w:pStyle w:val="ListParagraph"/>
        <w:numPr>
          <w:ilvl w:val="0"/>
          <w:numId w:val="10"/>
        </w:numPr>
        <w:spacing w:after="0"/>
        <w:rPr>
          <w:sz w:val="24"/>
          <w:szCs w:val="24"/>
        </w:rPr>
      </w:pPr>
      <w:r w:rsidRPr="00A071C5">
        <w:rPr>
          <w:b/>
          <w:color w:val="1F497D"/>
          <w:sz w:val="24"/>
          <w:szCs w:val="24"/>
        </w:rPr>
        <w:lastRenderedPageBreak/>
        <w:t>KOCH LII HEALTH CENTRE III NWOYA DISTRICT LOCAL GOVERNMENT</w:t>
      </w:r>
    </w:p>
    <w:p w14:paraId="3196CAD9" w14:textId="77777777" w:rsidR="00F84562" w:rsidRPr="00A071C5" w:rsidRDefault="00F84562" w:rsidP="0033112B">
      <w:pPr>
        <w:keepNext/>
        <w:spacing w:after="0"/>
        <w:rPr>
          <w:sz w:val="24"/>
          <w:szCs w:val="24"/>
        </w:rPr>
      </w:pPr>
      <w:r w:rsidRPr="00A071C5">
        <w:rPr>
          <w:b/>
          <w:color w:val="003366"/>
          <w:sz w:val="24"/>
          <w:szCs w:val="24"/>
        </w:rPr>
        <w:t>Executive Summary</w:t>
      </w:r>
    </w:p>
    <w:p w14:paraId="00F0B25D" w14:textId="77777777" w:rsidR="00F84562" w:rsidRPr="00A071C5" w:rsidRDefault="00F84562" w:rsidP="00F84562">
      <w:pPr>
        <w:spacing w:after="80"/>
        <w:jc w:val="both"/>
        <w:rPr>
          <w:sz w:val="24"/>
          <w:szCs w:val="24"/>
        </w:rPr>
      </w:pPr>
      <w:r w:rsidRPr="00A071C5">
        <w:rPr>
          <w:sz w:val="24"/>
          <w:szCs w:val="24"/>
        </w:rPr>
        <w:t xml:space="preserve">This report presents the field audit findings and verified physical asset inventory for Koch Lii Health Centre III, located in Koch Lii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2CF750DC" w14:textId="77777777" w:rsidR="00F84562" w:rsidRPr="00A071C5" w:rsidRDefault="00F84562" w:rsidP="00F84562">
      <w:pPr>
        <w:spacing w:after="80"/>
        <w:jc w:val="both"/>
        <w:rPr>
          <w:iCs/>
          <w:sz w:val="24"/>
          <w:szCs w:val="24"/>
        </w:rPr>
      </w:pPr>
      <w:r w:rsidRPr="00A071C5">
        <w:rPr>
          <w:iCs/>
          <w:sz w:val="24"/>
          <w:szCs w:val="24"/>
        </w:rPr>
        <w:t xml:space="preserve">Koch Lii Health Centre III is fully operational and well-equipped, resulting in higher patient turnout and strong community confidence. However, electrical power supply instability is a critical bottleneck, leaving several power-dependent medical devices unutilized including the oxygen therapy apparatus/oxygen machine. </w:t>
      </w:r>
    </w:p>
    <w:p w14:paraId="593B93BB" w14:textId="77777777" w:rsidR="00F84562" w:rsidRPr="00A071C5" w:rsidRDefault="00F84562" w:rsidP="0033112B">
      <w:pPr>
        <w:keepNext/>
        <w:spacing w:after="0"/>
        <w:rPr>
          <w:b/>
          <w:color w:val="1F497D"/>
          <w:sz w:val="24"/>
          <w:szCs w:val="24"/>
        </w:rPr>
      </w:pPr>
      <w:r w:rsidRPr="00A071C5">
        <w:rPr>
          <w:b/>
          <w:color w:val="003366"/>
          <w:sz w:val="24"/>
          <w:szCs w:val="24"/>
        </w:rPr>
        <w:t>Field Findings</w:t>
      </w:r>
    </w:p>
    <w:p w14:paraId="5D9F5BCA" w14:textId="77777777" w:rsidR="00F84562" w:rsidRPr="00A071C5" w:rsidRDefault="00F84562" w:rsidP="00F84562">
      <w:pPr>
        <w:pStyle w:val="ListBullet"/>
        <w:jc w:val="both"/>
        <w:rPr>
          <w:sz w:val="24"/>
          <w:szCs w:val="24"/>
        </w:rPr>
      </w:pPr>
      <w:r w:rsidRPr="00A071C5">
        <w:rPr>
          <w:sz w:val="24"/>
          <w:szCs w:val="24"/>
        </w:rPr>
        <w:t xml:space="preserve">The main </w:t>
      </w:r>
      <w:r w:rsidRPr="00A071C5">
        <w:rPr>
          <w:bCs/>
          <w:sz w:val="24"/>
          <w:szCs w:val="24"/>
        </w:rPr>
        <w:t>building</w:t>
      </w:r>
      <w:r w:rsidRPr="00A071C5">
        <w:rPr>
          <w:sz w:val="24"/>
          <w:szCs w:val="24"/>
        </w:rPr>
        <w:t xml:space="preserve"> structures are in good condition and fully functional that is the OPD, In-patient, Maternity and offices (Civil Buildings &amp; Sanitation)</w:t>
      </w:r>
    </w:p>
    <w:p w14:paraId="4591374A" w14:textId="77777777" w:rsidR="00F84562" w:rsidRPr="00A071C5" w:rsidRDefault="00F84562" w:rsidP="00F84562">
      <w:pPr>
        <w:pStyle w:val="ListBullet"/>
        <w:spacing w:after="50"/>
        <w:jc w:val="both"/>
        <w:rPr>
          <w:bCs/>
          <w:sz w:val="24"/>
          <w:szCs w:val="24"/>
        </w:rPr>
      </w:pPr>
      <w:r w:rsidRPr="00A071C5">
        <w:rPr>
          <w:sz w:val="24"/>
          <w:szCs w:val="24"/>
        </w:rPr>
        <w:t xml:space="preserve">Most of the available medical equipment, and laboratory instruments are functional. </w:t>
      </w:r>
    </w:p>
    <w:p w14:paraId="6F02E2BA" w14:textId="77777777" w:rsidR="00F84562" w:rsidRPr="00A071C5" w:rsidRDefault="00F84562" w:rsidP="00F84562">
      <w:pPr>
        <w:pStyle w:val="ListBullet"/>
        <w:spacing w:after="50"/>
        <w:jc w:val="both"/>
        <w:rPr>
          <w:sz w:val="24"/>
          <w:szCs w:val="24"/>
        </w:rPr>
      </w:pPr>
      <w:r w:rsidRPr="00A071C5">
        <w:rPr>
          <w:sz w:val="24"/>
          <w:szCs w:val="24"/>
        </w:rPr>
        <w:t>All assets are not engraved</w:t>
      </w:r>
    </w:p>
    <w:p w14:paraId="5CC0F966" w14:textId="77777777" w:rsidR="00F84562" w:rsidRPr="00A071C5" w:rsidRDefault="00F84562" w:rsidP="00F84562">
      <w:pPr>
        <w:pStyle w:val="ListBullet"/>
        <w:spacing w:after="50"/>
        <w:jc w:val="both"/>
        <w:rPr>
          <w:sz w:val="24"/>
          <w:szCs w:val="24"/>
        </w:rPr>
      </w:pPr>
      <w:r w:rsidRPr="00A071C5">
        <w:rPr>
          <w:bCs/>
          <w:sz w:val="24"/>
          <w:szCs w:val="24"/>
        </w:rPr>
        <w:t>Improved service delivery</w:t>
      </w:r>
      <w:r w:rsidRPr="00A071C5">
        <w:rPr>
          <w:b/>
          <w:sz w:val="24"/>
          <w:szCs w:val="24"/>
        </w:rPr>
        <w:t xml:space="preserve">: </w:t>
      </w:r>
      <w:r w:rsidRPr="00A071C5">
        <w:rPr>
          <w:sz w:val="24"/>
          <w:szCs w:val="24"/>
        </w:rPr>
        <w:t>Modern clinical gear has enhanced diagnostic precision, reduced emergency referrals, and boosted patient turnout.</w:t>
      </w:r>
    </w:p>
    <w:p w14:paraId="722C9365" w14:textId="77777777" w:rsidR="00F84562" w:rsidRPr="00A071C5" w:rsidRDefault="00F84562" w:rsidP="00F84562">
      <w:pPr>
        <w:pStyle w:val="ListBullet"/>
        <w:spacing w:after="50"/>
        <w:jc w:val="both"/>
        <w:rPr>
          <w:bCs/>
          <w:sz w:val="24"/>
          <w:szCs w:val="24"/>
        </w:rPr>
      </w:pPr>
      <w:r w:rsidRPr="00A071C5">
        <w:rPr>
          <w:bCs/>
          <w:sz w:val="24"/>
          <w:szCs w:val="24"/>
        </w:rPr>
        <w:t>Operational expansion: Community trust and patient volume have increased markedly due to the comprehensive delivery of diagnostic and maternal equipment.</w:t>
      </w:r>
    </w:p>
    <w:p w14:paraId="331F85A0" w14:textId="77777777" w:rsidR="00F84562" w:rsidRPr="00A071C5" w:rsidRDefault="00F84562" w:rsidP="0033112B">
      <w:pPr>
        <w:keepNext/>
        <w:spacing w:after="0"/>
        <w:rPr>
          <w:sz w:val="24"/>
          <w:szCs w:val="24"/>
        </w:rPr>
      </w:pPr>
      <w:r w:rsidRPr="00A071C5">
        <w:rPr>
          <w:b/>
          <w:color w:val="003366"/>
          <w:sz w:val="24"/>
          <w:szCs w:val="24"/>
        </w:rPr>
        <w:t>Qualitative Assessment</w:t>
      </w:r>
    </w:p>
    <w:p w14:paraId="5B560F62" w14:textId="77777777" w:rsidR="00F84562" w:rsidRPr="00A071C5" w:rsidRDefault="00F84562" w:rsidP="00F84562">
      <w:pPr>
        <w:spacing w:after="80"/>
        <w:jc w:val="both"/>
        <w:rPr>
          <w:sz w:val="24"/>
          <w:szCs w:val="24"/>
        </w:rPr>
      </w:pPr>
      <w:r w:rsidRPr="00A071C5">
        <w:rPr>
          <w:sz w:val="24"/>
          <w:szCs w:val="24"/>
        </w:rPr>
        <w:t xml:space="preserve">Key findings from interviews with health facility in-charges regarding </w:t>
      </w:r>
      <w:proofErr w:type="spellStart"/>
      <w:r w:rsidRPr="00A071C5">
        <w:rPr>
          <w:sz w:val="24"/>
          <w:szCs w:val="24"/>
        </w:rPr>
        <w:t>UgIFT</w:t>
      </w:r>
      <w:proofErr w:type="spellEnd"/>
      <w:r w:rsidRPr="00A071C5">
        <w:rPr>
          <w:sz w:val="24"/>
          <w:szCs w:val="24"/>
        </w:rPr>
        <w:t xml:space="preserve"> program implementation, asset maintenance, operational impact, and service bottlenecks:</w:t>
      </w:r>
    </w:p>
    <w:p w14:paraId="0F990EA7" w14:textId="77777777" w:rsidR="00F84562" w:rsidRPr="00A071C5" w:rsidRDefault="00F84562" w:rsidP="00F84562">
      <w:pPr>
        <w:spacing w:after="80"/>
        <w:jc w:val="both"/>
        <w:rPr>
          <w:sz w:val="24"/>
          <w:szCs w:val="24"/>
        </w:rPr>
      </w:pPr>
      <w:r w:rsidRPr="00A071C5">
        <w:rPr>
          <w:bCs/>
          <w:sz w:val="24"/>
          <w:szCs w:val="24"/>
        </w:rPr>
        <w:t>The</w:t>
      </w:r>
      <w:r w:rsidRPr="00A071C5">
        <w:rPr>
          <w:sz w:val="24"/>
          <w:szCs w:val="24"/>
        </w:rPr>
        <w:t xml:space="preserve"> asset register maintained at the facility captures item quantities but lacks unit purchase costs.</w:t>
      </w:r>
    </w:p>
    <w:p w14:paraId="7DD3CD4B" w14:textId="77777777" w:rsidR="00F84562" w:rsidRPr="00A071C5" w:rsidRDefault="00F84562" w:rsidP="0033112B">
      <w:pPr>
        <w:keepNext/>
        <w:spacing w:after="0"/>
        <w:rPr>
          <w:sz w:val="24"/>
          <w:szCs w:val="24"/>
        </w:rPr>
      </w:pPr>
      <w:r w:rsidRPr="00A071C5">
        <w:rPr>
          <w:b/>
          <w:color w:val="1F497D"/>
          <w:sz w:val="24"/>
          <w:szCs w:val="24"/>
        </w:rPr>
        <w:t>Service Delivery Impact</w:t>
      </w:r>
    </w:p>
    <w:p w14:paraId="4177B207" w14:textId="77777777" w:rsidR="00F84562" w:rsidRPr="00A071C5" w:rsidRDefault="00F84562" w:rsidP="00F84562">
      <w:pPr>
        <w:pStyle w:val="ListBullet"/>
        <w:spacing w:after="50"/>
        <w:jc w:val="both"/>
        <w:rPr>
          <w:sz w:val="24"/>
          <w:szCs w:val="24"/>
        </w:rPr>
      </w:pPr>
      <w:r w:rsidRPr="00A071C5">
        <w:rPr>
          <w:bCs/>
          <w:sz w:val="24"/>
          <w:szCs w:val="24"/>
        </w:rPr>
        <w:t>Primary health expansion: Modern medical equipment has significantly increased patient volume and</w:t>
      </w:r>
      <w:r w:rsidRPr="00A071C5">
        <w:rPr>
          <w:sz w:val="24"/>
          <w:szCs w:val="24"/>
        </w:rPr>
        <w:t xml:space="preserve"> improved maternal and child health services in the community.</w:t>
      </w:r>
    </w:p>
    <w:p w14:paraId="27F59315" w14:textId="77777777" w:rsidR="00F84562" w:rsidRPr="00A071C5" w:rsidRDefault="00F84562" w:rsidP="00F84562">
      <w:pPr>
        <w:pStyle w:val="ListBullet"/>
        <w:spacing w:after="50"/>
        <w:jc w:val="both"/>
        <w:rPr>
          <w:bCs/>
          <w:sz w:val="24"/>
          <w:szCs w:val="24"/>
        </w:rPr>
      </w:pPr>
      <w:r w:rsidRPr="00A071C5">
        <w:rPr>
          <w:bCs/>
          <w:sz w:val="24"/>
          <w:szCs w:val="24"/>
        </w:rPr>
        <w:t>Operational utility &amp; community trust: Medical equipment and facilities in use have boosted outpatient/inpatient admissions and community confidence in local healthcare delivery.</w:t>
      </w:r>
    </w:p>
    <w:p w14:paraId="13184C9F" w14:textId="77777777" w:rsidR="00F84562" w:rsidRPr="00A071C5" w:rsidRDefault="00F84562" w:rsidP="0033112B">
      <w:pPr>
        <w:keepNext/>
        <w:spacing w:after="0"/>
        <w:rPr>
          <w:b/>
          <w:color w:val="1F497D"/>
          <w:sz w:val="24"/>
          <w:szCs w:val="24"/>
        </w:rPr>
      </w:pPr>
      <w:r w:rsidRPr="00A071C5">
        <w:rPr>
          <w:b/>
          <w:color w:val="1F497D"/>
          <w:sz w:val="24"/>
          <w:szCs w:val="24"/>
        </w:rPr>
        <w:t>Record keeping</w:t>
      </w:r>
    </w:p>
    <w:p w14:paraId="264027E3" w14:textId="77777777" w:rsidR="00F84562" w:rsidRPr="00A071C5" w:rsidRDefault="00F84562" w:rsidP="00F84562">
      <w:pPr>
        <w:pStyle w:val="ListBullet"/>
        <w:spacing w:after="50"/>
        <w:jc w:val="both"/>
        <w:rPr>
          <w:sz w:val="24"/>
          <w:szCs w:val="24"/>
        </w:rPr>
      </w:pPr>
      <w:r w:rsidRPr="00A071C5">
        <w:rPr>
          <w:bCs/>
          <w:sz w:val="24"/>
          <w:szCs w:val="24"/>
        </w:rPr>
        <w:t>Incomplete asset ledger</w:t>
      </w:r>
      <w:r w:rsidRPr="00A071C5">
        <w:rPr>
          <w:b/>
          <w:sz w:val="24"/>
          <w:szCs w:val="24"/>
        </w:rPr>
        <w:t xml:space="preserve">: </w:t>
      </w:r>
      <w:r w:rsidRPr="00A071C5">
        <w:rPr>
          <w:sz w:val="24"/>
          <w:szCs w:val="24"/>
        </w:rPr>
        <w:t>The facility ledger lists delivered item quantities accurately but lacks financial purchase values.</w:t>
      </w:r>
    </w:p>
    <w:p w14:paraId="0646E4D1" w14:textId="77777777" w:rsidR="00F84562" w:rsidRPr="00A071C5" w:rsidRDefault="00F84562" w:rsidP="0033112B">
      <w:pPr>
        <w:keepNext/>
        <w:spacing w:after="0"/>
        <w:rPr>
          <w:b/>
          <w:color w:val="1F497D"/>
          <w:sz w:val="24"/>
          <w:szCs w:val="24"/>
        </w:rPr>
      </w:pPr>
      <w:r w:rsidRPr="00A071C5">
        <w:rPr>
          <w:b/>
          <w:color w:val="1F497D"/>
          <w:sz w:val="24"/>
          <w:szCs w:val="24"/>
        </w:rPr>
        <w:t xml:space="preserve">Repair and maintenance </w:t>
      </w:r>
    </w:p>
    <w:p w14:paraId="68C4E5FD" w14:textId="77777777" w:rsidR="00F84562" w:rsidRPr="00A071C5" w:rsidRDefault="00F84562" w:rsidP="00F84562">
      <w:pPr>
        <w:pStyle w:val="ListBullet"/>
        <w:spacing w:after="50"/>
        <w:jc w:val="both"/>
        <w:rPr>
          <w:sz w:val="24"/>
          <w:szCs w:val="24"/>
        </w:rPr>
      </w:pPr>
      <w:r w:rsidRPr="00A071C5">
        <w:rPr>
          <w:bCs/>
          <w:sz w:val="24"/>
          <w:szCs w:val="24"/>
        </w:rPr>
        <w:t>Maintenance escalation:</w:t>
      </w:r>
      <w:r w:rsidRPr="00A071C5">
        <w:rPr>
          <w:b/>
          <w:sz w:val="24"/>
          <w:szCs w:val="24"/>
        </w:rPr>
        <w:t xml:space="preserve"> </w:t>
      </w:r>
      <w:r w:rsidRPr="00A071C5">
        <w:rPr>
          <w:sz w:val="24"/>
          <w:szCs w:val="24"/>
        </w:rPr>
        <w:t>Breakdowns are reported to CAO, DHO, and Gulu Regional Referral Hospital maintenance engineers for scheduled servicing.</w:t>
      </w:r>
    </w:p>
    <w:p w14:paraId="64B8005C" w14:textId="77777777" w:rsidR="00F84562" w:rsidRPr="00A071C5" w:rsidRDefault="00F84562" w:rsidP="00F84562">
      <w:pPr>
        <w:pStyle w:val="ListBullet"/>
        <w:spacing w:after="50"/>
        <w:jc w:val="both"/>
        <w:rPr>
          <w:bCs/>
          <w:sz w:val="24"/>
          <w:szCs w:val="24"/>
        </w:rPr>
      </w:pPr>
      <w:r w:rsidRPr="00A071C5">
        <w:rPr>
          <w:bCs/>
          <w:sz w:val="24"/>
          <w:szCs w:val="24"/>
        </w:rPr>
        <w:t>Escalation to DHO: Equipment breakdown logs are updated regularly and submitted to the District Health Officer and Gulu RRH engineers.</w:t>
      </w:r>
    </w:p>
    <w:p w14:paraId="01F2C761" w14:textId="25FE42AF" w:rsidR="00F84562" w:rsidRPr="00A071C5" w:rsidRDefault="00F84562" w:rsidP="0033112B">
      <w:pPr>
        <w:keepNext/>
        <w:spacing w:after="0"/>
        <w:rPr>
          <w:sz w:val="24"/>
          <w:szCs w:val="24"/>
        </w:rPr>
      </w:pPr>
      <w:r w:rsidRPr="00A071C5">
        <w:rPr>
          <w:b/>
          <w:color w:val="1F497D"/>
          <w:sz w:val="24"/>
          <w:szCs w:val="24"/>
        </w:rPr>
        <w:lastRenderedPageBreak/>
        <w:t xml:space="preserve">Challenges </w:t>
      </w:r>
    </w:p>
    <w:p w14:paraId="59D794AD" w14:textId="77777777" w:rsidR="00F84562" w:rsidRPr="00A071C5" w:rsidRDefault="00F84562" w:rsidP="00F84562">
      <w:pPr>
        <w:pStyle w:val="ListBullet"/>
        <w:spacing w:after="50"/>
        <w:jc w:val="both"/>
        <w:rPr>
          <w:bCs/>
          <w:sz w:val="24"/>
          <w:szCs w:val="24"/>
        </w:rPr>
      </w:pPr>
      <w:r w:rsidRPr="00A071C5">
        <w:rPr>
          <w:bCs/>
          <w:sz w:val="24"/>
          <w:szCs w:val="24"/>
        </w:rPr>
        <w:t>Unreliable electricity: Power fluctuations disrupt daily clinical workflows and prohibit the deployment of electric medical machinery.</w:t>
      </w:r>
    </w:p>
    <w:p w14:paraId="3E6F92C8" w14:textId="77777777" w:rsidR="00F84562" w:rsidRPr="00A071C5" w:rsidRDefault="00F84562" w:rsidP="00F84562">
      <w:pPr>
        <w:pStyle w:val="ListBullet"/>
        <w:spacing w:after="50"/>
        <w:jc w:val="both"/>
        <w:rPr>
          <w:bCs/>
          <w:sz w:val="24"/>
          <w:szCs w:val="24"/>
        </w:rPr>
      </w:pPr>
      <w:r w:rsidRPr="00A071C5">
        <w:rPr>
          <w:bCs/>
          <w:sz w:val="24"/>
          <w:szCs w:val="24"/>
        </w:rPr>
        <w:t>Underutilized oxygen equipment: Oxygen delivery devices are idle during outages, posing risks to critical respiratory patients.</w:t>
      </w:r>
    </w:p>
    <w:p w14:paraId="595EDCA5" w14:textId="3C707C5D" w:rsidR="00F84562" w:rsidRPr="00A071C5" w:rsidRDefault="00F84562" w:rsidP="00F84562">
      <w:pPr>
        <w:pStyle w:val="ListBullet"/>
        <w:spacing w:after="50"/>
        <w:jc w:val="both"/>
        <w:rPr>
          <w:bCs/>
          <w:sz w:val="24"/>
          <w:szCs w:val="24"/>
        </w:rPr>
      </w:pPr>
      <w:r w:rsidRPr="00A071C5">
        <w:rPr>
          <w:bCs/>
          <w:sz w:val="24"/>
          <w:szCs w:val="24"/>
        </w:rPr>
        <w:t>Staff training deficit: Clinical personnel require refreshed training on advanced neonatal and surgical diagnostic equipment.</w:t>
      </w:r>
    </w:p>
    <w:p w14:paraId="2743858D" w14:textId="77777777" w:rsidR="00F84562" w:rsidRPr="00A071C5" w:rsidRDefault="00F84562" w:rsidP="0033112B">
      <w:pPr>
        <w:keepNext/>
        <w:spacing w:after="0"/>
        <w:rPr>
          <w:sz w:val="24"/>
          <w:szCs w:val="24"/>
        </w:rPr>
      </w:pPr>
      <w:r w:rsidRPr="00A071C5">
        <w:rPr>
          <w:b/>
          <w:color w:val="003366"/>
          <w:sz w:val="24"/>
          <w:szCs w:val="24"/>
        </w:rPr>
        <w:t>Recommendations</w:t>
      </w:r>
    </w:p>
    <w:p w14:paraId="6467435E" w14:textId="3058C903" w:rsidR="00F84562" w:rsidRPr="00A071C5" w:rsidRDefault="00F84562" w:rsidP="00F84562">
      <w:pPr>
        <w:pStyle w:val="ListBullet"/>
        <w:spacing w:after="50"/>
        <w:jc w:val="both"/>
        <w:rPr>
          <w:bCs/>
          <w:sz w:val="24"/>
          <w:szCs w:val="24"/>
        </w:rPr>
      </w:pPr>
      <w:r w:rsidRPr="00A071C5">
        <w:rPr>
          <w:bCs/>
          <w:sz w:val="24"/>
          <w:szCs w:val="24"/>
        </w:rPr>
        <w:t xml:space="preserve">Solar / grid power stabilization: Coordinate with </w:t>
      </w:r>
      <w:proofErr w:type="spellStart"/>
      <w:r w:rsidRPr="00A071C5">
        <w:rPr>
          <w:bCs/>
          <w:sz w:val="24"/>
          <w:szCs w:val="24"/>
        </w:rPr>
        <w:t>Nwoya</w:t>
      </w:r>
      <w:proofErr w:type="spellEnd"/>
      <w:r w:rsidRPr="00A071C5">
        <w:rPr>
          <w:bCs/>
          <w:sz w:val="24"/>
          <w:szCs w:val="24"/>
        </w:rPr>
        <w:t xml:space="preserve"> DLG and MoH to install a heavy-duty solar backup system or power stabilizer to ensure 24/7 power for oxygen machines.</w:t>
      </w:r>
    </w:p>
    <w:p w14:paraId="6890627C" w14:textId="33B5EF25" w:rsidR="00F84562" w:rsidRPr="00A071C5" w:rsidRDefault="00F84562" w:rsidP="00F84562">
      <w:pPr>
        <w:pStyle w:val="ListBullet"/>
        <w:spacing w:after="50"/>
        <w:jc w:val="both"/>
        <w:rPr>
          <w:sz w:val="24"/>
          <w:szCs w:val="24"/>
        </w:rPr>
      </w:pPr>
      <w:r w:rsidRPr="00A071C5">
        <w:rPr>
          <w:bCs/>
          <w:sz w:val="24"/>
          <w:szCs w:val="24"/>
        </w:rPr>
        <w:t>Electrical wiring audit: Verify</w:t>
      </w:r>
      <w:r w:rsidRPr="00A071C5">
        <w:rPr>
          <w:sz w:val="24"/>
          <w:szCs w:val="24"/>
        </w:rPr>
        <w:t xml:space="preserve"> facility electrical circuitry to prevent power surges from damaging sensitive medical electronics.</w:t>
      </w:r>
    </w:p>
    <w:p w14:paraId="061F1A20" w14:textId="0EF6EECA" w:rsidR="00F84562" w:rsidRPr="00A071C5" w:rsidRDefault="00F84562" w:rsidP="00F84562">
      <w:pPr>
        <w:pStyle w:val="ListBullet"/>
        <w:spacing w:after="50"/>
        <w:jc w:val="both"/>
        <w:rPr>
          <w:bCs/>
          <w:sz w:val="24"/>
          <w:szCs w:val="24"/>
        </w:rPr>
      </w:pPr>
      <w:r w:rsidRPr="00A071C5">
        <w:rPr>
          <w:bCs/>
          <w:sz w:val="24"/>
          <w:szCs w:val="24"/>
        </w:rPr>
        <w:t>Technical training: Conduct refresher orientation workshops on specialized machinery operation for healthcare workers.</w:t>
      </w:r>
    </w:p>
    <w:p w14:paraId="06F30160" w14:textId="016D9D07" w:rsidR="00C32654" w:rsidRPr="00A071C5" w:rsidRDefault="00136461" w:rsidP="00A63C3A">
      <w:pPr>
        <w:jc w:val="both"/>
        <w:rPr>
          <w:sz w:val="24"/>
          <w:szCs w:val="24"/>
        </w:rPr>
      </w:pPr>
      <w:r>
        <w:rPr>
          <w:noProof/>
        </w:rPr>
        <w:drawing>
          <wp:anchor distT="0" distB="0" distL="114300" distR="114300" simplePos="0" relativeHeight="251829248" behindDoc="1" locked="0" layoutInCell="1" allowOverlap="1" wp14:anchorId="2508FFF2" wp14:editId="6C3F3347">
            <wp:simplePos x="0" y="0"/>
            <wp:positionH relativeFrom="column">
              <wp:posOffset>3065584</wp:posOffset>
            </wp:positionH>
            <wp:positionV relativeFrom="paragraph">
              <wp:posOffset>-1807</wp:posOffset>
            </wp:positionV>
            <wp:extent cx="3387969" cy="2542062"/>
            <wp:effectExtent l="0" t="0" r="3175" b="0"/>
            <wp:wrapNone/>
            <wp:docPr id="8255029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96788" cy="254867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89312" behindDoc="1" locked="0" layoutInCell="1" allowOverlap="1" wp14:anchorId="644B4AD5" wp14:editId="58B89A04">
            <wp:simplePos x="0" y="0"/>
            <wp:positionH relativeFrom="column">
              <wp:posOffset>1136943</wp:posOffset>
            </wp:positionH>
            <wp:positionV relativeFrom="paragraph">
              <wp:posOffset>-2735</wp:posOffset>
            </wp:positionV>
            <wp:extent cx="1881212" cy="2507076"/>
            <wp:effectExtent l="0" t="0" r="5080" b="7620"/>
            <wp:wrapNone/>
            <wp:docPr id="1221337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81212" cy="250707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73952" behindDoc="1" locked="0" layoutInCell="1" allowOverlap="1" wp14:anchorId="2FE35C27" wp14:editId="4BF872F9">
            <wp:simplePos x="0" y="0"/>
            <wp:positionH relativeFrom="column">
              <wp:posOffset>-785202</wp:posOffset>
            </wp:positionH>
            <wp:positionV relativeFrom="paragraph">
              <wp:posOffset>83</wp:posOffset>
            </wp:positionV>
            <wp:extent cx="1858791" cy="2477197"/>
            <wp:effectExtent l="0" t="0" r="8255" b="0"/>
            <wp:wrapNone/>
            <wp:docPr id="19659856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58791" cy="24771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26CDEB" w14:textId="547DC4E4" w:rsidR="00A84793" w:rsidRPr="00A071C5" w:rsidRDefault="00A84793" w:rsidP="00A63C3A">
      <w:pPr>
        <w:jc w:val="both"/>
        <w:rPr>
          <w:sz w:val="24"/>
          <w:szCs w:val="24"/>
        </w:rPr>
      </w:pPr>
    </w:p>
    <w:p w14:paraId="7FA99444" w14:textId="0A37B3A4" w:rsidR="00A84793" w:rsidRPr="00A071C5" w:rsidRDefault="00A84793" w:rsidP="00A63C3A">
      <w:pPr>
        <w:jc w:val="both"/>
        <w:rPr>
          <w:sz w:val="24"/>
          <w:szCs w:val="24"/>
        </w:rPr>
      </w:pPr>
    </w:p>
    <w:p w14:paraId="407DFEED" w14:textId="5942149B" w:rsidR="00A84793" w:rsidRPr="00A071C5" w:rsidRDefault="00A84793" w:rsidP="00A63C3A">
      <w:pPr>
        <w:jc w:val="both"/>
        <w:rPr>
          <w:sz w:val="24"/>
          <w:szCs w:val="24"/>
        </w:rPr>
      </w:pPr>
    </w:p>
    <w:p w14:paraId="5059BE82" w14:textId="4B6F8E75" w:rsidR="00A84793" w:rsidRPr="00A071C5" w:rsidRDefault="00A84793" w:rsidP="00A63C3A">
      <w:pPr>
        <w:jc w:val="both"/>
        <w:rPr>
          <w:sz w:val="24"/>
          <w:szCs w:val="24"/>
        </w:rPr>
      </w:pPr>
    </w:p>
    <w:p w14:paraId="5EBAAF3B" w14:textId="7BBDB3ED" w:rsidR="00A84793" w:rsidRPr="00A071C5" w:rsidRDefault="00A84793" w:rsidP="00A63C3A">
      <w:pPr>
        <w:jc w:val="both"/>
        <w:rPr>
          <w:sz w:val="24"/>
          <w:szCs w:val="24"/>
        </w:rPr>
      </w:pPr>
    </w:p>
    <w:p w14:paraId="7141095D" w14:textId="0CBDF90E" w:rsidR="00A84793" w:rsidRPr="00A071C5" w:rsidRDefault="00A84793" w:rsidP="00A63C3A">
      <w:pPr>
        <w:jc w:val="both"/>
        <w:rPr>
          <w:sz w:val="24"/>
          <w:szCs w:val="24"/>
        </w:rPr>
      </w:pPr>
    </w:p>
    <w:p w14:paraId="17EE9952" w14:textId="6F083559" w:rsidR="00A84793" w:rsidRPr="00A071C5" w:rsidRDefault="00ED0046" w:rsidP="00A63C3A">
      <w:pPr>
        <w:jc w:val="both"/>
        <w:rPr>
          <w:sz w:val="24"/>
          <w:szCs w:val="24"/>
        </w:rPr>
      </w:pPr>
      <w:r>
        <w:rPr>
          <w:noProof/>
        </w:rPr>
        <w:drawing>
          <wp:anchor distT="0" distB="0" distL="114300" distR="114300" simplePos="0" relativeHeight="251834368" behindDoc="1" locked="0" layoutInCell="1" allowOverlap="1" wp14:anchorId="1A6B201B" wp14:editId="1DEC58D7">
            <wp:simplePos x="0" y="0"/>
            <wp:positionH relativeFrom="column">
              <wp:posOffset>4366846</wp:posOffset>
            </wp:positionH>
            <wp:positionV relativeFrom="paragraph">
              <wp:posOffset>236855</wp:posOffset>
            </wp:positionV>
            <wp:extent cx="2168769" cy="2890302"/>
            <wp:effectExtent l="0" t="0" r="3175" b="5715"/>
            <wp:wrapNone/>
            <wp:docPr id="15002695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68769" cy="2890302"/>
                    </a:xfrm>
                    <a:prstGeom prst="rect">
                      <a:avLst/>
                    </a:prstGeom>
                    <a:noFill/>
                    <a:ln>
                      <a:noFill/>
                    </a:ln>
                  </pic:spPr>
                </pic:pic>
              </a:graphicData>
            </a:graphic>
            <wp14:sizeRelH relativeFrom="page">
              <wp14:pctWidth>0</wp14:pctWidth>
            </wp14:sizeRelH>
            <wp14:sizeRelV relativeFrom="page">
              <wp14:pctHeight>0</wp14:pctHeight>
            </wp14:sizeRelV>
          </wp:anchor>
        </w:drawing>
      </w:r>
      <w:r w:rsidR="00136461">
        <w:rPr>
          <w:noProof/>
        </w:rPr>
        <w:drawing>
          <wp:anchor distT="0" distB="0" distL="114300" distR="114300" simplePos="0" relativeHeight="251823104" behindDoc="1" locked="0" layoutInCell="1" allowOverlap="1" wp14:anchorId="373A93AD" wp14:editId="618486B8">
            <wp:simplePos x="0" y="0"/>
            <wp:positionH relativeFrom="column">
              <wp:posOffset>1682213</wp:posOffset>
            </wp:positionH>
            <wp:positionV relativeFrom="paragraph">
              <wp:posOffset>237002</wp:posOffset>
            </wp:positionV>
            <wp:extent cx="2617410" cy="1963616"/>
            <wp:effectExtent l="0" t="0" r="0" b="0"/>
            <wp:wrapNone/>
            <wp:docPr id="1812803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17410" cy="1963616"/>
                    </a:xfrm>
                    <a:prstGeom prst="rect">
                      <a:avLst/>
                    </a:prstGeom>
                    <a:noFill/>
                    <a:ln>
                      <a:noFill/>
                    </a:ln>
                  </pic:spPr>
                </pic:pic>
              </a:graphicData>
            </a:graphic>
            <wp14:sizeRelH relativeFrom="page">
              <wp14:pctWidth>0</wp14:pctWidth>
            </wp14:sizeRelH>
            <wp14:sizeRelV relativeFrom="page">
              <wp14:pctHeight>0</wp14:pctHeight>
            </wp14:sizeRelV>
          </wp:anchor>
        </w:drawing>
      </w:r>
      <w:r w:rsidR="00136461">
        <w:rPr>
          <w:noProof/>
        </w:rPr>
        <w:drawing>
          <wp:anchor distT="0" distB="0" distL="114300" distR="114300" simplePos="0" relativeHeight="251805696" behindDoc="1" locked="0" layoutInCell="1" allowOverlap="1" wp14:anchorId="105E6852" wp14:editId="124C0A24">
            <wp:simplePos x="0" y="0"/>
            <wp:positionH relativeFrom="column">
              <wp:posOffset>-861549</wp:posOffset>
            </wp:positionH>
            <wp:positionV relativeFrom="paragraph">
              <wp:posOffset>153035</wp:posOffset>
            </wp:positionV>
            <wp:extent cx="2590800" cy="2232660"/>
            <wp:effectExtent l="0" t="0" r="0" b="0"/>
            <wp:wrapNone/>
            <wp:docPr id="9637192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40">
                      <a:extLst>
                        <a:ext uri="{28A0092B-C50C-407E-A947-70E740481C1C}">
                          <a14:useLocalDpi xmlns:a14="http://schemas.microsoft.com/office/drawing/2010/main" val="0"/>
                        </a:ext>
                      </a:extLst>
                    </a:blip>
                    <a:srcRect l="15366" r="-2433"/>
                    <a:stretch>
                      <a:fillRect/>
                    </a:stretch>
                  </pic:blipFill>
                  <pic:spPr bwMode="auto">
                    <a:xfrm>
                      <a:off x="0" y="0"/>
                      <a:ext cx="2590800" cy="2232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1D9431" w14:textId="014BEB42" w:rsidR="00A84793" w:rsidRDefault="00A84793" w:rsidP="00A63C3A">
      <w:pPr>
        <w:jc w:val="both"/>
        <w:rPr>
          <w:sz w:val="24"/>
          <w:szCs w:val="24"/>
        </w:rPr>
      </w:pPr>
    </w:p>
    <w:p w14:paraId="3189BCFF" w14:textId="349DD25A" w:rsidR="00136461" w:rsidRDefault="00136461" w:rsidP="00A63C3A">
      <w:pPr>
        <w:jc w:val="both"/>
        <w:rPr>
          <w:sz w:val="24"/>
          <w:szCs w:val="24"/>
        </w:rPr>
      </w:pPr>
    </w:p>
    <w:p w14:paraId="6A0245BB" w14:textId="5649A62B" w:rsidR="00136461" w:rsidRDefault="00136461" w:rsidP="00A63C3A">
      <w:pPr>
        <w:jc w:val="both"/>
        <w:rPr>
          <w:sz w:val="24"/>
          <w:szCs w:val="24"/>
        </w:rPr>
      </w:pPr>
    </w:p>
    <w:p w14:paraId="7248FA63" w14:textId="77777777" w:rsidR="00136461" w:rsidRDefault="00136461" w:rsidP="00A63C3A">
      <w:pPr>
        <w:jc w:val="both"/>
        <w:rPr>
          <w:sz w:val="24"/>
          <w:szCs w:val="24"/>
        </w:rPr>
      </w:pPr>
    </w:p>
    <w:p w14:paraId="34AD6F95" w14:textId="77777777" w:rsidR="00136461" w:rsidRPr="00A071C5" w:rsidRDefault="00136461" w:rsidP="00A63C3A">
      <w:pPr>
        <w:jc w:val="both"/>
        <w:rPr>
          <w:sz w:val="24"/>
          <w:szCs w:val="24"/>
        </w:rPr>
      </w:pPr>
    </w:p>
    <w:p w14:paraId="64ABCCD8" w14:textId="305A87F9" w:rsidR="00A84793" w:rsidRPr="00A071C5" w:rsidRDefault="00A84793" w:rsidP="00A63C3A">
      <w:pPr>
        <w:jc w:val="both"/>
        <w:rPr>
          <w:sz w:val="24"/>
          <w:szCs w:val="24"/>
        </w:rPr>
      </w:pPr>
    </w:p>
    <w:p w14:paraId="48042D76" w14:textId="77777777" w:rsidR="00A84793" w:rsidRPr="00A071C5" w:rsidRDefault="00A84793" w:rsidP="00A63C3A">
      <w:pPr>
        <w:jc w:val="both"/>
        <w:rPr>
          <w:sz w:val="24"/>
          <w:szCs w:val="24"/>
        </w:rPr>
      </w:pPr>
    </w:p>
    <w:p w14:paraId="05EC2B0E" w14:textId="77777777" w:rsidR="00A071C5" w:rsidRPr="00A071C5" w:rsidRDefault="00A071C5" w:rsidP="00A071C5">
      <w:pPr>
        <w:pStyle w:val="ListParagraph"/>
        <w:numPr>
          <w:ilvl w:val="0"/>
          <w:numId w:val="10"/>
        </w:numPr>
        <w:spacing w:after="280"/>
        <w:rPr>
          <w:sz w:val="24"/>
          <w:szCs w:val="24"/>
        </w:rPr>
      </w:pPr>
      <w:r w:rsidRPr="00A071C5">
        <w:rPr>
          <w:b/>
          <w:color w:val="1F497D"/>
          <w:sz w:val="24"/>
          <w:szCs w:val="24"/>
        </w:rPr>
        <w:lastRenderedPageBreak/>
        <w:t>GOT APWOYO HEALTH CENTRE III | NWOYA DISTRICT LOCAL GOVERNMENT</w:t>
      </w:r>
    </w:p>
    <w:p w14:paraId="503C6A5D" w14:textId="77777777" w:rsidR="00A071C5" w:rsidRPr="00A071C5" w:rsidRDefault="00A071C5" w:rsidP="00A071C5">
      <w:pPr>
        <w:keepNext/>
        <w:spacing w:before="280" w:after="80"/>
        <w:rPr>
          <w:sz w:val="24"/>
          <w:szCs w:val="24"/>
        </w:rPr>
      </w:pPr>
      <w:r w:rsidRPr="00A071C5">
        <w:rPr>
          <w:b/>
          <w:color w:val="003366"/>
          <w:sz w:val="24"/>
          <w:szCs w:val="24"/>
        </w:rPr>
        <w:t>Executive Summary</w:t>
      </w:r>
    </w:p>
    <w:p w14:paraId="38C9470E" w14:textId="77777777" w:rsidR="00A071C5" w:rsidRPr="00A071C5" w:rsidRDefault="00A071C5" w:rsidP="00A071C5">
      <w:pPr>
        <w:spacing w:after="80"/>
        <w:jc w:val="both"/>
        <w:rPr>
          <w:sz w:val="24"/>
          <w:szCs w:val="24"/>
        </w:rPr>
      </w:pPr>
      <w:r w:rsidRPr="00A071C5">
        <w:rPr>
          <w:sz w:val="24"/>
          <w:szCs w:val="24"/>
        </w:rPr>
        <w:t xml:space="preserve">This report presents the field audit findings and verified physical asset inventory for Got </w:t>
      </w:r>
      <w:proofErr w:type="spellStart"/>
      <w:r w:rsidRPr="00A071C5">
        <w:rPr>
          <w:sz w:val="24"/>
          <w:szCs w:val="24"/>
        </w:rPr>
        <w:t>Apwoyo</w:t>
      </w:r>
      <w:proofErr w:type="spellEnd"/>
      <w:r w:rsidRPr="00A071C5">
        <w:rPr>
          <w:sz w:val="24"/>
          <w:szCs w:val="24"/>
        </w:rPr>
        <w:t xml:space="preserve"> Health Centre III, located in Got </w:t>
      </w:r>
      <w:proofErr w:type="spellStart"/>
      <w:r w:rsidRPr="00A071C5">
        <w:rPr>
          <w:sz w:val="24"/>
          <w:szCs w:val="24"/>
        </w:rPr>
        <w:t>Apwoyo</w:t>
      </w:r>
      <w:proofErr w:type="spellEnd"/>
      <w:r w:rsidRPr="00A071C5">
        <w:rPr>
          <w:sz w:val="24"/>
          <w:szCs w:val="24"/>
        </w:rPr>
        <w:t xml:space="preserve"> Sub-County, </w:t>
      </w:r>
      <w:proofErr w:type="spellStart"/>
      <w:r w:rsidRPr="00A071C5">
        <w:rPr>
          <w:sz w:val="24"/>
          <w:szCs w:val="24"/>
        </w:rPr>
        <w:t>Nwoya</w:t>
      </w:r>
      <w:proofErr w:type="spellEnd"/>
      <w:r w:rsidRPr="00A071C5">
        <w:rPr>
          <w:sz w:val="24"/>
          <w:szCs w:val="24"/>
        </w:rPr>
        <w:t xml:space="preserve"> District Local Government, executed under the Uganda Intergovernmental Fiscal Transfers (</w:t>
      </w:r>
      <w:proofErr w:type="spellStart"/>
      <w:r w:rsidRPr="00A071C5">
        <w:rPr>
          <w:sz w:val="24"/>
          <w:szCs w:val="24"/>
        </w:rPr>
        <w:t>UgIFT</w:t>
      </w:r>
      <w:proofErr w:type="spellEnd"/>
      <w:r w:rsidRPr="00A071C5">
        <w:rPr>
          <w:sz w:val="24"/>
          <w:szCs w:val="24"/>
        </w:rPr>
        <w:t xml:space="preserve">) </w:t>
      </w:r>
      <w:proofErr w:type="spellStart"/>
      <w:r w:rsidRPr="00A071C5">
        <w:rPr>
          <w:sz w:val="24"/>
          <w:szCs w:val="24"/>
        </w:rPr>
        <w:t>Programme</w:t>
      </w:r>
      <w:proofErr w:type="spellEnd"/>
      <w:r w:rsidRPr="00A071C5">
        <w:rPr>
          <w:sz w:val="24"/>
          <w:szCs w:val="24"/>
        </w:rPr>
        <w:t>.</w:t>
      </w:r>
    </w:p>
    <w:p w14:paraId="1CB7B2B0" w14:textId="77777777" w:rsidR="00A071C5" w:rsidRPr="00A071C5" w:rsidRDefault="00A071C5" w:rsidP="00A071C5">
      <w:pPr>
        <w:spacing w:after="80"/>
        <w:jc w:val="both"/>
        <w:rPr>
          <w:iCs/>
          <w:sz w:val="24"/>
          <w:szCs w:val="24"/>
        </w:rPr>
      </w:pPr>
      <w:r w:rsidRPr="00A071C5">
        <w:rPr>
          <w:iCs/>
          <w:sz w:val="24"/>
          <w:szCs w:val="24"/>
        </w:rPr>
        <w:t xml:space="preserve">Got </w:t>
      </w:r>
      <w:proofErr w:type="spellStart"/>
      <w:r w:rsidRPr="00A071C5">
        <w:rPr>
          <w:iCs/>
          <w:sz w:val="24"/>
          <w:szCs w:val="24"/>
        </w:rPr>
        <w:t>Apwoyo</w:t>
      </w:r>
      <w:proofErr w:type="spellEnd"/>
      <w:r w:rsidRPr="00A071C5">
        <w:rPr>
          <w:iCs/>
          <w:sz w:val="24"/>
          <w:szCs w:val="24"/>
        </w:rPr>
        <w:t xml:space="preserve"> Health Centre III is highly functional and well-equipped under </w:t>
      </w:r>
      <w:proofErr w:type="spellStart"/>
      <w:r w:rsidRPr="00A071C5">
        <w:rPr>
          <w:iCs/>
          <w:sz w:val="24"/>
          <w:szCs w:val="24"/>
        </w:rPr>
        <w:t>UgIFT</w:t>
      </w:r>
      <w:proofErr w:type="spellEnd"/>
      <w:r w:rsidRPr="00A071C5">
        <w:rPr>
          <w:iCs/>
          <w:sz w:val="24"/>
          <w:szCs w:val="24"/>
        </w:rPr>
        <w:t xml:space="preserve"> support, significantly reducing patient referrals and boosting service quality. However, operational delivery is constrained by two major factors: staff unfamiliarity with the operation of certain advanced medical machines, and unreliable electrical power supply. </w:t>
      </w:r>
    </w:p>
    <w:p w14:paraId="40E1995B" w14:textId="77777777" w:rsidR="00A071C5" w:rsidRPr="00A071C5" w:rsidRDefault="00A071C5" w:rsidP="00A071C5">
      <w:pPr>
        <w:keepNext/>
        <w:spacing w:before="200" w:after="60"/>
        <w:rPr>
          <w:b/>
          <w:color w:val="1F497D"/>
          <w:sz w:val="24"/>
          <w:szCs w:val="24"/>
        </w:rPr>
      </w:pPr>
      <w:r w:rsidRPr="00A071C5">
        <w:rPr>
          <w:b/>
          <w:color w:val="003366"/>
          <w:sz w:val="24"/>
          <w:szCs w:val="24"/>
        </w:rPr>
        <w:t>Field Findings</w:t>
      </w:r>
    </w:p>
    <w:p w14:paraId="29C51AD1" w14:textId="77777777" w:rsidR="00A071C5" w:rsidRPr="00A071C5" w:rsidRDefault="00A071C5" w:rsidP="00A071C5">
      <w:pPr>
        <w:pStyle w:val="ListBullet"/>
        <w:jc w:val="both"/>
        <w:rPr>
          <w:sz w:val="24"/>
          <w:szCs w:val="24"/>
        </w:rPr>
      </w:pPr>
      <w:r w:rsidRPr="00A071C5">
        <w:rPr>
          <w:sz w:val="24"/>
          <w:szCs w:val="24"/>
        </w:rPr>
        <w:t xml:space="preserve">The main </w:t>
      </w:r>
      <w:r w:rsidRPr="00A071C5">
        <w:rPr>
          <w:bCs/>
          <w:sz w:val="24"/>
          <w:szCs w:val="24"/>
        </w:rPr>
        <w:t>building</w:t>
      </w:r>
      <w:r w:rsidRPr="00A071C5">
        <w:rPr>
          <w:sz w:val="24"/>
          <w:szCs w:val="24"/>
        </w:rPr>
        <w:t xml:space="preserve"> structures are in good condition and fully functional that is the OPD, In-patient, Maternity and offices (Civil Buildings &amp; Sanitation)</w:t>
      </w:r>
    </w:p>
    <w:p w14:paraId="09A286D7" w14:textId="77777777" w:rsidR="00A071C5" w:rsidRPr="00A071C5" w:rsidRDefault="00A071C5" w:rsidP="00A071C5">
      <w:pPr>
        <w:pStyle w:val="ListBullet"/>
        <w:spacing w:after="50"/>
        <w:jc w:val="both"/>
        <w:rPr>
          <w:bCs/>
          <w:sz w:val="24"/>
          <w:szCs w:val="24"/>
        </w:rPr>
      </w:pPr>
      <w:r w:rsidRPr="00A071C5">
        <w:rPr>
          <w:sz w:val="24"/>
          <w:szCs w:val="24"/>
        </w:rPr>
        <w:t xml:space="preserve">Most of the available medical equipment, and laboratory instruments are functional. </w:t>
      </w:r>
    </w:p>
    <w:p w14:paraId="3B1BA173" w14:textId="77777777" w:rsidR="00A071C5" w:rsidRPr="00A071C5" w:rsidRDefault="00A071C5" w:rsidP="00A071C5">
      <w:pPr>
        <w:pStyle w:val="ListBullet"/>
        <w:spacing w:after="50"/>
        <w:jc w:val="both"/>
        <w:rPr>
          <w:sz w:val="24"/>
          <w:szCs w:val="24"/>
        </w:rPr>
      </w:pPr>
      <w:r w:rsidRPr="00A071C5">
        <w:rPr>
          <w:sz w:val="24"/>
          <w:szCs w:val="24"/>
        </w:rPr>
        <w:t>All assets are not engraved</w:t>
      </w:r>
    </w:p>
    <w:p w14:paraId="2E0D8D39" w14:textId="77777777" w:rsidR="00A071C5" w:rsidRPr="00A071C5" w:rsidRDefault="00A071C5" w:rsidP="00A071C5">
      <w:pPr>
        <w:pStyle w:val="ListBullet"/>
        <w:spacing w:after="50"/>
        <w:jc w:val="both"/>
        <w:rPr>
          <w:sz w:val="24"/>
          <w:szCs w:val="24"/>
        </w:rPr>
      </w:pPr>
      <w:r w:rsidRPr="00A071C5">
        <w:rPr>
          <w:bCs/>
          <w:sz w:val="24"/>
          <w:szCs w:val="24"/>
        </w:rPr>
        <w:t>Improved service delivery</w:t>
      </w:r>
      <w:r w:rsidRPr="00A071C5">
        <w:rPr>
          <w:b/>
          <w:sz w:val="24"/>
          <w:szCs w:val="24"/>
        </w:rPr>
        <w:t xml:space="preserve">: </w:t>
      </w:r>
      <w:r w:rsidRPr="00A071C5">
        <w:rPr>
          <w:sz w:val="24"/>
          <w:szCs w:val="24"/>
        </w:rPr>
        <w:t>Modern clinical gear has enhanced diagnostic precision, reduced emergency referrals, and boosted patient turnout.</w:t>
      </w:r>
    </w:p>
    <w:p w14:paraId="58EF9261" w14:textId="77777777" w:rsidR="00A071C5" w:rsidRPr="00A071C5" w:rsidRDefault="00A071C5" w:rsidP="00A071C5">
      <w:pPr>
        <w:pStyle w:val="ListBullet"/>
        <w:spacing w:after="50"/>
        <w:jc w:val="both"/>
        <w:rPr>
          <w:bCs/>
          <w:sz w:val="24"/>
          <w:szCs w:val="24"/>
        </w:rPr>
      </w:pPr>
      <w:r w:rsidRPr="00A071C5">
        <w:rPr>
          <w:bCs/>
          <w:sz w:val="24"/>
          <w:szCs w:val="24"/>
        </w:rPr>
        <w:t>Operational expansion: Community trust and patient volume have increased markedly due to the comprehensive delivery of diagnostic and maternal equipment.</w:t>
      </w:r>
    </w:p>
    <w:p w14:paraId="79CF88CC" w14:textId="77777777" w:rsidR="00A071C5" w:rsidRPr="00A071C5" w:rsidRDefault="00A071C5" w:rsidP="00A071C5">
      <w:pPr>
        <w:keepNext/>
        <w:spacing w:before="280" w:after="80"/>
        <w:rPr>
          <w:sz w:val="24"/>
          <w:szCs w:val="24"/>
        </w:rPr>
      </w:pPr>
      <w:r w:rsidRPr="00A071C5">
        <w:rPr>
          <w:b/>
          <w:color w:val="003366"/>
          <w:sz w:val="24"/>
          <w:szCs w:val="24"/>
        </w:rPr>
        <w:t>Qualitative Assessment</w:t>
      </w:r>
    </w:p>
    <w:p w14:paraId="29BFFA17" w14:textId="77777777" w:rsidR="00A071C5" w:rsidRPr="00A071C5" w:rsidRDefault="00A071C5" w:rsidP="00A071C5">
      <w:pPr>
        <w:spacing w:after="80"/>
        <w:jc w:val="both"/>
        <w:rPr>
          <w:sz w:val="24"/>
          <w:szCs w:val="24"/>
        </w:rPr>
      </w:pPr>
      <w:r w:rsidRPr="00A071C5">
        <w:rPr>
          <w:sz w:val="24"/>
          <w:szCs w:val="24"/>
        </w:rPr>
        <w:t xml:space="preserve">Key findings from interviews with health facility in-charges regarding </w:t>
      </w:r>
      <w:proofErr w:type="spellStart"/>
      <w:r w:rsidRPr="00A071C5">
        <w:rPr>
          <w:sz w:val="24"/>
          <w:szCs w:val="24"/>
        </w:rPr>
        <w:t>UgIFT</w:t>
      </w:r>
      <w:proofErr w:type="spellEnd"/>
      <w:r w:rsidRPr="00A071C5">
        <w:rPr>
          <w:sz w:val="24"/>
          <w:szCs w:val="24"/>
        </w:rPr>
        <w:t xml:space="preserve"> program implementation, asset maintenance, operational impact, and service bottlenecks:</w:t>
      </w:r>
    </w:p>
    <w:p w14:paraId="44EA011F" w14:textId="77777777" w:rsidR="00A071C5" w:rsidRPr="00A071C5" w:rsidRDefault="00A071C5" w:rsidP="00A071C5">
      <w:pPr>
        <w:spacing w:after="80"/>
        <w:jc w:val="both"/>
        <w:rPr>
          <w:sz w:val="24"/>
          <w:szCs w:val="24"/>
        </w:rPr>
      </w:pPr>
      <w:r w:rsidRPr="00A071C5">
        <w:rPr>
          <w:bCs/>
          <w:sz w:val="24"/>
          <w:szCs w:val="24"/>
        </w:rPr>
        <w:t>The</w:t>
      </w:r>
      <w:r w:rsidRPr="00A071C5">
        <w:rPr>
          <w:sz w:val="24"/>
          <w:szCs w:val="24"/>
        </w:rPr>
        <w:t xml:space="preserve"> asset register maintained at the facility captures item quantities but lacks unit purchase costs.</w:t>
      </w:r>
    </w:p>
    <w:p w14:paraId="6039E803" w14:textId="77777777" w:rsidR="00A071C5" w:rsidRPr="00A071C5" w:rsidRDefault="00A071C5" w:rsidP="00A071C5">
      <w:pPr>
        <w:keepNext/>
        <w:spacing w:before="200" w:after="60"/>
        <w:rPr>
          <w:sz w:val="24"/>
          <w:szCs w:val="24"/>
        </w:rPr>
      </w:pPr>
      <w:r w:rsidRPr="00A071C5">
        <w:rPr>
          <w:b/>
          <w:color w:val="1F497D"/>
          <w:sz w:val="24"/>
          <w:szCs w:val="24"/>
        </w:rPr>
        <w:t>Service Delivery Impact</w:t>
      </w:r>
    </w:p>
    <w:p w14:paraId="2886AE8E" w14:textId="77777777" w:rsidR="00A071C5" w:rsidRPr="00A071C5" w:rsidRDefault="00A071C5" w:rsidP="00A071C5">
      <w:pPr>
        <w:pStyle w:val="ListBullet"/>
        <w:spacing w:after="50"/>
        <w:jc w:val="both"/>
        <w:rPr>
          <w:sz w:val="24"/>
          <w:szCs w:val="24"/>
        </w:rPr>
      </w:pPr>
      <w:r w:rsidRPr="00A071C5">
        <w:rPr>
          <w:bCs/>
          <w:sz w:val="24"/>
          <w:szCs w:val="24"/>
        </w:rPr>
        <w:t>Primary health expansion: Modern medical equipment has significantly increased patient volume and</w:t>
      </w:r>
      <w:r w:rsidRPr="00A071C5">
        <w:rPr>
          <w:sz w:val="24"/>
          <w:szCs w:val="24"/>
        </w:rPr>
        <w:t xml:space="preserve"> improved maternal and child health services in the community.</w:t>
      </w:r>
    </w:p>
    <w:p w14:paraId="51E353E7" w14:textId="77777777" w:rsidR="00A071C5" w:rsidRPr="00A071C5" w:rsidRDefault="00A071C5" w:rsidP="00A071C5">
      <w:pPr>
        <w:pStyle w:val="ListBullet"/>
        <w:spacing w:after="50"/>
        <w:rPr>
          <w:bCs/>
          <w:sz w:val="24"/>
          <w:szCs w:val="24"/>
        </w:rPr>
      </w:pPr>
      <w:r w:rsidRPr="00A071C5">
        <w:rPr>
          <w:bCs/>
          <w:sz w:val="24"/>
          <w:szCs w:val="24"/>
        </w:rPr>
        <w:t>Referral reduction: Modern clinical equipment has dramatically reduced emergency referrals and expanded local maternal/child health capacity.</w:t>
      </w:r>
    </w:p>
    <w:p w14:paraId="1916A85A" w14:textId="77777777" w:rsidR="00A071C5" w:rsidRPr="00A071C5" w:rsidRDefault="00A071C5" w:rsidP="00A071C5">
      <w:pPr>
        <w:pStyle w:val="ListBullet"/>
        <w:spacing w:after="50"/>
        <w:jc w:val="both"/>
        <w:rPr>
          <w:bCs/>
          <w:sz w:val="24"/>
          <w:szCs w:val="24"/>
        </w:rPr>
      </w:pPr>
      <w:r w:rsidRPr="00A071C5">
        <w:rPr>
          <w:bCs/>
          <w:sz w:val="24"/>
          <w:szCs w:val="24"/>
        </w:rPr>
        <w:t>Operational utility &amp; community trust: Medical equipment and facilities in use have boosted outpatient/inpatient admissions and community confidence in local healthcare delivery.</w:t>
      </w:r>
    </w:p>
    <w:p w14:paraId="15453999" w14:textId="1D6C21D0" w:rsidR="00A071C5" w:rsidRPr="00A071C5" w:rsidRDefault="00A071C5" w:rsidP="00A071C5">
      <w:pPr>
        <w:keepNext/>
        <w:spacing w:before="200" w:after="60"/>
        <w:rPr>
          <w:b/>
          <w:color w:val="1F497D"/>
          <w:sz w:val="24"/>
          <w:szCs w:val="24"/>
        </w:rPr>
      </w:pPr>
      <w:r w:rsidRPr="00A071C5">
        <w:rPr>
          <w:b/>
          <w:color w:val="1F497D"/>
          <w:sz w:val="24"/>
          <w:szCs w:val="24"/>
        </w:rPr>
        <w:lastRenderedPageBreak/>
        <w:t>Record keeping</w:t>
      </w:r>
    </w:p>
    <w:p w14:paraId="1BBF5F34" w14:textId="77777777" w:rsidR="00A071C5" w:rsidRPr="00A071C5" w:rsidRDefault="00A071C5" w:rsidP="00A071C5">
      <w:pPr>
        <w:pStyle w:val="ListBullet"/>
        <w:spacing w:after="50"/>
        <w:jc w:val="both"/>
        <w:rPr>
          <w:sz w:val="24"/>
          <w:szCs w:val="24"/>
        </w:rPr>
      </w:pPr>
      <w:r w:rsidRPr="00A071C5">
        <w:rPr>
          <w:bCs/>
          <w:sz w:val="24"/>
          <w:szCs w:val="24"/>
        </w:rPr>
        <w:t>Incomplete asset ledger</w:t>
      </w:r>
      <w:r w:rsidRPr="00A071C5">
        <w:rPr>
          <w:b/>
          <w:sz w:val="24"/>
          <w:szCs w:val="24"/>
        </w:rPr>
        <w:t xml:space="preserve">: </w:t>
      </w:r>
      <w:r w:rsidRPr="00A071C5">
        <w:rPr>
          <w:sz w:val="24"/>
          <w:szCs w:val="24"/>
        </w:rPr>
        <w:t>The facility ledger lists delivered item quantities accurately but lacks financial purchase values.</w:t>
      </w:r>
    </w:p>
    <w:p w14:paraId="17B3FF59" w14:textId="5EA423EB" w:rsidR="00A071C5" w:rsidRPr="00A071C5" w:rsidRDefault="00A071C5" w:rsidP="00A071C5">
      <w:pPr>
        <w:keepNext/>
        <w:spacing w:before="200" w:after="60"/>
        <w:rPr>
          <w:b/>
          <w:color w:val="1F497D"/>
          <w:sz w:val="24"/>
          <w:szCs w:val="24"/>
        </w:rPr>
      </w:pPr>
      <w:r w:rsidRPr="00A071C5">
        <w:rPr>
          <w:b/>
          <w:color w:val="1F497D"/>
          <w:sz w:val="24"/>
          <w:szCs w:val="24"/>
        </w:rPr>
        <w:t xml:space="preserve">Repair and maintenance </w:t>
      </w:r>
    </w:p>
    <w:p w14:paraId="6F57A84F" w14:textId="68A03039" w:rsidR="00A071C5" w:rsidRPr="00A071C5" w:rsidRDefault="00A071C5" w:rsidP="00A071C5">
      <w:pPr>
        <w:pStyle w:val="ListBullet"/>
        <w:spacing w:after="50"/>
        <w:jc w:val="both"/>
        <w:rPr>
          <w:sz w:val="24"/>
          <w:szCs w:val="24"/>
        </w:rPr>
      </w:pPr>
      <w:r w:rsidRPr="00A071C5">
        <w:rPr>
          <w:bCs/>
          <w:sz w:val="24"/>
          <w:szCs w:val="24"/>
        </w:rPr>
        <w:t>Maintenance escalation:</w:t>
      </w:r>
      <w:r w:rsidRPr="00A071C5">
        <w:rPr>
          <w:b/>
          <w:sz w:val="24"/>
          <w:szCs w:val="24"/>
        </w:rPr>
        <w:t xml:space="preserve"> </w:t>
      </w:r>
      <w:r w:rsidRPr="00A071C5">
        <w:rPr>
          <w:sz w:val="24"/>
          <w:szCs w:val="24"/>
        </w:rPr>
        <w:t>Breakdowns are reported to CAO, DHO, and Gulu Regional Referral Hospital maintenance engineers for scheduled servicing.</w:t>
      </w:r>
    </w:p>
    <w:p w14:paraId="10E0DAA2" w14:textId="77777777" w:rsidR="00A071C5" w:rsidRPr="00A071C5" w:rsidRDefault="00A071C5" w:rsidP="00A071C5">
      <w:pPr>
        <w:pStyle w:val="ListBullet"/>
        <w:spacing w:after="50"/>
        <w:jc w:val="both"/>
        <w:rPr>
          <w:bCs/>
          <w:sz w:val="24"/>
          <w:szCs w:val="24"/>
        </w:rPr>
      </w:pPr>
      <w:r w:rsidRPr="00A071C5">
        <w:rPr>
          <w:bCs/>
          <w:sz w:val="24"/>
          <w:szCs w:val="24"/>
        </w:rPr>
        <w:t>Escalation to DHO: Equipment breakdown logs are updated regularly and submitted to the District Health Officer and Gulu RRH engineers.</w:t>
      </w:r>
    </w:p>
    <w:p w14:paraId="1D303D1D" w14:textId="6CE7BB5B" w:rsidR="00A071C5" w:rsidRPr="00A071C5" w:rsidRDefault="00A071C5" w:rsidP="00A071C5">
      <w:pPr>
        <w:keepNext/>
        <w:spacing w:before="200" w:after="60"/>
        <w:rPr>
          <w:sz w:val="24"/>
          <w:szCs w:val="24"/>
        </w:rPr>
      </w:pPr>
      <w:r w:rsidRPr="00A071C5">
        <w:rPr>
          <w:b/>
          <w:color w:val="1F497D"/>
          <w:sz w:val="24"/>
          <w:szCs w:val="24"/>
        </w:rPr>
        <w:t xml:space="preserve">Challenges </w:t>
      </w:r>
    </w:p>
    <w:p w14:paraId="5EA54738" w14:textId="799B3605" w:rsidR="00A071C5" w:rsidRPr="00A071C5" w:rsidRDefault="00A071C5" w:rsidP="00A071C5">
      <w:pPr>
        <w:pStyle w:val="ListBullet"/>
        <w:spacing w:after="50"/>
        <w:rPr>
          <w:bCs/>
          <w:sz w:val="24"/>
          <w:szCs w:val="24"/>
        </w:rPr>
      </w:pPr>
      <w:r w:rsidRPr="00A071C5">
        <w:rPr>
          <w:bCs/>
          <w:sz w:val="24"/>
          <w:szCs w:val="24"/>
        </w:rPr>
        <w:t>Orientation needs: Healthcare personnel require comprehensive orientation and hands-on training on advanced diagnostic and therapeutic equipment.</w:t>
      </w:r>
    </w:p>
    <w:p w14:paraId="05AA0657" w14:textId="7FCCA842" w:rsidR="00A071C5" w:rsidRPr="00A071C5" w:rsidRDefault="00A071C5" w:rsidP="00A071C5">
      <w:pPr>
        <w:pStyle w:val="ListBullet"/>
        <w:spacing w:after="50"/>
        <w:rPr>
          <w:sz w:val="24"/>
          <w:szCs w:val="24"/>
        </w:rPr>
      </w:pPr>
      <w:r w:rsidRPr="00A071C5">
        <w:rPr>
          <w:bCs/>
          <w:sz w:val="24"/>
          <w:szCs w:val="24"/>
        </w:rPr>
        <w:t>Power supply fluctuation: Unstable electricity hampers routine usage of motorized suction units, oxygen</w:t>
      </w:r>
      <w:r w:rsidRPr="00A071C5">
        <w:rPr>
          <w:sz w:val="24"/>
          <w:szCs w:val="24"/>
        </w:rPr>
        <w:t xml:space="preserve"> concentrators, and centrifuges.</w:t>
      </w:r>
    </w:p>
    <w:p w14:paraId="66C1E6A9" w14:textId="7CF6E719" w:rsidR="00A071C5" w:rsidRPr="00A071C5" w:rsidRDefault="00A071C5" w:rsidP="00A071C5">
      <w:pPr>
        <w:keepNext/>
        <w:spacing w:before="280" w:after="80"/>
        <w:rPr>
          <w:sz w:val="24"/>
          <w:szCs w:val="24"/>
        </w:rPr>
      </w:pPr>
      <w:r w:rsidRPr="00A071C5">
        <w:rPr>
          <w:b/>
          <w:color w:val="003366"/>
          <w:sz w:val="24"/>
          <w:szCs w:val="24"/>
        </w:rPr>
        <w:t>Recommendations</w:t>
      </w:r>
    </w:p>
    <w:p w14:paraId="37BABDEF" w14:textId="4CE1244E" w:rsidR="00A071C5" w:rsidRPr="00A071C5" w:rsidRDefault="00A071C5" w:rsidP="00A071C5">
      <w:pPr>
        <w:pStyle w:val="ListBullet"/>
        <w:spacing w:after="50"/>
        <w:jc w:val="both"/>
        <w:rPr>
          <w:bCs/>
          <w:sz w:val="24"/>
          <w:szCs w:val="24"/>
        </w:rPr>
      </w:pPr>
      <w:r w:rsidRPr="00A071C5">
        <w:rPr>
          <w:bCs/>
          <w:sz w:val="24"/>
          <w:szCs w:val="24"/>
        </w:rPr>
        <w:t xml:space="preserve">Solar / grid power stabilization: Coordinate with </w:t>
      </w:r>
      <w:proofErr w:type="spellStart"/>
      <w:r w:rsidRPr="00A071C5">
        <w:rPr>
          <w:bCs/>
          <w:sz w:val="24"/>
          <w:szCs w:val="24"/>
        </w:rPr>
        <w:t>Nwoya</w:t>
      </w:r>
      <w:proofErr w:type="spellEnd"/>
      <w:r w:rsidRPr="00A071C5">
        <w:rPr>
          <w:bCs/>
          <w:sz w:val="24"/>
          <w:szCs w:val="24"/>
        </w:rPr>
        <w:t xml:space="preserve"> DLG and MoH to install a heavy-duty solar backup system or power stabilizer to ensure 24/7 power for oxygen machines.</w:t>
      </w:r>
    </w:p>
    <w:p w14:paraId="121539D1" w14:textId="34917A7E" w:rsidR="00A071C5" w:rsidRPr="00A071C5" w:rsidRDefault="00A071C5" w:rsidP="00A071C5">
      <w:pPr>
        <w:pStyle w:val="ListBullet"/>
        <w:spacing w:after="50"/>
        <w:jc w:val="both"/>
        <w:rPr>
          <w:sz w:val="24"/>
          <w:szCs w:val="24"/>
        </w:rPr>
      </w:pPr>
      <w:r w:rsidRPr="00A071C5">
        <w:rPr>
          <w:bCs/>
          <w:sz w:val="24"/>
          <w:szCs w:val="24"/>
        </w:rPr>
        <w:t>Electrical wiring audit: Verify</w:t>
      </w:r>
      <w:r w:rsidRPr="00A071C5">
        <w:rPr>
          <w:sz w:val="24"/>
          <w:szCs w:val="24"/>
        </w:rPr>
        <w:t xml:space="preserve"> facility electrical circuitry to prevent power surges from damaging sensitive medical electronics.</w:t>
      </w:r>
    </w:p>
    <w:p w14:paraId="5357BF0C" w14:textId="6A8C598D" w:rsidR="00A071C5" w:rsidRPr="00A071C5" w:rsidRDefault="00A071C5" w:rsidP="00A071C5">
      <w:pPr>
        <w:pStyle w:val="ListBullet"/>
        <w:spacing w:after="50"/>
        <w:rPr>
          <w:sz w:val="24"/>
          <w:szCs w:val="24"/>
        </w:rPr>
      </w:pPr>
      <w:r w:rsidRPr="00A071C5">
        <w:rPr>
          <w:bCs/>
          <w:sz w:val="24"/>
          <w:szCs w:val="24"/>
        </w:rPr>
        <w:t>Medical equipment orientation: Organize urgent clinical training sessions with Ministry of</w:t>
      </w:r>
      <w:r w:rsidRPr="00A071C5">
        <w:rPr>
          <w:sz w:val="24"/>
          <w:szCs w:val="24"/>
        </w:rPr>
        <w:t xml:space="preserve"> Health equipment </w:t>
      </w:r>
    </w:p>
    <w:p w14:paraId="0E447CC9" w14:textId="743AB540" w:rsidR="00A84793" w:rsidRPr="00A071C5" w:rsidRDefault="00ED0046" w:rsidP="00A63C3A">
      <w:pPr>
        <w:jc w:val="both"/>
        <w:rPr>
          <w:sz w:val="24"/>
          <w:szCs w:val="24"/>
        </w:rPr>
      </w:pPr>
      <w:r>
        <w:rPr>
          <w:noProof/>
        </w:rPr>
        <w:drawing>
          <wp:anchor distT="0" distB="0" distL="114300" distR="114300" simplePos="0" relativeHeight="251850752" behindDoc="1" locked="0" layoutInCell="1" allowOverlap="1" wp14:anchorId="3523D343" wp14:editId="3442FFA8">
            <wp:simplePos x="0" y="0"/>
            <wp:positionH relativeFrom="column">
              <wp:posOffset>2338412</wp:posOffset>
            </wp:positionH>
            <wp:positionV relativeFrom="paragraph">
              <wp:posOffset>90218</wp:posOffset>
            </wp:positionV>
            <wp:extent cx="2983474" cy="3976053"/>
            <wp:effectExtent l="0" t="0" r="7620" b="5715"/>
            <wp:wrapNone/>
            <wp:docPr id="10820214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3474" cy="397605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45632" behindDoc="1" locked="0" layoutInCell="1" allowOverlap="1" wp14:anchorId="245A4CAA" wp14:editId="765F9A88">
            <wp:simplePos x="0" y="0"/>
            <wp:positionH relativeFrom="column">
              <wp:posOffset>-750277</wp:posOffset>
            </wp:positionH>
            <wp:positionV relativeFrom="paragraph">
              <wp:posOffset>131982</wp:posOffset>
            </wp:positionV>
            <wp:extent cx="2977662" cy="3968292"/>
            <wp:effectExtent l="0" t="0" r="0" b="0"/>
            <wp:wrapNone/>
            <wp:docPr id="7155660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8321" cy="3969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53E983" w14:textId="141CACE0" w:rsidR="00A84793" w:rsidRPr="00A071C5" w:rsidRDefault="00A84793" w:rsidP="00A63C3A">
      <w:pPr>
        <w:jc w:val="both"/>
        <w:rPr>
          <w:sz w:val="24"/>
          <w:szCs w:val="24"/>
        </w:rPr>
      </w:pPr>
    </w:p>
    <w:p w14:paraId="01982CBF" w14:textId="335820E3" w:rsidR="00A84793" w:rsidRPr="00A071C5" w:rsidRDefault="00A84793" w:rsidP="00A63C3A">
      <w:pPr>
        <w:jc w:val="both"/>
        <w:rPr>
          <w:sz w:val="24"/>
          <w:szCs w:val="24"/>
        </w:rPr>
      </w:pPr>
    </w:p>
    <w:p w14:paraId="0AB4AA8B" w14:textId="77777777" w:rsidR="00A84793" w:rsidRPr="00A071C5" w:rsidRDefault="00A84793" w:rsidP="00A63C3A">
      <w:pPr>
        <w:jc w:val="both"/>
        <w:rPr>
          <w:sz w:val="24"/>
          <w:szCs w:val="24"/>
        </w:rPr>
      </w:pPr>
    </w:p>
    <w:p w14:paraId="12B9A51F" w14:textId="2D005FA1" w:rsidR="00A84793" w:rsidRPr="00A071C5" w:rsidRDefault="00A84793" w:rsidP="00A63C3A">
      <w:pPr>
        <w:jc w:val="both"/>
        <w:rPr>
          <w:sz w:val="24"/>
          <w:szCs w:val="24"/>
        </w:rPr>
      </w:pPr>
    </w:p>
    <w:p w14:paraId="5F959ACA" w14:textId="77777777" w:rsidR="00A84793" w:rsidRPr="00A071C5" w:rsidRDefault="00A84793" w:rsidP="00A63C3A">
      <w:pPr>
        <w:jc w:val="both"/>
        <w:rPr>
          <w:sz w:val="24"/>
          <w:szCs w:val="24"/>
        </w:rPr>
      </w:pPr>
    </w:p>
    <w:p w14:paraId="4855E8CA" w14:textId="77777777" w:rsidR="00A84793" w:rsidRPr="00A071C5" w:rsidRDefault="00A84793" w:rsidP="00A63C3A">
      <w:pPr>
        <w:jc w:val="both"/>
        <w:rPr>
          <w:sz w:val="24"/>
          <w:szCs w:val="24"/>
        </w:rPr>
      </w:pPr>
    </w:p>
    <w:p w14:paraId="2F9C0CD0" w14:textId="77777777" w:rsidR="00A84793" w:rsidRPr="00A071C5" w:rsidRDefault="00A84793" w:rsidP="00A63C3A">
      <w:pPr>
        <w:jc w:val="both"/>
        <w:rPr>
          <w:sz w:val="24"/>
          <w:szCs w:val="24"/>
        </w:rPr>
      </w:pPr>
    </w:p>
    <w:p w14:paraId="0A599F33" w14:textId="77777777" w:rsidR="00A84793" w:rsidRPr="00A071C5" w:rsidRDefault="00A84793" w:rsidP="00A63C3A">
      <w:pPr>
        <w:jc w:val="both"/>
        <w:rPr>
          <w:sz w:val="24"/>
          <w:szCs w:val="24"/>
        </w:rPr>
      </w:pPr>
    </w:p>
    <w:p w14:paraId="651066B4" w14:textId="77777777" w:rsidR="00A84793" w:rsidRPr="00A071C5" w:rsidRDefault="00A84793" w:rsidP="00A63C3A">
      <w:pPr>
        <w:jc w:val="both"/>
        <w:rPr>
          <w:sz w:val="24"/>
          <w:szCs w:val="24"/>
        </w:rPr>
      </w:pPr>
    </w:p>
    <w:p w14:paraId="71D0DD4F" w14:textId="28DD26D9" w:rsidR="00A84793" w:rsidRPr="00A071C5" w:rsidRDefault="003D373C" w:rsidP="00A63C3A">
      <w:pPr>
        <w:jc w:val="both"/>
        <w:rPr>
          <w:sz w:val="24"/>
          <w:szCs w:val="24"/>
        </w:rPr>
      </w:pPr>
      <w:r>
        <w:rPr>
          <w:noProof/>
        </w:rPr>
        <w:lastRenderedPageBreak/>
        <w:drawing>
          <wp:anchor distT="0" distB="0" distL="114300" distR="114300" simplePos="0" relativeHeight="251862016" behindDoc="1" locked="0" layoutInCell="1" allowOverlap="1" wp14:anchorId="68B63C8C" wp14:editId="30C93B71">
            <wp:simplePos x="0" y="0"/>
            <wp:positionH relativeFrom="column">
              <wp:posOffset>3482800</wp:posOffset>
            </wp:positionH>
            <wp:positionV relativeFrom="paragraph">
              <wp:posOffset>-841397</wp:posOffset>
            </wp:positionV>
            <wp:extent cx="2803363" cy="3736020"/>
            <wp:effectExtent l="0" t="9208" r="7303" b="7302"/>
            <wp:wrapNone/>
            <wp:docPr id="489772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5400000">
                      <a:off x="0" y="0"/>
                      <a:ext cx="2813649" cy="374972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4848" behindDoc="1" locked="0" layoutInCell="1" allowOverlap="1" wp14:anchorId="0633F338" wp14:editId="00DFF33A">
            <wp:simplePos x="0" y="0"/>
            <wp:positionH relativeFrom="column">
              <wp:posOffset>-791210</wp:posOffset>
            </wp:positionH>
            <wp:positionV relativeFrom="paragraph">
              <wp:posOffset>-376702</wp:posOffset>
            </wp:positionV>
            <wp:extent cx="3687286" cy="2766646"/>
            <wp:effectExtent l="0" t="0" r="8890" b="0"/>
            <wp:wrapNone/>
            <wp:docPr id="16948199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87286" cy="27666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35507D" w14:textId="276A77E3" w:rsidR="004B2BF6" w:rsidRPr="00A071C5" w:rsidRDefault="004B2BF6" w:rsidP="00A63C3A">
      <w:pPr>
        <w:jc w:val="both"/>
        <w:rPr>
          <w:sz w:val="24"/>
          <w:szCs w:val="24"/>
        </w:rPr>
      </w:pPr>
    </w:p>
    <w:p w14:paraId="41C14117" w14:textId="105AF4BE" w:rsidR="004B2BF6" w:rsidRPr="00A071C5" w:rsidRDefault="004B2BF6" w:rsidP="00A63C3A">
      <w:pPr>
        <w:jc w:val="both"/>
        <w:rPr>
          <w:sz w:val="24"/>
          <w:szCs w:val="24"/>
        </w:rPr>
      </w:pPr>
    </w:p>
    <w:p w14:paraId="2A179CC8" w14:textId="77777777" w:rsidR="004B2BF6" w:rsidRPr="00A071C5" w:rsidRDefault="004B2BF6" w:rsidP="00A63C3A">
      <w:pPr>
        <w:jc w:val="both"/>
        <w:rPr>
          <w:sz w:val="24"/>
          <w:szCs w:val="24"/>
        </w:rPr>
      </w:pPr>
    </w:p>
    <w:p w14:paraId="339B1F4B" w14:textId="6AFA8C16" w:rsidR="004B2BF6" w:rsidRPr="00A071C5" w:rsidRDefault="004B2BF6" w:rsidP="00A63C3A">
      <w:pPr>
        <w:jc w:val="both"/>
        <w:rPr>
          <w:sz w:val="24"/>
          <w:szCs w:val="24"/>
        </w:rPr>
      </w:pPr>
    </w:p>
    <w:p w14:paraId="2F5F2CE5" w14:textId="130185B9" w:rsidR="004B2BF6" w:rsidRPr="00A071C5" w:rsidRDefault="004B2BF6" w:rsidP="00A63C3A">
      <w:pPr>
        <w:jc w:val="both"/>
        <w:rPr>
          <w:sz w:val="24"/>
          <w:szCs w:val="24"/>
        </w:rPr>
      </w:pPr>
    </w:p>
    <w:p w14:paraId="408F6034" w14:textId="335E6FA4" w:rsidR="004B2BF6" w:rsidRPr="00A071C5" w:rsidRDefault="004B2BF6" w:rsidP="00A63C3A">
      <w:pPr>
        <w:jc w:val="both"/>
        <w:rPr>
          <w:sz w:val="24"/>
          <w:szCs w:val="24"/>
        </w:rPr>
      </w:pPr>
    </w:p>
    <w:p w14:paraId="2EA63242" w14:textId="17543D79" w:rsidR="004B2BF6" w:rsidRPr="00A071C5" w:rsidRDefault="003D373C" w:rsidP="00A63C3A">
      <w:pPr>
        <w:jc w:val="both"/>
        <w:rPr>
          <w:sz w:val="24"/>
          <w:szCs w:val="24"/>
        </w:rPr>
      </w:pPr>
      <w:r>
        <w:rPr>
          <w:noProof/>
        </w:rPr>
        <w:drawing>
          <wp:anchor distT="0" distB="0" distL="114300" distR="114300" simplePos="0" relativeHeight="251858944" behindDoc="1" locked="0" layoutInCell="1" allowOverlap="1" wp14:anchorId="3B95B847" wp14:editId="5C3F7DFD">
            <wp:simplePos x="0" y="0"/>
            <wp:positionH relativeFrom="column">
              <wp:posOffset>3218425</wp:posOffset>
            </wp:positionH>
            <wp:positionV relativeFrom="paragraph">
              <wp:posOffset>254832</wp:posOffset>
            </wp:positionV>
            <wp:extent cx="3610904" cy="4812225"/>
            <wp:effectExtent l="0" t="0" r="8890" b="7620"/>
            <wp:wrapNone/>
            <wp:docPr id="13823206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10904" cy="48122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5872" behindDoc="1" locked="0" layoutInCell="1" allowOverlap="1" wp14:anchorId="0AEB04C1" wp14:editId="511A85A2">
            <wp:simplePos x="0" y="0"/>
            <wp:positionH relativeFrom="column">
              <wp:posOffset>-837858</wp:posOffset>
            </wp:positionH>
            <wp:positionV relativeFrom="paragraph">
              <wp:posOffset>137795</wp:posOffset>
            </wp:positionV>
            <wp:extent cx="4021556" cy="5359497"/>
            <wp:effectExtent l="0" t="0" r="0" b="0"/>
            <wp:wrapNone/>
            <wp:docPr id="4002620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21556" cy="53594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252FE" w14:textId="77777777" w:rsidR="004B2BF6" w:rsidRPr="00A071C5" w:rsidRDefault="004B2BF6" w:rsidP="00A63C3A">
      <w:pPr>
        <w:jc w:val="both"/>
        <w:rPr>
          <w:sz w:val="24"/>
          <w:szCs w:val="24"/>
        </w:rPr>
      </w:pPr>
    </w:p>
    <w:p w14:paraId="24D763DD" w14:textId="77777777" w:rsidR="004B2BF6" w:rsidRPr="00A071C5" w:rsidRDefault="004B2BF6" w:rsidP="00A63C3A">
      <w:pPr>
        <w:jc w:val="both"/>
        <w:rPr>
          <w:sz w:val="24"/>
          <w:szCs w:val="24"/>
        </w:rPr>
      </w:pPr>
    </w:p>
    <w:p w14:paraId="1B699491" w14:textId="77777777" w:rsidR="004B2BF6" w:rsidRPr="00A071C5" w:rsidRDefault="004B2BF6" w:rsidP="00A63C3A">
      <w:pPr>
        <w:jc w:val="both"/>
        <w:rPr>
          <w:sz w:val="24"/>
          <w:szCs w:val="24"/>
        </w:rPr>
      </w:pPr>
    </w:p>
    <w:p w14:paraId="7A257067" w14:textId="77777777" w:rsidR="004B2BF6" w:rsidRPr="00A071C5" w:rsidRDefault="004B2BF6" w:rsidP="00A63C3A">
      <w:pPr>
        <w:jc w:val="both"/>
        <w:rPr>
          <w:sz w:val="24"/>
          <w:szCs w:val="24"/>
        </w:rPr>
      </w:pPr>
    </w:p>
    <w:p w14:paraId="457885FF" w14:textId="77777777" w:rsidR="004B2BF6" w:rsidRPr="00A071C5" w:rsidRDefault="004B2BF6" w:rsidP="00A63C3A">
      <w:pPr>
        <w:jc w:val="both"/>
        <w:rPr>
          <w:sz w:val="24"/>
          <w:szCs w:val="24"/>
        </w:rPr>
      </w:pPr>
    </w:p>
    <w:p w14:paraId="4FEC0D5D" w14:textId="77777777" w:rsidR="004B2BF6" w:rsidRPr="00A071C5" w:rsidRDefault="004B2BF6" w:rsidP="00A63C3A">
      <w:pPr>
        <w:jc w:val="both"/>
        <w:rPr>
          <w:sz w:val="24"/>
          <w:szCs w:val="24"/>
        </w:rPr>
      </w:pPr>
    </w:p>
    <w:p w14:paraId="29EF3FE8" w14:textId="77777777" w:rsidR="004B2BF6" w:rsidRPr="00A071C5" w:rsidRDefault="004B2BF6" w:rsidP="00A63C3A">
      <w:pPr>
        <w:jc w:val="both"/>
        <w:rPr>
          <w:sz w:val="24"/>
          <w:szCs w:val="24"/>
        </w:rPr>
      </w:pPr>
    </w:p>
    <w:p w14:paraId="19619423" w14:textId="77777777" w:rsidR="004B2BF6" w:rsidRPr="00A071C5" w:rsidRDefault="004B2BF6" w:rsidP="00A63C3A">
      <w:pPr>
        <w:jc w:val="both"/>
        <w:rPr>
          <w:sz w:val="24"/>
          <w:szCs w:val="24"/>
        </w:rPr>
      </w:pPr>
    </w:p>
    <w:p w14:paraId="02A1F6B9" w14:textId="77777777" w:rsidR="004B2BF6" w:rsidRPr="00A071C5" w:rsidRDefault="004B2BF6" w:rsidP="00A63C3A">
      <w:pPr>
        <w:jc w:val="both"/>
        <w:rPr>
          <w:sz w:val="24"/>
          <w:szCs w:val="24"/>
        </w:rPr>
      </w:pPr>
    </w:p>
    <w:p w14:paraId="23B82F01" w14:textId="77777777" w:rsidR="004B2BF6" w:rsidRDefault="004B2BF6" w:rsidP="00A63C3A">
      <w:pPr>
        <w:jc w:val="both"/>
        <w:rPr>
          <w:sz w:val="24"/>
          <w:szCs w:val="24"/>
        </w:rPr>
      </w:pPr>
    </w:p>
    <w:p w14:paraId="63ADDAA9" w14:textId="77777777" w:rsidR="000D3345" w:rsidRPr="000D3345" w:rsidRDefault="000D3345" w:rsidP="000D3345">
      <w:pPr>
        <w:rPr>
          <w:sz w:val="24"/>
          <w:szCs w:val="24"/>
        </w:rPr>
      </w:pPr>
    </w:p>
    <w:p w14:paraId="6A7DFFA4" w14:textId="77777777" w:rsidR="000D3345" w:rsidRPr="000D3345" w:rsidRDefault="000D3345" w:rsidP="000D3345">
      <w:pPr>
        <w:rPr>
          <w:sz w:val="24"/>
          <w:szCs w:val="24"/>
        </w:rPr>
      </w:pPr>
    </w:p>
    <w:p w14:paraId="6D831775" w14:textId="77777777" w:rsidR="000D3345" w:rsidRPr="000D3345" w:rsidRDefault="000D3345" w:rsidP="000D3345">
      <w:pPr>
        <w:rPr>
          <w:sz w:val="24"/>
          <w:szCs w:val="24"/>
        </w:rPr>
      </w:pPr>
    </w:p>
    <w:p w14:paraId="67CDC5BA" w14:textId="77777777" w:rsidR="000D3345" w:rsidRPr="000D3345" w:rsidRDefault="000D3345" w:rsidP="000D3345">
      <w:pPr>
        <w:rPr>
          <w:sz w:val="24"/>
          <w:szCs w:val="24"/>
        </w:rPr>
      </w:pPr>
    </w:p>
    <w:p w14:paraId="6CF0B233" w14:textId="77777777" w:rsidR="000D3345" w:rsidRDefault="000D3345" w:rsidP="000D3345">
      <w:pPr>
        <w:rPr>
          <w:sz w:val="24"/>
          <w:szCs w:val="24"/>
        </w:rPr>
      </w:pPr>
    </w:p>
    <w:p w14:paraId="08E2763D" w14:textId="7DE13C43" w:rsidR="000D3345" w:rsidRPr="000D3345" w:rsidRDefault="000D3345" w:rsidP="000D3345">
      <w:pPr>
        <w:rPr>
          <w:sz w:val="24"/>
          <w:szCs w:val="24"/>
        </w:rPr>
      </w:pPr>
      <w:r>
        <w:rPr>
          <w:noProof/>
          <w:sz w:val="24"/>
          <w:szCs w:val="24"/>
        </w:rPr>
        <mc:AlternateContent>
          <mc:Choice Requires="wps">
            <w:drawing>
              <wp:anchor distT="0" distB="0" distL="114300" distR="114300" simplePos="0" relativeHeight="251863040" behindDoc="0" locked="0" layoutInCell="1" allowOverlap="1" wp14:anchorId="44D1E108" wp14:editId="7884AB43">
                <wp:simplePos x="0" y="0"/>
                <wp:positionH relativeFrom="column">
                  <wp:posOffset>-678180</wp:posOffset>
                </wp:positionH>
                <wp:positionV relativeFrom="paragraph">
                  <wp:posOffset>339725</wp:posOffset>
                </wp:positionV>
                <wp:extent cx="2186940" cy="914400"/>
                <wp:effectExtent l="0" t="0" r="22860" b="19050"/>
                <wp:wrapNone/>
                <wp:docPr id="951703343" name="Text Box 1"/>
                <wp:cNvGraphicFramePr/>
                <a:graphic xmlns:a="http://schemas.openxmlformats.org/drawingml/2006/main">
                  <a:graphicData uri="http://schemas.microsoft.com/office/word/2010/wordprocessingShape">
                    <wps:wsp>
                      <wps:cNvSpPr txBox="1"/>
                      <wps:spPr>
                        <a:xfrm>
                          <a:off x="0" y="0"/>
                          <a:ext cx="2186940" cy="914400"/>
                        </a:xfrm>
                        <a:prstGeom prst="rect">
                          <a:avLst/>
                        </a:prstGeom>
                        <a:solidFill>
                          <a:schemeClr val="lt1"/>
                        </a:solidFill>
                        <a:ln w="6350">
                          <a:solidFill>
                            <a:schemeClr val="bg1"/>
                          </a:solidFill>
                        </a:ln>
                      </wps:spPr>
                      <wps:txbx>
                        <w:txbxContent>
                          <w:p w14:paraId="6DC631A7" w14:textId="77777777" w:rsidR="000D3345" w:rsidRPr="000D3345" w:rsidRDefault="000D3345" w:rsidP="000D3345">
                            <w:pPr>
                              <w:rPr>
                                <w:b/>
                                <w:bCs/>
                                <w:sz w:val="22"/>
                                <w:szCs w:val="24"/>
                              </w:rPr>
                            </w:pPr>
                            <w:r w:rsidRPr="000D3345">
                              <w:rPr>
                                <w:b/>
                                <w:bCs/>
                                <w:sz w:val="22"/>
                                <w:szCs w:val="24"/>
                              </w:rPr>
                              <w:t>Report compiled by:</w:t>
                            </w:r>
                          </w:p>
                          <w:p w14:paraId="676BC88E" w14:textId="77777777" w:rsidR="000D3345" w:rsidRPr="000D3345" w:rsidRDefault="000D3345" w:rsidP="000D3345">
                            <w:pPr>
                              <w:rPr>
                                <w:b/>
                                <w:bCs/>
                                <w:sz w:val="22"/>
                                <w:szCs w:val="24"/>
                              </w:rPr>
                            </w:pPr>
                            <w:r w:rsidRPr="000D3345">
                              <w:rPr>
                                <w:b/>
                                <w:bCs/>
                                <w:sz w:val="22"/>
                                <w:szCs w:val="24"/>
                              </w:rPr>
                              <w:t>Isah Lukwago and Stella Male</w:t>
                            </w:r>
                          </w:p>
                          <w:p w14:paraId="7F187B09" w14:textId="77777777" w:rsidR="000D3345" w:rsidRDefault="000D33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D1E108" id="_x0000_t202" coordsize="21600,21600" o:spt="202" path="m,l,21600r21600,l21600,xe">
                <v:stroke joinstyle="miter"/>
                <v:path gradientshapeok="t" o:connecttype="rect"/>
              </v:shapetype>
              <v:shape id="Text Box 1" o:spid="_x0000_s1026" type="#_x0000_t202" style="position:absolute;margin-left:-53.4pt;margin-top:26.75pt;width:172.2pt;height:1in;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" fillcolor="white [3201]" strokecolor="white [3212]" strokeweight=".5pt">
                <v:textbox>
                  <w:txbxContent>
                    <w:p w14:paraId="6DC631A7" w14:textId="77777777" w:rsidR="000D3345" w:rsidRPr="000D3345" w:rsidRDefault="000D3345" w:rsidP="000D3345">
                      <w:pPr>
                        <w:rPr>
                          <w:b/>
                          <w:bCs/>
                          <w:sz w:val="22"/>
                          <w:szCs w:val="24"/>
                        </w:rPr>
                      </w:pPr>
                      <w:r w:rsidRPr="000D3345">
                        <w:rPr>
                          <w:b/>
                          <w:bCs/>
                          <w:sz w:val="22"/>
                          <w:szCs w:val="24"/>
                        </w:rPr>
                        <w:t>Report compiled by:</w:t>
                      </w:r>
                    </w:p>
                    <w:p w14:paraId="676BC88E" w14:textId="77777777" w:rsidR="000D3345" w:rsidRPr="000D3345" w:rsidRDefault="000D3345" w:rsidP="000D3345">
                      <w:pPr>
                        <w:rPr>
                          <w:b/>
                          <w:bCs/>
                          <w:sz w:val="22"/>
                          <w:szCs w:val="24"/>
                        </w:rPr>
                      </w:pPr>
                      <w:r w:rsidRPr="000D3345">
                        <w:rPr>
                          <w:b/>
                          <w:bCs/>
                          <w:sz w:val="22"/>
                          <w:szCs w:val="24"/>
                        </w:rPr>
                        <w:t>Isah Lukwago and Stella Male</w:t>
                      </w:r>
                    </w:p>
                    <w:p w14:paraId="7F187B09" w14:textId="77777777" w:rsidR="000D3345" w:rsidRDefault="000D3345"/>
                  </w:txbxContent>
                </v:textbox>
              </v:shape>
            </w:pict>
          </mc:Fallback>
        </mc:AlternateContent>
      </w:r>
    </w:p>
    <w:sectPr w:rsidR="000D3345" w:rsidRPr="000D3345" w:rsidSect="004C3229">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4788" w14:textId="77777777" w:rsidR="008D282C" w:rsidRDefault="008D282C" w:rsidP="000D3345">
      <w:pPr>
        <w:spacing w:after="0" w:line="240" w:lineRule="auto"/>
      </w:pPr>
      <w:r>
        <w:separator/>
      </w:r>
    </w:p>
  </w:endnote>
  <w:endnote w:type="continuationSeparator" w:id="0">
    <w:p w14:paraId="65308F8A" w14:textId="77777777" w:rsidR="008D282C" w:rsidRDefault="008D282C" w:rsidP="000D3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EFFE" w14:textId="77777777" w:rsidR="008D282C" w:rsidRDefault="008D282C" w:rsidP="000D3345">
      <w:pPr>
        <w:spacing w:after="0" w:line="240" w:lineRule="auto"/>
      </w:pPr>
      <w:r>
        <w:separator/>
      </w:r>
    </w:p>
  </w:footnote>
  <w:footnote w:type="continuationSeparator" w:id="0">
    <w:p w14:paraId="6FB3B322" w14:textId="77777777" w:rsidR="008D282C" w:rsidRDefault="008D282C" w:rsidP="000D3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403B93"/>
    <w:multiLevelType w:val="hybridMultilevel"/>
    <w:tmpl w:val="BB202D90"/>
    <w:lvl w:ilvl="0" w:tplc="553650DA">
      <w:start w:val="1"/>
      <w:numFmt w:val="decimal"/>
      <w:lvlText w:val="%1."/>
      <w:lvlJc w:val="left"/>
      <w:pPr>
        <w:ind w:left="360" w:hanging="360"/>
      </w:pPr>
      <w:rPr>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8501651">
    <w:abstractNumId w:val="8"/>
  </w:num>
  <w:num w:numId="2" w16cid:durableId="2137216174">
    <w:abstractNumId w:val="6"/>
  </w:num>
  <w:num w:numId="3" w16cid:durableId="469136767">
    <w:abstractNumId w:val="5"/>
  </w:num>
  <w:num w:numId="4" w16cid:durableId="2139838162">
    <w:abstractNumId w:val="4"/>
  </w:num>
  <w:num w:numId="5" w16cid:durableId="886644190">
    <w:abstractNumId w:val="7"/>
  </w:num>
  <w:num w:numId="6" w16cid:durableId="638533273">
    <w:abstractNumId w:val="3"/>
  </w:num>
  <w:num w:numId="7" w16cid:durableId="605191217">
    <w:abstractNumId w:val="2"/>
  </w:num>
  <w:num w:numId="8" w16cid:durableId="2078742238">
    <w:abstractNumId w:val="1"/>
  </w:num>
  <w:num w:numId="9" w16cid:durableId="785655154">
    <w:abstractNumId w:val="0"/>
  </w:num>
  <w:num w:numId="10" w16cid:durableId="223101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45"/>
    <w:rsid w:val="000D3345"/>
    <w:rsid w:val="00123B5E"/>
    <w:rsid w:val="00136461"/>
    <w:rsid w:val="0015074B"/>
    <w:rsid w:val="001B3513"/>
    <w:rsid w:val="002458DA"/>
    <w:rsid w:val="0029639D"/>
    <w:rsid w:val="00321FAB"/>
    <w:rsid w:val="00326F90"/>
    <w:rsid w:val="0033112B"/>
    <w:rsid w:val="003516EE"/>
    <w:rsid w:val="003D373C"/>
    <w:rsid w:val="00462D1F"/>
    <w:rsid w:val="004B2BF6"/>
    <w:rsid w:val="004C3229"/>
    <w:rsid w:val="00617F68"/>
    <w:rsid w:val="006C0651"/>
    <w:rsid w:val="00786AFC"/>
    <w:rsid w:val="007B57AB"/>
    <w:rsid w:val="008C14BB"/>
    <w:rsid w:val="008D282C"/>
    <w:rsid w:val="009E0E4E"/>
    <w:rsid w:val="00A03126"/>
    <w:rsid w:val="00A071C5"/>
    <w:rsid w:val="00A563AB"/>
    <w:rsid w:val="00A63C3A"/>
    <w:rsid w:val="00A84793"/>
    <w:rsid w:val="00A96317"/>
    <w:rsid w:val="00AA1D8D"/>
    <w:rsid w:val="00B47730"/>
    <w:rsid w:val="00B9604C"/>
    <w:rsid w:val="00BC1501"/>
    <w:rsid w:val="00BC7AA0"/>
    <w:rsid w:val="00C32654"/>
    <w:rsid w:val="00C96343"/>
    <w:rsid w:val="00CB0664"/>
    <w:rsid w:val="00CD1168"/>
    <w:rsid w:val="00E210C4"/>
    <w:rsid w:val="00ED0046"/>
    <w:rsid w:val="00F84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7D759"/>
  <w14:defaultImageDpi w14:val="300"/>
  <w15:docId w15:val="{305F8938-8EAC-41C4-AD76-D4B6872F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16</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820 G3</cp:lastModifiedBy>
  <cp:revision>19</cp:revision>
  <dcterms:created xsi:type="dcterms:W3CDTF">2013-12-23T23:15:00Z</dcterms:created>
  <dcterms:modified xsi:type="dcterms:W3CDTF">2026-09-20T15:30:00Z</dcterms:modified>
  <cp:category/>
</cp:coreProperties>
</file>