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B3C218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bookmarkStart w:id="0" w:name="_Hlk188306170"/>
      <w:bookmarkEnd w:id="0"/>
      <w:r>
        <w:rPr>
          <w:rFonts w:ascii="Arial Narrow" w:hAnsi="Arial Narrow" w:eastAsia="Times New Roman"/>
          <w:sz w:val="24"/>
          <w:szCs w:val="24"/>
        </w:rPr>
        <w:drawing>
          <wp:inline distT="0" distB="0" distL="0" distR="0">
            <wp:extent cx="2897505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433435" name="Picture 3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7080C1D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6A2F15E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B7C0ABE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007AE94">
      <w:pPr>
        <w:pStyle w:val="8"/>
        <w:pBdr>
          <w:top w:val="dashDotStroked" w:color="C55911" w:themeColor="accent2" w:themeShade="BF" w:sz="24" w:space="1"/>
          <w:bottom w:val="dashDotStroked" w:color="C55911" w:themeColor="accent2" w:themeShade="BF" w:sz="24" w:space="1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14:paraId="0DD510A3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8F1DFB0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6415929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A2C6C88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7151EA3">
      <w:pPr>
        <w:spacing w:after="0" w:line="240" w:lineRule="auto"/>
        <w:jc w:val="center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</w:rPr>
        <w:drawing>
          <wp:inline distT="0" distB="0" distL="0" distR="0">
            <wp:extent cx="2412365" cy="356235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A9D62">
      <w:pPr>
        <w:spacing w:after="0" w:line="240" w:lineRule="auto"/>
        <w:jc w:val="center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Plot 31, Bukoto Street</w:t>
      </w:r>
    </w:p>
    <w:p w14:paraId="2E5110FE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>
        <w:rPr>
          <w:rFonts w:ascii="Arial Narrow" w:hAnsi="Arial Narrow"/>
          <w:bCs/>
          <w:sz w:val="28"/>
          <w:szCs w:val="28"/>
          <w:lang w:val="en-GB"/>
        </w:rPr>
        <w:br w:type="textWrapping"/>
      </w:r>
      <w:r>
        <w:rPr>
          <w:rFonts w:ascii="Arial Narrow" w:hAnsi="Arial Narrow"/>
          <w:bCs/>
          <w:sz w:val="28"/>
          <w:szCs w:val="28"/>
          <w:lang w:val="en-GB"/>
        </w:rPr>
        <w:t>+256 (0) 39 2000216/0772525235</w:t>
      </w:r>
      <w:r>
        <w:rPr>
          <w:rFonts w:ascii="Arial Narrow" w:hAnsi="Arial Narrow"/>
          <w:b/>
          <w:bCs/>
          <w:sz w:val="28"/>
          <w:szCs w:val="28"/>
          <w:lang w:val="en-GB"/>
        </w:rPr>
        <w:br w:type="textWrapping"/>
      </w:r>
      <w:r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r>
        <w:fldChar w:fldCharType="begin"/>
      </w:r>
      <w:r>
        <w:instrText xml:space="preserve"> HYPERLINK "mailto:cpa@cpa.ug" </w:instrText>
      </w:r>
      <w:r>
        <w:fldChar w:fldCharType="separate"/>
      </w:r>
      <w:r>
        <w:rPr>
          <w:rStyle w:val="4"/>
          <w:rFonts w:ascii="Arial Narrow" w:hAnsi="Arial Narrow"/>
          <w:bCs/>
          <w:sz w:val="28"/>
          <w:szCs w:val="28"/>
        </w:rPr>
        <w:t>cpa@cpa.ug</w:t>
      </w:r>
      <w:r>
        <w:rPr>
          <w:rStyle w:val="4"/>
          <w:rFonts w:ascii="Arial Narrow" w:hAnsi="Arial Narrow"/>
          <w:bCs/>
          <w:sz w:val="28"/>
          <w:szCs w:val="28"/>
        </w:rPr>
        <w:fldChar w:fldCharType="end"/>
      </w:r>
    </w:p>
    <w:p w14:paraId="00D55995">
      <w:pPr>
        <w:pStyle w:val="6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r>
        <w:fldChar w:fldCharType="begin"/>
      </w:r>
      <w:r>
        <w:instrText xml:space="preserve"> HYPERLINK "http://www.cpa.com" </w:instrText>
      </w:r>
      <w:r>
        <w:fldChar w:fldCharType="separate"/>
      </w:r>
      <w:r>
        <w:rPr>
          <w:rStyle w:val="4"/>
          <w:rFonts w:ascii="Arial Narrow" w:hAnsi="Arial Narrow" w:cs="Times New Roman"/>
          <w:sz w:val="28"/>
          <w:szCs w:val="28"/>
        </w:rPr>
        <w:t>www.cpa.com</w:t>
      </w:r>
      <w:r>
        <w:rPr>
          <w:rStyle w:val="4"/>
          <w:rFonts w:ascii="Arial Narrow" w:hAnsi="Arial Narrow" w:cs="Times New Roman"/>
          <w:sz w:val="28"/>
          <w:szCs w:val="28"/>
        </w:rPr>
        <w:fldChar w:fldCharType="end"/>
      </w:r>
    </w:p>
    <w:p w14:paraId="4E631413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D159826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6BFA0E6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8A3F261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2E8A84D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48"/>
          <w:szCs w:val="48"/>
        </w:rPr>
      </w:pPr>
      <w:r>
        <w:rPr>
          <w:rFonts w:ascii="Arial Narrow" w:hAnsi="Arial Narrow" w:eastAsia="MS Gothic"/>
          <w:b/>
          <w:bCs/>
          <w:color w:val="082A75"/>
          <w:sz w:val="48"/>
          <w:szCs w:val="48"/>
        </w:rPr>
        <w:t>August to September 2026</w:t>
      </w:r>
    </w:p>
    <w:p w14:paraId="075642AF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2617EB4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D45E4C3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A73AB4F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CB9F739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8"/>
          <w:szCs w:val="28"/>
        </w:rPr>
      </w:pPr>
    </w:p>
    <w:p w14:paraId="11819BE9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48"/>
          <w:szCs w:val="48"/>
        </w:rPr>
        <w:sectPr>
          <w:pgSz w:w="11906" w:h="16838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04734592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48"/>
          <w:szCs w:val="48"/>
        </w:rPr>
      </w:pPr>
    </w:p>
    <w:p w14:paraId="39B09E08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48"/>
          <w:szCs w:val="48"/>
        </w:rPr>
      </w:pPr>
      <w:r>
        <w:rPr>
          <w:rFonts w:ascii="Arial Narrow" w:hAnsi="Arial Narrow" w:eastAsia="MS Gothic"/>
          <w:b/>
          <w:bCs/>
          <w:color w:val="082A75"/>
          <w:sz w:val="48"/>
          <w:szCs w:val="48"/>
        </w:rPr>
        <w:t>VERIFICATION DETAILS</w:t>
      </w:r>
    </w:p>
    <w:p w14:paraId="6E20F6CF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8"/>
          <w:szCs w:val="28"/>
        </w:rPr>
      </w:pPr>
    </w:p>
    <w:p w14:paraId="6F0C464D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8"/>
          <w:szCs w:val="28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55"/>
        <w:gridCol w:w="5961"/>
      </w:tblGrid>
      <w:tr w14:paraId="7ABF1E25">
        <w:tc>
          <w:tcPr>
            <w:tcW w:w="3055" w:type="dxa"/>
          </w:tcPr>
          <w:p w14:paraId="2D4D1B61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14:paraId="58DFCD30">
            <w:pPr>
              <w:spacing w:after="0" w:line="240" w:lineRule="auto"/>
              <w:jc w:val="both"/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</w:pPr>
            <w:r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  <w:t>WESTERN REGION</w:t>
            </w:r>
          </w:p>
        </w:tc>
      </w:tr>
      <w:tr w14:paraId="4BC3420A">
        <w:tc>
          <w:tcPr>
            <w:tcW w:w="3055" w:type="dxa"/>
          </w:tcPr>
          <w:p w14:paraId="44E339FB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1A7A2B15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129346A1">
        <w:tc>
          <w:tcPr>
            <w:tcW w:w="3055" w:type="dxa"/>
          </w:tcPr>
          <w:p w14:paraId="2D012D82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 xml:space="preserve">SUB-REGION: </w:t>
            </w:r>
          </w:p>
        </w:tc>
        <w:tc>
          <w:tcPr>
            <w:tcW w:w="5961" w:type="dxa"/>
          </w:tcPr>
          <w:p w14:paraId="293E9FDA">
            <w:pPr>
              <w:spacing w:after="0" w:line="240" w:lineRule="auto"/>
              <w:jc w:val="both"/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</w:pPr>
            <w:r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  <w:t>BUNYORO SUB-REGION</w:t>
            </w:r>
          </w:p>
        </w:tc>
      </w:tr>
      <w:tr w14:paraId="7B53050B">
        <w:tc>
          <w:tcPr>
            <w:tcW w:w="3055" w:type="dxa"/>
          </w:tcPr>
          <w:p w14:paraId="1A657496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5CC19106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3FB42193">
        <w:tc>
          <w:tcPr>
            <w:tcW w:w="3055" w:type="dxa"/>
            <w:vMerge w:val="restart"/>
          </w:tcPr>
          <w:p w14:paraId="055C0430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Name of Local Government</w:t>
            </w:r>
          </w:p>
        </w:tc>
        <w:tc>
          <w:tcPr>
            <w:tcW w:w="5961" w:type="dxa"/>
          </w:tcPr>
          <w:p w14:paraId="5DCD6703">
            <w:pPr>
              <w:spacing w:after="0" w:line="240" w:lineRule="auto"/>
              <w:jc w:val="both"/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</w:pPr>
            <w:r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  <w:t>BULIISA</w:t>
            </w:r>
          </w:p>
        </w:tc>
      </w:tr>
      <w:tr w14:paraId="18369F4D">
        <w:tc>
          <w:tcPr>
            <w:tcW w:w="3055" w:type="dxa"/>
            <w:vMerge w:val="continue"/>
          </w:tcPr>
          <w:p w14:paraId="5FE65317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718CD36C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2A885A89">
        <w:tc>
          <w:tcPr>
            <w:tcW w:w="3055" w:type="dxa"/>
          </w:tcPr>
          <w:p w14:paraId="688A5D31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51F91E5C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6B1FD994">
        <w:tc>
          <w:tcPr>
            <w:tcW w:w="9016" w:type="dxa"/>
            <w:gridSpan w:val="2"/>
          </w:tcPr>
          <w:p w14:paraId="6F085A0F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  <w:p w14:paraId="122CDBEC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VERIFIER PARTICULARS</w:t>
            </w:r>
          </w:p>
        </w:tc>
      </w:tr>
      <w:tr w14:paraId="294AA819">
        <w:trPr>
          <w:trHeight w:val="647" w:hRule="atLeast"/>
        </w:trPr>
        <w:tc>
          <w:tcPr>
            <w:tcW w:w="3055" w:type="dxa"/>
          </w:tcPr>
          <w:p w14:paraId="6AAD3559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14:paraId="462EA4C1">
            <w:pPr>
              <w:spacing w:after="0" w:line="240" w:lineRule="auto"/>
              <w:jc w:val="both"/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</w:pPr>
            <w:r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  <w:t>KICONCO IMMACULATE</w:t>
            </w:r>
          </w:p>
          <w:p w14:paraId="3BEA5D56">
            <w:pPr>
              <w:spacing w:after="0" w:line="240" w:lineRule="auto"/>
              <w:jc w:val="both"/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</w:pPr>
          </w:p>
          <w:p w14:paraId="58326972">
            <w:pPr>
              <w:spacing w:after="0" w:line="240" w:lineRule="auto"/>
              <w:jc w:val="both"/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</w:pPr>
            <w:r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  <w:t>KATUSHABE RACHEAL</w:t>
            </w:r>
          </w:p>
          <w:p w14:paraId="5733D992">
            <w:pPr>
              <w:spacing w:after="0" w:line="240" w:lineRule="auto"/>
              <w:jc w:val="both"/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</w:pPr>
          </w:p>
        </w:tc>
      </w:tr>
      <w:tr w14:paraId="030BAFE9">
        <w:trPr>
          <w:trHeight w:val="809" w:hRule="atLeast"/>
        </w:trPr>
        <w:tc>
          <w:tcPr>
            <w:tcW w:w="3055" w:type="dxa"/>
          </w:tcPr>
          <w:p w14:paraId="37F1DA6A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14:paraId="395F45A6">
            <w:pPr>
              <w:spacing w:after="0" w:line="240" w:lineRule="auto"/>
              <w:jc w:val="both"/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</w:pPr>
            <w:r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  <w:t>0775566214</w:t>
            </w:r>
          </w:p>
          <w:p w14:paraId="4E9A7208">
            <w:pPr>
              <w:spacing w:after="0" w:line="240" w:lineRule="auto"/>
              <w:jc w:val="both"/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</w:pPr>
          </w:p>
          <w:p w14:paraId="60F07E34">
            <w:pPr>
              <w:spacing w:after="0" w:line="480" w:lineRule="auto"/>
              <w:jc w:val="both"/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</w:pPr>
            <w:r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  <w:t>0787499408</w:t>
            </w:r>
          </w:p>
        </w:tc>
      </w:tr>
      <w:tr w14:paraId="1A42A39B">
        <w:tc>
          <w:tcPr>
            <w:tcW w:w="3055" w:type="dxa"/>
          </w:tcPr>
          <w:p w14:paraId="199F87FB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4FE08F73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0A752677">
        <w:tc>
          <w:tcPr>
            <w:tcW w:w="3055" w:type="dxa"/>
          </w:tcPr>
          <w:p w14:paraId="5EB70D37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14:paraId="49274B20">
            <w:pPr>
              <w:spacing w:after="0" w:line="240" w:lineRule="auto"/>
              <w:jc w:val="both"/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</w:pPr>
            <w:r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  <w:t>MR. DEPAUL MBONIGABA</w:t>
            </w:r>
          </w:p>
        </w:tc>
      </w:tr>
      <w:tr w14:paraId="2ECF9CBB">
        <w:tc>
          <w:tcPr>
            <w:tcW w:w="3055" w:type="dxa"/>
          </w:tcPr>
          <w:p w14:paraId="46ECB5BA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14:paraId="3B9B78FB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6E191150">
            <w:pPr>
              <w:spacing w:after="0" w:line="240" w:lineRule="auto"/>
              <w:jc w:val="both"/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</w:pPr>
            <w:r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  <w:t>MR. DEPAUL MBONIGABA</w:t>
            </w:r>
          </w:p>
        </w:tc>
      </w:tr>
      <w:tr w14:paraId="165672C6">
        <w:tc>
          <w:tcPr>
            <w:tcW w:w="3055" w:type="dxa"/>
          </w:tcPr>
          <w:p w14:paraId="6AF0348F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14:paraId="5E1560D9">
            <w:pPr>
              <w:spacing w:after="0" w:line="240" w:lineRule="auto"/>
              <w:jc w:val="both"/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</w:pPr>
            <w:r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  <w:t>0788483159</w:t>
            </w:r>
          </w:p>
        </w:tc>
      </w:tr>
      <w:tr w14:paraId="7B60ADCA">
        <w:tc>
          <w:tcPr>
            <w:tcW w:w="3055" w:type="dxa"/>
          </w:tcPr>
          <w:p w14:paraId="730F3D69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475F593C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4B57CD6C">
        <w:tc>
          <w:tcPr>
            <w:tcW w:w="3055" w:type="dxa"/>
          </w:tcPr>
          <w:p w14:paraId="7D18D068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14:paraId="3CC432A3">
            <w:pPr>
              <w:spacing w:after="0" w:line="240" w:lineRule="auto"/>
              <w:jc w:val="both"/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</w:pPr>
            <w:r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  <w:t>10/09/2026</w:t>
            </w:r>
          </w:p>
        </w:tc>
      </w:tr>
    </w:tbl>
    <w:p w14:paraId="2DF2E8AB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57125D2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56E740A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32AFE3E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A878F9B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  <w:sectPr>
          <w:pgSz w:w="11906" w:h="16838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6F0135B7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HEALTH CENTRES</w:t>
      </w:r>
    </w:p>
    <w:p w14:paraId="24462F3C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INFORMANT INTERVIEW/DISCUSSION GUIDE (INCHARGE OR RESPONSIBLE PERSON)</w:t>
      </w:r>
    </w:p>
    <w:p w14:paraId="1C917CB4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BB7AC27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Name of Health Centre: ………</w:t>
      </w: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t>KIHUNGYA</w:t>
      </w: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…</w:t>
      </w: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t>HC</w:t>
      </w: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…</w:t>
      </w: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t>III</w:t>
      </w: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…………………………………..</w:t>
      </w:r>
    </w:p>
    <w:p w14:paraId="751A60F1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5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6"/>
        <w:gridCol w:w="6031"/>
        <w:gridCol w:w="2500"/>
      </w:tblGrid>
      <w:tr w14:paraId="26524D60">
        <w:tc>
          <w:tcPr>
            <w:tcW w:w="716" w:type="dxa"/>
          </w:tcPr>
          <w:p w14:paraId="0328B7E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031" w:type="dxa"/>
          </w:tcPr>
          <w:p w14:paraId="578179D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have a record of all assets provided under UgIFT. </w:t>
            </w:r>
          </w:p>
          <w:p w14:paraId="78ED22F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00" w:type="dxa"/>
          </w:tcPr>
          <w:p w14:paraId="13A05BE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7EC8E0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</w:tr>
      <w:tr w14:paraId="71EB29AD">
        <w:tc>
          <w:tcPr>
            <w:tcW w:w="716" w:type="dxa"/>
          </w:tcPr>
          <w:p w14:paraId="68694BB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031" w:type="dxa"/>
          </w:tcPr>
          <w:p w14:paraId="61A74BC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00" w:type="dxa"/>
          </w:tcPr>
          <w:p w14:paraId="7BA062F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6B31434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5"/>
        <w:tblW w:w="9000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8280"/>
      </w:tblGrid>
      <w:tr w14:paraId="0C25D5AF">
        <w:tc>
          <w:tcPr>
            <w:tcW w:w="720" w:type="dxa"/>
          </w:tcPr>
          <w:p w14:paraId="72C33E4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34BA7EB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How does this facility Maintain (repair/service/replace) the assets provided under Ugift</w:t>
            </w:r>
          </w:p>
        </w:tc>
      </w:tr>
    </w:tbl>
    <w:p w14:paraId="6EB52655">
      <w:pPr>
        <w:numPr>
          <w:ilvl w:val="0"/>
          <w:numId w:val="1"/>
        </w:numPr>
        <w:spacing w:after="0" w:line="240" w:lineRule="auto"/>
        <w:ind w:left="420" w:leftChars="0" w:hanging="420" w:firstLineChars="0"/>
        <w:jc w:val="both"/>
        <w:rPr>
          <w:rFonts w:hint="default" w:ascii="Times New Roman Regular" w:hAnsi="Times New Roman Regular" w:eastAsia="MS Gothic" w:cs="Times New Roman Regular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ascii="Times New Roman Regular" w:hAnsi="Times New Roman Regular" w:eastAsia="MS Gothic" w:cs="Times New Roman Regular"/>
          <w:b w:val="0"/>
          <w:bCs w:val="0"/>
          <w:color w:val="auto"/>
          <w:sz w:val="24"/>
          <w:szCs w:val="24"/>
          <w:lang w:val="en-US"/>
        </w:rPr>
        <w:t>Yes, some repairs are done by the facility.</w:t>
      </w:r>
    </w:p>
    <w:p w14:paraId="289BD2F3">
      <w:pPr>
        <w:numPr>
          <w:ilvl w:val="0"/>
          <w:numId w:val="2"/>
        </w:numPr>
        <w:spacing w:after="0" w:line="240" w:lineRule="auto"/>
        <w:ind w:left="420" w:leftChars="0" w:hanging="420" w:firstLineChars="0"/>
        <w:jc w:val="both"/>
        <w:rPr>
          <w:rFonts w:hint="default" w:ascii="Times New Roman Regular" w:hAnsi="Times New Roman Regular" w:eastAsia="MS Gothic" w:cs="Times New Roman Regular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ascii="Times New Roman Regular" w:hAnsi="Times New Roman Regular" w:eastAsia="MS Gothic" w:cs="Times New Roman Regular"/>
          <w:b w:val="0"/>
          <w:bCs w:val="0"/>
          <w:color w:val="auto"/>
          <w:sz w:val="24"/>
          <w:szCs w:val="24"/>
          <w:lang w:val="en-US"/>
        </w:rPr>
        <w:t>The District or ministry of health dose most of the complicated and expensive repairs.</w:t>
      </w:r>
    </w:p>
    <w:p w14:paraId="338F322B">
      <w:pPr>
        <w:spacing w:after="0" w:line="240" w:lineRule="auto"/>
        <w:jc w:val="both"/>
        <w:rPr>
          <w:rFonts w:hint="default" w:ascii="Times New Roman Regular" w:hAnsi="Times New Roman Regular" w:eastAsia="MS Gothic" w:cs="Times New Roman Regular"/>
          <w:b w:val="0"/>
          <w:bCs/>
          <w:color w:val="082A75"/>
          <w:sz w:val="24"/>
          <w:szCs w:val="24"/>
        </w:rPr>
      </w:pPr>
    </w:p>
    <w:p w14:paraId="70A40C82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5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2"/>
        <w:gridCol w:w="5899"/>
        <w:gridCol w:w="2309"/>
      </w:tblGrid>
      <w:tr w14:paraId="20130EC4">
        <w:tc>
          <w:tcPr>
            <w:tcW w:w="702" w:type="dxa"/>
          </w:tcPr>
          <w:p w14:paraId="40A6755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423F417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take regular record about functionality/ or breakdown of the assets provided?</w:t>
            </w:r>
          </w:p>
          <w:p w14:paraId="6C9BBA6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3FF37B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14:paraId="706598F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BEAEF51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</w:tr>
    </w:tbl>
    <w:p w14:paraId="6737E562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B32C356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7708468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5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1"/>
        <w:gridCol w:w="5906"/>
        <w:gridCol w:w="2303"/>
      </w:tblGrid>
      <w:tr w14:paraId="7D7A747A">
        <w:tc>
          <w:tcPr>
            <w:tcW w:w="701" w:type="dxa"/>
          </w:tcPr>
          <w:p w14:paraId="457235B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69636ED3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has the UgIFT support helped in service delivery in the area,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5E5B7B99">
            <w:pPr>
              <w:numPr>
                <w:ilvl w:val="0"/>
                <w:numId w:val="3"/>
              </w:numPr>
              <w:spacing w:after="0" w:line="240" w:lineRule="auto"/>
              <w:ind w:left="425" w:leftChars="0" w:hanging="425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The UgIFT support  has helped the facility with good service delivery.</w:t>
            </w:r>
          </w:p>
          <w:p w14:paraId="6B6F1C8D">
            <w:pPr>
              <w:numPr>
                <w:ilvl w:val="0"/>
                <w:numId w:val="3"/>
              </w:numPr>
              <w:spacing w:after="0" w:line="240" w:lineRule="auto"/>
              <w:ind w:left="425" w:leftChars="0" w:hanging="425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Efficient health care due to the expansion and renovation of more facilities and new buildings.</w:t>
            </w:r>
          </w:p>
          <w:p w14:paraId="317CAE08">
            <w:pPr>
              <w:numPr>
                <w:ilvl w:val="0"/>
                <w:numId w:val="3"/>
              </w:numPr>
              <w:spacing w:after="0" w:line="240" w:lineRule="auto"/>
              <w:ind w:left="425" w:leftChars="0" w:hanging="425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Accommodation of staff member has made work easy for health care workers.</w:t>
            </w:r>
          </w:p>
          <w:p w14:paraId="2D095F61">
            <w:pPr>
              <w:numPr>
                <w:ilvl w:val="0"/>
                <w:numId w:val="3"/>
              </w:numPr>
              <w:spacing w:after="0" w:line="240" w:lineRule="auto"/>
              <w:ind w:left="425" w:leftChars="0" w:hanging="425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Patients well being.</w:t>
            </w:r>
          </w:p>
          <w:p w14:paraId="04E0A8EE">
            <w:pPr>
              <w:numPr>
                <w:ilvl w:val="0"/>
                <w:numId w:val="3"/>
              </w:numPr>
              <w:spacing w:after="0" w:line="240" w:lineRule="auto"/>
              <w:ind w:left="425" w:leftChars="0" w:hanging="425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Enough space to take in more patients than before.</w:t>
            </w:r>
          </w:p>
          <w:p w14:paraId="4642D0F9">
            <w:pPr>
              <w:numPr>
                <w:ilvl w:val="0"/>
                <w:numId w:val="3"/>
              </w:numPr>
              <w:spacing w:after="0" w:line="240" w:lineRule="auto"/>
              <w:ind w:left="425" w:leftChars="0" w:hanging="425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Availability of electricity due to the construction of the solar power house.</w:t>
            </w:r>
          </w:p>
        </w:tc>
      </w:tr>
    </w:tbl>
    <w:p w14:paraId="70B9EC5C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248D8F1">
      <w:pPr>
        <w:spacing w:after="0" w:line="240" w:lineRule="auto"/>
        <w:jc w:val="both"/>
        <w:rPr>
          <w:rFonts w:hint="default" w:ascii="Times New Roman Bold" w:hAnsi="Times New Roman Bold" w:eastAsia="MS Gothic" w:cs="Times New Roman Bold"/>
          <w:b/>
          <w:bCs w:val="0"/>
          <w:color w:val="auto"/>
          <w:sz w:val="24"/>
          <w:szCs w:val="24"/>
          <w:lang w:val="en-US"/>
        </w:rPr>
      </w:pPr>
      <w:r>
        <w:rPr>
          <w:rFonts w:hint="default" w:ascii="Times New Roman Bold" w:hAnsi="Times New Roman Bold" w:eastAsia="MS Gothic" w:cs="Times New Roman Bold"/>
          <w:b/>
          <w:bCs w:val="0"/>
          <w:color w:val="auto"/>
          <w:sz w:val="24"/>
          <w:szCs w:val="24"/>
          <w:lang w:val="en-US"/>
        </w:rPr>
        <w:t>CHALLENGES</w:t>
      </w:r>
    </w:p>
    <w:p w14:paraId="482D667D">
      <w:pPr>
        <w:numPr>
          <w:ilvl w:val="0"/>
          <w:numId w:val="4"/>
        </w:numPr>
        <w:tabs>
          <w:tab w:val="clear" w:pos="420"/>
        </w:tabs>
        <w:spacing w:after="0" w:line="240" w:lineRule="auto"/>
        <w:ind w:left="420" w:leftChars="0" w:hanging="420" w:firstLineChars="0"/>
        <w:jc w:val="both"/>
        <w:rPr>
          <w:rFonts w:hint="default" w:ascii="Times New Roman" w:hAnsi="Times New Roman" w:eastAsia="MS Gothic" w:cs="Times New Roman"/>
          <w:b w:val="0"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eastAsia="MS Gothic" w:cs="Times New Roman"/>
          <w:b w:val="0"/>
          <w:bCs/>
          <w:color w:val="auto"/>
          <w:sz w:val="24"/>
          <w:szCs w:val="24"/>
          <w:lang w:val="en-US"/>
        </w:rPr>
        <w:t>Lack of storage space for the assets.</w:t>
      </w:r>
    </w:p>
    <w:p w14:paraId="6DFDCF47">
      <w:pPr>
        <w:numPr>
          <w:ilvl w:val="0"/>
          <w:numId w:val="4"/>
        </w:numPr>
        <w:tabs>
          <w:tab w:val="clear" w:pos="420"/>
        </w:tabs>
        <w:spacing w:after="0" w:line="240" w:lineRule="auto"/>
        <w:ind w:left="420" w:leftChars="0" w:hanging="420" w:firstLineChars="0"/>
        <w:jc w:val="both"/>
        <w:rPr>
          <w:rFonts w:hint="default" w:ascii="Times New Roman" w:hAnsi="Times New Roman" w:eastAsia="MS Gothic" w:cs="Times New Roman"/>
          <w:b w:val="0"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eastAsia="MS Gothic" w:cs="Times New Roman"/>
          <w:b w:val="0"/>
          <w:bCs/>
          <w:color w:val="auto"/>
          <w:sz w:val="24"/>
          <w:szCs w:val="24"/>
          <w:lang w:val="en-US"/>
        </w:rPr>
        <w:t>Most assets have not yet been installed.</w:t>
      </w:r>
    </w:p>
    <w:p w14:paraId="08CEB9AC">
      <w:pPr>
        <w:numPr>
          <w:ilvl w:val="0"/>
          <w:numId w:val="4"/>
        </w:numPr>
        <w:tabs>
          <w:tab w:val="clear" w:pos="420"/>
        </w:tabs>
        <w:spacing w:after="0" w:line="240" w:lineRule="auto"/>
        <w:ind w:left="420" w:leftChars="0" w:hanging="420" w:firstLineChars="0"/>
        <w:jc w:val="both"/>
        <w:rPr>
          <w:rFonts w:hint="default" w:ascii="Times New Roman" w:hAnsi="Times New Roman" w:eastAsia="MS Gothic" w:cs="Times New Roman"/>
          <w:b w:val="0"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eastAsia="MS Gothic" w:cs="Times New Roman"/>
          <w:b w:val="0"/>
          <w:bCs/>
          <w:color w:val="auto"/>
          <w:sz w:val="24"/>
          <w:szCs w:val="24"/>
          <w:lang w:val="en-US"/>
        </w:rPr>
        <w:t>Patient beds where not provided to the health facility.</w:t>
      </w:r>
    </w:p>
    <w:p w14:paraId="5FE83BA2">
      <w:pPr>
        <w:numPr>
          <w:ilvl w:val="0"/>
          <w:numId w:val="0"/>
        </w:numPr>
        <w:spacing w:after="0" w:line="240" w:lineRule="auto"/>
        <w:ind w:leftChars="0"/>
        <w:jc w:val="both"/>
        <w:rPr>
          <w:rFonts w:hint="default" w:ascii="Times New Roman" w:hAnsi="Times New Roman" w:eastAsia="MS Gothic" w:cs="Times New Roman"/>
          <w:b w:val="0"/>
          <w:bCs/>
          <w:color w:val="auto"/>
          <w:sz w:val="24"/>
          <w:szCs w:val="24"/>
          <w:lang w:val="en-US"/>
        </w:rPr>
      </w:pPr>
    </w:p>
    <w:p w14:paraId="48867C9A">
      <w:pPr>
        <w:numPr>
          <w:ilvl w:val="0"/>
          <w:numId w:val="0"/>
        </w:numPr>
        <w:spacing w:after="0" w:line="240" w:lineRule="auto"/>
        <w:ind w:leftChars="0"/>
        <w:jc w:val="both"/>
        <w:rPr>
          <w:rFonts w:hint="default" w:ascii="Times New Roman Bold" w:hAnsi="Times New Roman Bold" w:eastAsia="MS Gothic" w:cs="Times New Roman Bold"/>
          <w:b/>
          <w:bCs w:val="0"/>
          <w:color w:val="auto"/>
          <w:sz w:val="24"/>
          <w:szCs w:val="24"/>
          <w:lang w:val="en-US"/>
        </w:rPr>
      </w:pPr>
      <w:r>
        <w:rPr>
          <w:rFonts w:hint="default" w:ascii="Times New Roman Bold" w:hAnsi="Times New Roman Bold" w:eastAsia="MS Gothic" w:cs="Times New Roman Bold"/>
          <w:b/>
          <w:bCs w:val="0"/>
          <w:color w:val="auto"/>
          <w:sz w:val="24"/>
          <w:szCs w:val="24"/>
          <w:lang w:val="en-US"/>
        </w:rPr>
        <w:t>RECOMMENDATIONS FOR BETTER PROGRAM IMPLEMENTATION</w:t>
      </w:r>
    </w:p>
    <w:p w14:paraId="706AEBA3">
      <w:pPr>
        <w:numPr>
          <w:ilvl w:val="0"/>
          <w:numId w:val="4"/>
        </w:numPr>
        <w:spacing w:after="0" w:line="240" w:lineRule="auto"/>
        <w:ind w:left="420" w:leftChars="0" w:hanging="420" w:firstLineChars="0"/>
        <w:jc w:val="both"/>
        <w:rPr>
          <w:rFonts w:hint="default" w:ascii="Times New Roman Regular" w:hAnsi="Times New Roman Regular" w:eastAsia="MS Gothic" w:cs="Times New Roman Regular"/>
          <w:b w:val="0"/>
          <w:bCs w:val="0"/>
          <w:color w:val="auto"/>
          <w:sz w:val="24"/>
          <w:szCs w:val="24"/>
        </w:rPr>
      </w:pPr>
      <w:r>
        <w:rPr>
          <w:rFonts w:hint="default" w:ascii="Times New Roman Regular" w:hAnsi="Times New Roman Regular" w:eastAsia="MS Gothic" w:cs="Times New Roman Regular"/>
          <w:b w:val="0"/>
          <w:bCs w:val="0"/>
          <w:color w:val="auto"/>
          <w:sz w:val="24"/>
          <w:szCs w:val="24"/>
          <w:lang w:val="en-US"/>
        </w:rPr>
        <w:t>Expansion on the facility</w:t>
      </w:r>
    </w:p>
    <w:p w14:paraId="4B3E1309">
      <w:pPr>
        <w:numPr>
          <w:ilvl w:val="0"/>
          <w:numId w:val="4"/>
        </w:numPr>
        <w:spacing w:after="0" w:line="240" w:lineRule="auto"/>
        <w:ind w:left="420" w:leftChars="0" w:hanging="420" w:firstLineChars="0"/>
        <w:jc w:val="both"/>
        <w:rPr>
          <w:rFonts w:hint="default" w:ascii="Times New Roman Regular" w:hAnsi="Times New Roman Regular" w:eastAsia="MS Gothic" w:cs="Times New Roman Regular"/>
          <w:b w:val="0"/>
          <w:bCs w:val="0"/>
          <w:color w:val="auto"/>
          <w:sz w:val="24"/>
          <w:szCs w:val="24"/>
        </w:rPr>
      </w:pPr>
      <w:r>
        <w:rPr>
          <w:rFonts w:hint="default" w:ascii="Times New Roman Regular" w:hAnsi="Times New Roman Regular" w:eastAsia="MS Gothic" w:cs="Times New Roman Regular"/>
          <w:b w:val="0"/>
          <w:bCs w:val="0"/>
          <w:color w:val="auto"/>
          <w:sz w:val="24"/>
          <w:szCs w:val="24"/>
          <w:lang w:val="en-US"/>
        </w:rPr>
        <w:t>A needs assessment should be carried out before providing equipment.</w:t>
      </w:r>
    </w:p>
    <w:p w14:paraId="3D85EEF1">
      <w:pPr>
        <w:numPr>
          <w:ilvl w:val="0"/>
          <w:numId w:val="4"/>
        </w:numPr>
        <w:spacing w:after="0" w:line="240" w:lineRule="auto"/>
        <w:ind w:left="420" w:leftChars="0" w:hanging="420" w:firstLineChars="0"/>
        <w:jc w:val="both"/>
        <w:rPr>
          <w:rFonts w:hint="default" w:ascii="Times New Roman Regular" w:hAnsi="Times New Roman Regular" w:eastAsia="MS Gothic" w:cs="Times New Roman Regular"/>
          <w:b w:val="0"/>
          <w:bCs w:val="0"/>
          <w:color w:val="auto"/>
          <w:sz w:val="24"/>
          <w:szCs w:val="24"/>
        </w:rPr>
      </w:pPr>
      <w:r>
        <w:rPr>
          <w:rFonts w:hint="default" w:ascii="Times New Roman Regular" w:hAnsi="Times New Roman Regular" w:eastAsia="MS Gothic" w:cs="Times New Roman Regular"/>
          <w:b w:val="0"/>
          <w:bCs w:val="0"/>
          <w:color w:val="auto"/>
          <w:sz w:val="24"/>
          <w:szCs w:val="24"/>
          <w:lang w:val="en-US"/>
        </w:rPr>
        <w:t>Follow up assessment should be done after equipment are provided.</w:t>
      </w:r>
    </w:p>
    <w:p w14:paraId="3CF0BE96">
      <w:pPr>
        <w:numPr>
          <w:ilvl w:val="0"/>
          <w:numId w:val="0"/>
        </w:numPr>
        <w:spacing w:after="0" w:line="240" w:lineRule="auto"/>
        <w:ind w:leftChars="0"/>
        <w:jc w:val="both"/>
        <w:rPr>
          <w:rFonts w:hint="default" w:ascii="Times New Roman Regular" w:hAnsi="Times New Roman Regular" w:eastAsia="MS Gothic" w:cs="Times New Roman Regular"/>
          <w:b w:val="0"/>
          <w:bCs w:val="0"/>
          <w:color w:val="auto"/>
          <w:sz w:val="24"/>
          <w:szCs w:val="24"/>
        </w:rPr>
      </w:pPr>
    </w:p>
    <w:p w14:paraId="22CC86EA">
      <w:pPr>
        <w:numPr>
          <w:ilvl w:val="0"/>
          <w:numId w:val="0"/>
        </w:numPr>
        <w:tabs>
          <w:tab w:val="left" w:pos="420"/>
        </w:tabs>
        <w:spacing w:after="0" w:line="240" w:lineRule="auto"/>
        <w:jc w:val="both"/>
        <w:rPr>
          <w:rFonts w:hint="default" w:ascii="Times New Roman Regular" w:hAnsi="Times New Roman Regular" w:eastAsia="MS Gothic" w:cs="Times New Roman Regular"/>
          <w:b w:val="0"/>
          <w:bCs w:val="0"/>
          <w:color w:val="auto"/>
          <w:sz w:val="24"/>
          <w:szCs w:val="24"/>
          <w:lang w:val="en-US"/>
        </w:rPr>
      </w:pPr>
    </w:p>
    <w:p w14:paraId="1A402798">
      <w:pPr>
        <w:numPr>
          <w:ilvl w:val="0"/>
          <w:numId w:val="0"/>
        </w:numPr>
        <w:tabs>
          <w:tab w:val="left" w:pos="420"/>
        </w:tabs>
        <w:spacing w:after="0" w:line="240" w:lineRule="auto"/>
        <w:jc w:val="both"/>
        <w:rPr>
          <w:rFonts w:hint="default" w:ascii="Times New Roman Regular" w:hAnsi="Times New Roman Regular" w:eastAsia="MS Gothic" w:cs="Times New Roman Regular"/>
          <w:b w:val="0"/>
          <w:bCs w:val="0"/>
          <w:color w:val="auto"/>
          <w:sz w:val="24"/>
          <w:szCs w:val="24"/>
          <w:lang w:val="en-US"/>
        </w:rPr>
      </w:pPr>
    </w:p>
    <w:p w14:paraId="02F0C1EE">
      <w:pPr>
        <w:numPr>
          <w:ilvl w:val="0"/>
          <w:numId w:val="0"/>
        </w:numPr>
        <w:tabs>
          <w:tab w:val="left" w:pos="420"/>
        </w:tabs>
        <w:spacing w:after="0" w:line="240" w:lineRule="auto"/>
        <w:jc w:val="both"/>
        <w:rPr>
          <w:rFonts w:hint="default" w:ascii="Times New Roman Regular" w:hAnsi="Times New Roman Regular" w:eastAsia="MS Gothic" w:cs="Times New Roman Regular"/>
          <w:b w:val="0"/>
          <w:bCs w:val="0"/>
          <w:color w:val="auto"/>
          <w:sz w:val="24"/>
          <w:szCs w:val="24"/>
          <w:lang w:val="en-US"/>
        </w:rPr>
      </w:pPr>
    </w:p>
    <w:p w14:paraId="40BB399B">
      <w:pPr>
        <w:numPr>
          <w:ilvl w:val="0"/>
          <w:numId w:val="0"/>
        </w:numPr>
        <w:tabs>
          <w:tab w:val="left" w:pos="420"/>
        </w:tabs>
        <w:spacing w:after="0" w:line="240" w:lineRule="auto"/>
        <w:jc w:val="both"/>
        <w:rPr>
          <w:rFonts w:hint="default" w:ascii="Times New Roman Regular" w:hAnsi="Times New Roman Regular" w:eastAsia="MS Gothic" w:cs="Times New Roman Regular"/>
          <w:b w:val="0"/>
          <w:bCs w:val="0"/>
          <w:color w:val="auto"/>
          <w:sz w:val="24"/>
          <w:szCs w:val="24"/>
          <w:lang w:val="en-US"/>
        </w:rPr>
      </w:pPr>
    </w:p>
    <w:p w14:paraId="163AD228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65E7583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4453234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700A062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EFAACB8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F181FC6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73F3A51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PROCEED TO VERIFICATION AFTER THIS DISCUSSION</w:t>
      </w:r>
    </w:p>
    <w:p w14:paraId="018E3A9D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A04E14B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  <w:sectPr>
          <w:pgSz w:w="11906" w:h="16838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0A685017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Health centre checklist</w:t>
      </w:r>
    </w:p>
    <w:p w14:paraId="46C6CD00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E4760C4">
      <w:pPr>
        <w:spacing w:after="0" w:line="240" w:lineRule="auto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NAME OF LG………</w:t>
      </w:r>
      <w:r>
        <w:rPr>
          <w:rFonts w:hint="default" w:ascii="Arial Narrow" w:hAnsi="Arial Narrow"/>
          <w:b/>
          <w:lang w:val="en-US"/>
        </w:rPr>
        <w:t>BULIISA</w:t>
      </w:r>
      <w:r>
        <w:rPr>
          <w:rFonts w:ascii="Arial Narrow" w:hAnsi="Arial Narrow"/>
          <w:b/>
        </w:rPr>
        <w:t xml:space="preserve">…………………… </w:t>
      </w:r>
      <w:r>
        <w:rPr>
          <w:rFonts w:ascii="Arial Narrow" w:hAnsi="Arial Narrow"/>
          <w:b/>
          <w:sz w:val="24"/>
          <w:szCs w:val="24"/>
        </w:rPr>
        <w:t>NAME OF HEALTH FACILITY</w:t>
      </w:r>
      <w:r>
        <w:rPr>
          <w:rFonts w:ascii="Arial Narrow" w:hAnsi="Arial Narrow"/>
          <w:b/>
        </w:rPr>
        <w:t>…</w:t>
      </w:r>
      <w:r>
        <w:rPr>
          <w:rFonts w:hint="default" w:ascii="Arial Narrow" w:hAnsi="Arial Narrow"/>
          <w:b/>
          <w:lang w:val="en-US"/>
        </w:rPr>
        <w:t>KIHUNGYA</w:t>
      </w:r>
      <w:r>
        <w:rPr>
          <w:rFonts w:ascii="Arial Narrow" w:hAnsi="Arial Narrow"/>
          <w:b/>
        </w:rPr>
        <w:t>…</w:t>
      </w:r>
      <w:r>
        <w:rPr>
          <w:rFonts w:hint="default" w:ascii="Arial Narrow" w:hAnsi="Arial Narrow"/>
          <w:b/>
          <w:lang w:val="en-US"/>
        </w:rPr>
        <w:t>HC</w:t>
      </w:r>
      <w:r>
        <w:rPr>
          <w:rFonts w:ascii="Arial Narrow" w:hAnsi="Arial Narrow"/>
          <w:b/>
        </w:rPr>
        <w:t>…</w:t>
      </w:r>
      <w:r>
        <w:rPr>
          <w:rFonts w:hint="default" w:ascii="Arial Narrow" w:hAnsi="Arial Narrow"/>
          <w:b/>
          <w:lang w:val="en-US"/>
        </w:rPr>
        <w:t>III</w:t>
      </w:r>
      <w:r>
        <w:rPr>
          <w:rFonts w:ascii="Arial Narrow" w:hAnsi="Arial Narrow"/>
          <w:b/>
        </w:rPr>
        <w:t>…………………</w:t>
      </w:r>
    </w:p>
    <w:p w14:paraId="7588FD1A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3"/>
        <w:tblW w:w="16965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0"/>
        <w:gridCol w:w="1107"/>
        <w:gridCol w:w="873"/>
        <w:gridCol w:w="1827"/>
        <w:gridCol w:w="927"/>
        <w:gridCol w:w="1530"/>
        <w:gridCol w:w="990"/>
        <w:gridCol w:w="990"/>
        <w:gridCol w:w="1023"/>
        <w:gridCol w:w="894"/>
        <w:gridCol w:w="891"/>
        <w:gridCol w:w="709"/>
        <w:gridCol w:w="601"/>
        <w:gridCol w:w="1889"/>
        <w:gridCol w:w="1644"/>
      </w:tblGrid>
      <w:tr w14:paraId="0ED04028">
        <w:trPr>
          <w:trHeight w:val="20" w:hRule="atLeast"/>
          <w:tblHeader/>
          <w:jc w:val="center"/>
        </w:trPr>
        <w:tc>
          <w:tcPr>
            <w:tcW w:w="10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38236A38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107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5AC44441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873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6F0D9A3F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827" w:type="dxa"/>
            <w:tcBorders>
              <w:top w:val="single" w:color="auto" w:sz="4" w:space="0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0095A50D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7E58139F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b/>
                <w:bCs/>
                <w:color w:val="000000"/>
                <w:sz w:val="24"/>
                <w:szCs w:val="24"/>
              </w:rPr>
              <w:t>Description</w:t>
            </w:r>
          </w:p>
          <w:p w14:paraId="729FAF3D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21BE8FD5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07AD4C03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99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3DCBD713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b/>
                <w:bCs/>
                <w:color w:val="000000"/>
                <w:sz w:val="24"/>
                <w:szCs w:val="24"/>
              </w:rPr>
              <w:t>Date Of Purchase</w:t>
            </w:r>
          </w:p>
        </w:tc>
        <w:tc>
          <w:tcPr>
            <w:tcW w:w="99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7EBE39EE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023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7F086427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9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73067877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891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79EC9DFB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09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29EE6F7D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601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51F70345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889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748C6445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64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ACB9CA"/>
          </w:tcPr>
          <w:p w14:paraId="6A774026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14:paraId="30F5197F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C04789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B.P. Machine, Digital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7B5BA5">
            <w:pPr>
              <w:spacing w:after="0" w:line="240" w:lineRule="auto"/>
              <w:jc w:val="left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65D47987">
            <w:pPr>
              <w:spacing w:after="0" w:line="240" w:lineRule="auto"/>
              <w:jc w:val="left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CF4E3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B4D49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Measures blood pressure electronically</w:t>
            </w: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E3648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CEBFE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31B1B39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0F7B174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20BAC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68108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6AFE369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9C123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E2002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AB713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01327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179FC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B577B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2EC53C3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F3DB005">
            <w:pPr>
              <w:spacing w:after="0" w:line="240" w:lineRule="auto"/>
              <w:jc w:val="left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At the sub- county</w:t>
            </w:r>
          </w:p>
        </w:tc>
      </w:tr>
      <w:tr w14:paraId="4E6C7BFF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A227F6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BC40C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A9266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C4890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1FDE6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E18C9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E7BB4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74B65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D0521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3BA8A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B4BFF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84C6D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F0416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A31BC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6C9DCAC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63458B67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A45D32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698ED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3677C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20910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BBAAF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9797B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DBF8B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DDCA1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0DAAC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8BBD0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E4090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8F47C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34AEB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26DD2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0DB8B0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0373726E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E8CD6A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B.P. Machine (Aneroid wall mounted)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57A3B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5F5690A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3E4EA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B524F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Measures blood pressure manually</w:t>
            </w: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BF09A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4AA35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4E87763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0C34B13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12765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83704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53E4B21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0501C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7FEE9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C1769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C30A1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6C38F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2310A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0C0E14E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93F2AD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At the sub- county</w:t>
            </w:r>
          </w:p>
        </w:tc>
      </w:tr>
      <w:tr w14:paraId="384B54D1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470B03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0B8CF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6C157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17F9D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C7479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834FB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4F59B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229D3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4B865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829E8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F37BB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74040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A978C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0DDFE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4948F1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5CFC952E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D317F7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1FD67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354B0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43395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04F16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2E556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E6FD9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9E839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01632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8C5AB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C565A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CB840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FAC3B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4FC4F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26F200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7448BFAF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C829D4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Autoclave 20 Liters.,Duo Operated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65C1B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298CFD6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A7E35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7A2E8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Sterilizes instruments with steam</w:t>
            </w: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2B3FA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79BB6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09039D1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35B53BB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29D2C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06E98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4926B68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3CA98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C16BC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2CF91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11DFA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383DF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EDFBE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2F661B8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3D5063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At the sub- county</w:t>
            </w:r>
          </w:p>
        </w:tc>
      </w:tr>
      <w:tr w14:paraId="40C9A0A6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BFDA3E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44048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6567C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495CA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279D8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F71BF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17F6E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F9055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E5FE5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357CE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01D96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C0B57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A12D7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DB8F3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D7E8A5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35A18440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E46E47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CD173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3E3FF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2EEFB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C9AD2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C1623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46A98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C0C73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90DE1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86705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864FC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E0E81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64B6E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327BB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DFA0BC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74D21A1C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6A8EB7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Bowl, Kick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BB858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C2990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A3A14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collects waste/fluids during procedures</w:t>
            </w: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26528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0B0BE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78DA081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B92E5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08710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76BE9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68D5D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89E85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26980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E6343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EE295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DA8E13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At the sub- county</w:t>
            </w:r>
          </w:p>
        </w:tc>
      </w:tr>
      <w:tr w14:paraId="06A2996D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98B5BD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05941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3463F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20DCC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F1AE7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9C911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5130F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C3343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6A0E0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22DA2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C3883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CBC5F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629BA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D9241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A2E6B2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1D29C864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8C359F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Bowl Stand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AC998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F4508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32698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A318B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7D5A6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6F1148C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15C14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FE701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6351B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24A22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8506A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9BBBA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CAEF4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83B2A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5A9E45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At the sub- county</w:t>
            </w:r>
          </w:p>
        </w:tc>
      </w:tr>
      <w:tr w14:paraId="2FC60873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935189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C033B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075BA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E828E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3156C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88088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7EDCB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F6BA2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B318C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A883E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82E6C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4D308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5C8A7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8D80A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BF5F08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081CC0D5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62B392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09BE2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2EB84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CA458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244BE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8A7E7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B44EF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C5F1D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6867B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72F47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A195C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2A352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455E0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9FE10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B54677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72F6D064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D3EAD2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Counting chamber Neubauer- Improved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1A3AF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7E55D33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F88F6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678B7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Counts blood cells under microscope</w:t>
            </w: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1AC01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E976F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029F4D0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4B48A1B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FA298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74CA5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768B0D4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3D186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F952A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47E1F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68469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B83AF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14D53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5CB0544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4B9088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At the sub- county</w:t>
            </w:r>
          </w:p>
        </w:tc>
      </w:tr>
      <w:tr w14:paraId="52743E60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C1688D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32F65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A3416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FAC46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E179A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4AC70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A4BC3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E3C23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EE5A4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D21EA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8EDB5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4D08A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EBBDB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C9EAE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7FCA36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2A5C0FA7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61506B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5C634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A0EA9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1DBC0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DC41B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B149E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E2C37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88E6E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1E6CD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CC488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18360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B71CF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DE78C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A84B8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6E63F55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1609FE3C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C430B5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Cupboard Steel, Lockable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07657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6D128DD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ED227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15A54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Stores drugs/ equipment safely</w:t>
            </w: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0093E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FB783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7C7CD57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3F7C4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969BD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71F507C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56422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4E1E8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E7950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4B6C4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1291B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DAC46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7E355FF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AD8E8D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At the sub- county</w:t>
            </w:r>
          </w:p>
        </w:tc>
      </w:tr>
      <w:tr w14:paraId="627AFED9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EF53D2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B7016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052CF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AD431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E8D8B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F8227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C4901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3D1A2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2B5AF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03997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3371A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3F4EE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10E26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AEE2A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2A20B0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4815B6B7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B8C901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4E839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66FCC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6C315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FABB4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2A1BE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4A8F0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7D43B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C871F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692F9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C5969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BD21C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62EF4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354B9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15C207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02ADFC7B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58F414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Drip Stand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82A02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BA5D9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D784F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Holds IV fluid bags</w:t>
            </w: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A400C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669F9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352F041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34855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82961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08518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A3C73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B6411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04D2D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4C3B8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5B5D7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807448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At the sub- county</w:t>
            </w:r>
          </w:p>
        </w:tc>
      </w:tr>
      <w:tr w14:paraId="2380595D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5D78C3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BBEC5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1E5FA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6F39F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EB8B9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22FEF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2A473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95F0F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FB2E2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08E94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4757A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F6B2C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A9307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CAFD1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D1CD70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5143DFBC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956BBA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386A0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14A21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9DAA7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6F6A4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73F7E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6C00F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C4A06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38C4D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E0F2C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C7958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03D89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008E5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FDE35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26D89E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029F08BC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632B6E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D39DB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65DCF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02FE2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7E275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11433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D152B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EA0B2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DD48C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D265A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8CBE8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9C7CC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8E017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8867E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C9B70D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6836CDB0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EB8ACA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DAD8A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09CB9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DCA57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2C8F5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0575C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9E6DA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7915E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31801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43848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0D08C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6C89D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5E543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F7740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806A5F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353D30AA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0CCC48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74022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0DB25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78401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9596A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9557A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B1763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609C8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F7E12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B6F2E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F609F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B6B1E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7FE99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ECC18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6A6EC46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371F58AC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0CCD04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EEA34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30E20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AC035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8314A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D4ACA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01E5B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0C3E8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7E599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5CF3F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76DF0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AF4B0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8E984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CD9FE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EAC699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5F6D7BDF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9F467A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E81AF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E8B37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F6AC7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FA335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E1A4B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4817E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C680A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8D871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71685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5B38F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751FA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BFD38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8A80A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B8974B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4620F2D9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868C04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09865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7B6A0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1C350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E50AA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C15EF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6D2E4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4656C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03FE1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228D8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E7835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707F1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4AE4F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69803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2A8B1F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3EF575CC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0A925C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ESR Stand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A4B48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12736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CCFA3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Holds ESR tubes for sedimentation test</w:t>
            </w: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3881C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BFD4A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7C787E2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8D32D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36A25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11240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44E90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61EFE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D795B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67BC9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A1DD0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C25C61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At the sub- county</w:t>
            </w:r>
          </w:p>
        </w:tc>
      </w:tr>
      <w:tr w14:paraId="1EFC5778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D3BD0F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22B99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E844F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CFC06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A9D83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E3969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ABD29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8C322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97F16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72E16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CF043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53BB6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D45A6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7395B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F0339A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692774DB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6F2372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0C3F5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A9262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FFEA1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EDCC0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2BF0B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C3710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3E66E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B48B9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CFD4E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5A869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A1367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3ED06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0B653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BCD4AA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7E1BD00B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C3697F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Examination Couch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0C55F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38B4439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29C3F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461F6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Patient lies for examination</w:t>
            </w: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DF014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D5CED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6399406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21CDCAC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15081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B2899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68337BE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29B6F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A7D13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8220F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A18F6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52FC2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0B894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0430EF1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B5D8C5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At the sub- county</w:t>
            </w:r>
          </w:p>
        </w:tc>
      </w:tr>
      <w:tr w14:paraId="221DBC04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693FF7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78695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8BEF2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19D1F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6FFE3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6247B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DDFD4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21090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99FD4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B0E8D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64BFE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1A706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5648E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A0C9B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D81CD1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743C0789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849222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DB77A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00B23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35049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B05A1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0058C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06D0A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01016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7E001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1D423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15D79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12717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12B0F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2C194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8B913A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71259CC6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4A6F3D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Examination light,LED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A3B61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2F3472B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78B58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23AE24">
            <w:pPr>
              <w:spacing w:after="0" w:line="240" w:lineRule="auto"/>
              <w:jc w:val="center"/>
              <w:rPr>
                <w:rFonts w:hint="default" w:ascii="Arial Narrow Regular" w:hAnsi="Arial Narrow Regular" w:cs="Arial Narrow Regular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Exam light</w:t>
            </w:r>
          </w:p>
          <w:p w14:paraId="75D0D6F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Purpose: Bright light for procedures</w:t>
            </w: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9791E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2FDED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7BF4418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19F97C9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71322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660D3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150895A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97FBC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0E41D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DE418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CC4DE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186E6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71114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0088E4C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9026EE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At the sub- county</w:t>
            </w:r>
          </w:p>
        </w:tc>
      </w:tr>
      <w:tr w14:paraId="5EBDEBE0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ADAA9D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AB77C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598C3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F6346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B0392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8009D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B8F14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163F8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71D2C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E5293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89DF6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77392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40093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DA54F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3F2B17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3F3ECD43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23E770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793A8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E5FC3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4B39A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C2710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5687B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488C0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3AB99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C250C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61CC3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1EAC0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77D31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02485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67ED2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EBEA0F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5DD5441E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82766E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Glucometer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0EAA7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6D1D6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F5904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Measures blood sugar level</w:t>
            </w: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05F7A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14C54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510C690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9C0C1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BA497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FA8AF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4AD3A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625F0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C3BE4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3764D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05A83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AD0F19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At the sub- county</w:t>
            </w:r>
          </w:p>
        </w:tc>
      </w:tr>
      <w:tr w14:paraId="7AE61E35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0238E4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43299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DE8DF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46405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F69D3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0CE23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31F84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1D805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9A365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2ED89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53E2A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DAEB4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7744C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6A7DF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5D2B65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6EB0CB73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862F3F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D8391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861FB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F05BC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6CF8B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69A56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67689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F0519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71817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A8764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18D87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04BFA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F6DB7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69E6D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889250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18778051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281A32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Haemoglobin Meter, Digital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EE3F4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352C1BD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00533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A2F63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Measures haemoglobin level</w:t>
            </w: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2F396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757CD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6732CBA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12A0AE0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27E50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6520F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7C1F6BD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4E310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5F71C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A9B4E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7C22E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34A32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E8712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59753F6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5285DC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At the sub- county</w:t>
            </w:r>
          </w:p>
        </w:tc>
      </w:tr>
      <w:tr w14:paraId="448FA19E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AC539D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ACE10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3B7DF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A032D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950FD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93E1E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0081B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AA59B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093B5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F82D5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C8D01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B5917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2086E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97202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FAD0FF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4D298E54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E0B08C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292F6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2D58C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C6808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747F5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A5FBA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D3DFB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AD104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3127E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4F3CD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25035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23618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30B3D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73835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667B7B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4F6AA35A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C42D9A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Height Meter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C6DDB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595FA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706C6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Measures patient height</w:t>
            </w: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71B04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38921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53C7878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E4073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8C37F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BB78A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8009D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2241D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756FC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DB370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841DC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398F7C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At the sub- county</w:t>
            </w:r>
          </w:p>
        </w:tc>
      </w:tr>
      <w:tr w14:paraId="2CBB4224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C52CEA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EBE6E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EA8A8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4376D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D8467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0831B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18860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03338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8C6C1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FFF28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F8CCB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51248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6BEDF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14BA6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3E028E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56A3930C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EB228E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Instrument Trolley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C9819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6BFA3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F2181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Carries instruments during procedures</w:t>
            </w: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A9224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0C94B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71F93B5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042F3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802BB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405F9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E8F84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969A1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B974A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E415B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DA6E5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A5B15A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At the sub- county</w:t>
            </w:r>
          </w:p>
        </w:tc>
      </w:tr>
      <w:tr w14:paraId="4900A54A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BF7BB5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C92D2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B0170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0D2E9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BD532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ECDED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447DC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EB064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E5EAB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FB76F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7B3FC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3C9A4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28257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3915E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66630B4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57A720A0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576010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4953F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80F56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6EDD6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2005E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34E04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B8E6A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9064D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5C270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5675D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B111F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3D432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F9049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D41E3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DD5C1D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0E71BEE0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E267D6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Microscope Binocular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44F23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653CEEE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97865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376AD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Examines specimens (blood, urine, etc.)</w:t>
            </w: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45A2A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BB926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65D71C9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5C65569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415CF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82610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55D187E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DC4C4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82A49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C75B0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05217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EDEB2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F3364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7D78102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63A2B9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Good condition, in storage. Used only when needed.</w:t>
            </w:r>
          </w:p>
        </w:tc>
      </w:tr>
      <w:tr w14:paraId="2CD075F8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5617E5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77E57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1C4A0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8F63D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3FFF5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D96AB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6C1C5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E2B89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C3F2F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962C1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7F341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19BCA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4FCBC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B4069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A26AC9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75104F1B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F5FD23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C989A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BA0E9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1672B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61193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93607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1B1AC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64F60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8E675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1951E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3E5FE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A0BED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5329D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1B708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755BB9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7FFA29B6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7B0CE4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Otoscope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ADCA6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DDB78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7E13F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Examines ears</w:t>
            </w: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78835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AC9D8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6C11CE6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1126A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67303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F0816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1F3EB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D26C5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C4573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8BF3F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70902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3E8E6C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At the sub- county</w:t>
            </w:r>
          </w:p>
        </w:tc>
      </w:tr>
      <w:tr w14:paraId="55E947CC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CAD73B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8CA69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B64A5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113A5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FB866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28D31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E7BAF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9DBA7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5C83C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9337B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009B3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CAEA5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A3188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961B7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53E3CA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5FA99506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DB2DFA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Patient Screen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AB8BD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A3CEB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CA9BC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Provides privacy during examination</w:t>
            </w: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7ED14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777F6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0DAF077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3FBD9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9CE97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433D4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6BB0B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7BCE1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CBD8C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C4C87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36E18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9155BF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At the sub- county</w:t>
            </w:r>
          </w:p>
        </w:tc>
      </w:tr>
      <w:tr w14:paraId="4A9AF881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89B7E5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1DB29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01A26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3966C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9E8B1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AF108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79A8A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F41EC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4B7CD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3B3A5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09DE4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A3328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CFA10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E212D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535E14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6906DE85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4788D4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9D22E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6D8D7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FD556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DC630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66967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D5517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AFFE1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5A99C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895B8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CE2CD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E18D5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5D988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910A6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77233B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5C3F5696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DBF2CE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3520D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A9B19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1A44A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497E1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842BA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954B8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C53BC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FAACE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60808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29EE5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A92FA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2D8AE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8C719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37BD6D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22B12BAE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8F8D09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5D8C4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F6308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1E4E0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F769A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43B43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757BD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1D5BC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717AD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37D22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1777C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7EE1C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50670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58358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615AA56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20EDCF28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ABB023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Patient Trolley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92705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6110BD9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1F481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79442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Transfers patients</w:t>
            </w: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30C11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526F4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031592B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9F531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CE9DD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5607B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02DE5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AB960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1E5EE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882BA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30E93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CCAD24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At the sub- county</w:t>
            </w:r>
          </w:p>
        </w:tc>
      </w:tr>
      <w:tr w14:paraId="12BA2AF8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454203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583BB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547F6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BD0DA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EE2AD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EEB40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D7BDD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09904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3964D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E013D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F068B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51B8F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83058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6BDA2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13B4D9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7BB769BF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1111EE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Refrigerator, Basic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6BACD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36A37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4E171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Stores vaccines/ drugs that need cooling</w:t>
            </w: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A30E5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435DE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5D7AF3E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6ADE2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94EAE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2AA1B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85DA9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916D4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A3FAA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9E5A0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7BCF5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6392D1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At the sub- county</w:t>
            </w:r>
          </w:p>
        </w:tc>
      </w:tr>
      <w:tr w14:paraId="400337B0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F4C8CD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DBB25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7BF01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AFEEB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3052A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3A051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0F93D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010C6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802C1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215E7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9FB03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91EDE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2BCC3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EB00F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8D858E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7EB435DC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3BEE51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Stethoscope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0DD12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2A3AA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A40FF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Listens to heart, lungs, and bowel sounds</w:t>
            </w: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A62AE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FECCD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4B2F496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6B3AF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0AF38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CE73F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04C80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77E8C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B38AD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D0317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44C29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AA11E5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At the sub- county</w:t>
            </w:r>
          </w:p>
        </w:tc>
      </w:tr>
      <w:tr w14:paraId="3729C5BE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A8168C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A3146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6026E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24608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A9779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ACC6F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28B84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46871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6A0CC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41C46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B4A1B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CE88C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BE1FC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76EC0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A51E46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61C9FA23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6118EC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2104D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930AD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AC2C0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693B4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EAAD8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702EA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8BACE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C3F50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5B16B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E709F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2EE7C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F0539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B3B97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A12096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3401857B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8313EB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72C65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63C68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0AB4C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6675A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57876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1D861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DB417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C0803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81400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19AF2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9A3CA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C98A6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B112E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DDCD01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53B24435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B39B38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Stop Watch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14F42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888ED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6B2E5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Times procedures (e.g. pulse, ESR)</w:t>
            </w: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42834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30403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31DC366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1AF9E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BF023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42F82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A18DC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ACF0D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FCFF4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17499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A5A50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EAC936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At the sub- county</w:t>
            </w:r>
          </w:p>
        </w:tc>
      </w:tr>
      <w:tr w14:paraId="1BDAC2B1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1A7E20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3E5CE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435FB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00141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8BF8F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C5F33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BD0A1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A7B68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4829E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954DE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EBB04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1D1EC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ADA6C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2C386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735DA1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45FA7260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5EB5DC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Stretcher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D45F4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5B890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43B55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Carries/ immobilizes patients</w:t>
            </w: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D1092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75E08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70B4967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ABD12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8530E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47686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7F4CD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42153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4AB42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5C671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81EEA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7A80A9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At the sub- county</w:t>
            </w:r>
          </w:p>
        </w:tc>
      </w:tr>
      <w:tr w14:paraId="55BD98AB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A01AC1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F3BB6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5ED44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CEB7A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75B99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EF764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DCEDB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5355D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A9DD9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042C8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90921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7F631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033A0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2D206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AC21B0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44BAE163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E34491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Stove, Gas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33D8B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93DAB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C9B73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Heats water or sterilizes</w:t>
            </w: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BE4A5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A6486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4E6BF7F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FADEE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3CE79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A1590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746CE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9986E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1676B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50E3D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2CDD4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6586FDD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At the sub- county</w:t>
            </w:r>
          </w:p>
        </w:tc>
      </w:tr>
      <w:tr w14:paraId="7F863036">
        <w:trPr>
          <w:trHeight w:val="9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32F882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A02BF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C4102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7C529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347AA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C4266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0FB32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40856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2FBCB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02653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BA721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3F52C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B6EEE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F8485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C05C3A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58FBF1B5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4F1E6D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Weighing Scale with Height Meter, Adult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CF7EE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325C28A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5F3AA5A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96C01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A2EAE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Weighs and measures adult height</w:t>
            </w:r>
            <w:r>
              <w:rPr>
                <w:rFonts w:hint="default" w:ascii="Arial Narrow Regular" w:hAnsi="Arial Narrow Regular" w:cs="Arial Narrow Regular"/>
                <w:sz w:val="24"/>
                <w:szCs w:val="24"/>
                <w:lang w:val="en-US"/>
              </w:rPr>
              <w:t xml:space="preserve"> and weight </w:t>
            </w: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BC6C4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5B256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19FAED2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0AE68CE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070E8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7932F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06DF7DA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06CBAAB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00E2D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AF71B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00CB5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FFD00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CD59C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02FAE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4DDE5EB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5084A78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521564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At the sub- county</w:t>
            </w:r>
          </w:p>
        </w:tc>
      </w:tr>
      <w:tr w14:paraId="7A4EF747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68FEDA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11620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FA73D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5CD8F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46F5C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7707E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77B05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76E4B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7E181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E1FF7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E98D2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79B53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22A3D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A5952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6EC46B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45128B6B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E98580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Weighing Scale, Infant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D3F2C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2E8DDC5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17313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089E2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 xml:space="preserve">Weighs and measures </w:t>
            </w:r>
            <w:r>
              <w:rPr>
                <w:rFonts w:hint="default" w:ascii="Arial Narrow Regular" w:hAnsi="Arial Narrow Regular" w:cs="Arial Narrow Regular"/>
                <w:sz w:val="24"/>
                <w:szCs w:val="24"/>
                <w:lang w:val="en-US"/>
              </w:rPr>
              <w:t xml:space="preserve">babies weight </w:t>
            </w: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4E93E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64337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547E2EC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5771A7E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B2998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394F1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29C9114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7D708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8E878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886D7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2D477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FDBDF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06758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04489BF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DA9D73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At the sub- county</w:t>
            </w:r>
          </w:p>
        </w:tc>
      </w:tr>
      <w:tr w14:paraId="0055DAE6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2D5265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6C084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7DD26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09D01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9A8E5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33883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988F3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C6890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E972F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8865A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42291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C2936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AF2BB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CA704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F2AB7D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0217E91F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C1FF73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Weighing Scale, Toddler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1B5F1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46EA9A5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11A3E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AD85C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 xml:space="preserve">Weighs and measures </w:t>
            </w:r>
            <w:r>
              <w:rPr>
                <w:rFonts w:hint="default" w:ascii="Arial Narrow Regular" w:hAnsi="Arial Narrow Regular" w:cs="Arial Narrow Regular"/>
                <w:sz w:val="24"/>
                <w:szCs w:val="24"/>
                <w:lang w:val="en-US"/>
              </w:rPr>
              <w:t xml:space="preserve">children’s weight </w:t>
            </w: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95703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A9934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11D9A04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6ECC250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DFDBF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FDA47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52D9168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EA0F4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B94E1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A9D82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68F6D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7BF7F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AE816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5546E66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CEFE89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At the sub- county</w:t>
            </w:r>
          </w:p>
        </w:tc>
      </w:tr>
      <w:tr w14:paraId="59DEF15E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3774E9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A44B1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4D88F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7363E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5CB0B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344A8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43B83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4F9EA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976CC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3EB1B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74365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9119A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31890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F332F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9A8855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0B47B5EC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85416B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Wheel Chair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49484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63BDE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EE383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6C68F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B1AF0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0C0CFFC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81CA3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CAC3A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41349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3595B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91990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E8039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96C2A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F2133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74DCFE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At the sub- county</w:t>
            </w:r>
          </w:p>
        </w:tc>
      </w:tr>
      <w:tr w14:paraId="6418F226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87E990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6264D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85E21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89D64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E22AF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BFF3E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4E2C3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2D23E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85A54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C12A0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1EC39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2ABEE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424A5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EE35D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6E029AE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6D5D0013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DC3854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10C1E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42EEB50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0D059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6E5CC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Hisense LED TV</w:t>
            </w: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4661E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4C489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48816CB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4912C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1A75F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8455D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9E65E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35B33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D7D93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3038C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97318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11C890F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709C23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Good conditoon, In storage</w:t>
            </w:r>
          </w:p>
        </w:tc>
      </w:tr>
      <w:tr w14:paraId="1984AEFF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389FDF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D004A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DA7C3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2576B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B7844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683F8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AF043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91635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706D4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EDED2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8DB22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BC337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2A913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73D03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1FA8A5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7EB61111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65E053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Medical Waste Bin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E39DB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181FB7E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40FCB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87B2E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Collects infectious waste safely</w:t>
            </w: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40FD1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B010C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4DCB350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7C30A73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B553B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D1736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39FF9CA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36E34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20B6E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E6654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7A2ED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09445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55CB7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29043AB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CBEC23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At the sub- county</w:t>
            </w:r>
          </w:p>
        </w:tc>
      </w:tr>
      <w:tr w14:paraId="420A7D7E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90EE0E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A5200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31754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346C9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B3975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91BF0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633F9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DD1E7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ED366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79219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4AEA0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EBB05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0B4C3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10136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B8B061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35F04B46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A27698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374C9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D4FFB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4033E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A75A7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BF0F1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931CC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52E24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D0B77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92B8D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0D7F8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02427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12E88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B08FA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A5427E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52FF36CA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7030B3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B1379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742ED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C01C3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318FE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BD291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86B36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AD301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BBE20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2B762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83749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F926C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05047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26E86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A4E4AD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12AD7285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F71C56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B4570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F00EF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5F152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62903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2E490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06F54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EE33D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BB8C1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2213B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FD468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C231E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69FF6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B383E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7DDEC3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4EF21072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14A1D7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1985E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1C64C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3F736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02ECC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67A55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A4115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58714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E22EB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061BA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91222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8331D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6F1BF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3F54A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6D33AC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36D5F382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5E2A56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Wall Clock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25776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7E0AD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F21D1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Keeps time in the facility</w:t>
            </w: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A034E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09FB9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56AC9AE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FF11F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C63DB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5AAA0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59A4E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44F04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62083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79AAD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16BF0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2F9CCB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At the sub- county</w:t>
            </w:r>
          </w:p>
        </w:tc>
      </w:tr>
      <w:tr w14:paraId="2536A260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BF59F9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7616B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56B2A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8DA72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D336E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FBA66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F4C84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1BF60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A268A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F2C59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404F2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C12D4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554E8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82B82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396F9C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 3</w:t>
            </w:r>
          </w:p>
        </w:tc>
      </w:tr>
      <w:tr w14:paraId="7272DAAF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860510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4EDBA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124DD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17E67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BAAA7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F4BB5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86AB9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5A917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34CC7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EECDA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643BA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3B4B7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0683C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57A7C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F2EB05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7BFFDCED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1D6D3F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31B4E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7B9C7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E6479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E3775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FF07B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CE607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D7F3D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B8979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C8537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849B7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60B9F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CA45B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78837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6849763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7E336742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5F050A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Diagnostic Equipment Set for MCH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DBB68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33FE351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388F69C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2001A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F4BE0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Basic tools for mother &amp; child health checks</w:t>
            </w: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C09EB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F26B7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4BE8C77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061EBB6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5A606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8DB86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737DF6C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292BD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8FB42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75D53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E060C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02B58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9AD5D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636CD37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1C72857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916E79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At the sub- county</w:t>
            </w:r>
          </w:p>
        </w:tc>
      </w:tr>
      <w:tr w14:paraId="4685DBC8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420850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E1AB5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F027F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B290D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23F83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15163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376B5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78532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68244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254F3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8007B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19D02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CA31E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9E31E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3BD328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5DB389BE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0A46A4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FEE67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10A43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45231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9254A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688E7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52BDD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637BD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318A0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CEF77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2F416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9F4B2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FA605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08737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E1E7E7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2F13EC7A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6CA712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Diagnostic Equipment Set for OPD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BA776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032D194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5BADA2A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46AC6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268AC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Basic tools for outpatient examination</w:t>
            </w: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83836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FCB58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685F7D5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05CBB55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CBF0E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8E42F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679D0E0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1BFB1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54822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DF825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500A4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07CB7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B0196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39A116C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7632A23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F5338D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At the sub- county</w:t>
            </w:r>
          </w:p>
        </w:tc>
      </w:tr>
      <w:tr w14:paraId="1C657AE8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D3EC2C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44AFE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523B2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4A8D2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50390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B1DFF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26876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343F7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FC81B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3C316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B8D44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2C24B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AB6D7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2351F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99DD34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6BBF8AB4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29D960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8163F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FB6C5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5B543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38DF0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D5625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ADA70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D88CB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0A895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276E2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B660A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CF300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1EFCE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93239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98AB15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79A823BD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48CA58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Glassware Set, Laboratory, Basic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592BD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3CBD9F5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0D143B7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CCFC4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7B576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Basic lab glassware</w:t>
            </w:r>
            <w:r>
              <w:rPr>
                <w:rFonts w:hint="default" w:ascii="Arial Narrow Regular" w:hAnsi="Arial Narrow Regular" w:cs="Arial Narrow Regular"/>
                <w:sz w:val="24"/>
                <w:szCs w:val="24"/>
                <w:lang w:val="en-US"/>
              </w:rPr>
              <w:t xml:space="preserve"> that h</w:t>
            </w: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olds samples and reagents in the lab</w:t>
            </w: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6F5D3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E0484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1AA9F3A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2C2FDCC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32C23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D58D9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5C4EA48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09901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9D2CB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D596F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61872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BA8A6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03029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28DA943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8FC5AD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At the sub- county</w:t>
            </w:r>
          </w:p>
        </w:tc>
      </w:tr>
      <w:tr w14:paraId="6BDBCED0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4BFC49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4753B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DEFD9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E09E2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56176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A3404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71364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64CDD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3B339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594CC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614BC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1A097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20EEF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1F1E9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6D7DE9F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79904989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161F15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Hollow Ware Set, Treatment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DF087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117A995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5F2E3A8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E6A68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B0750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Bowls, trays &amp; containers for procedures</w:t>
            </w: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38C0F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97B57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439AC2C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659D6F7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20C61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02F3A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0BD476D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2B688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15040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9056B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517DE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FF60E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04EC2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0A4B2B0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301F6FB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0C380F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At the sub- county</w:t>
            </w:r>
          </w:p>
        </w:tc>
      </w:tr>
      <w:tr w14:paraId="1671EF22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FA8D21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211FA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E6FB9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D731A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26F56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B11FE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953F9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1ED6F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BEC06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8AE0B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1A71E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7BB01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3DAAD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F181C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9B2912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7262BDC2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F04D58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Instrument Set, Dressing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B0626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531D7EB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0D1EB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7C2D6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Instruments for cleaning and dressing wounds</w:t>
            </w: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C6885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A9F80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452D099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54DF904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86233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8C62C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2566B56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753FD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62317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8DE30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E1DCB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3CE2D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EDE18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40143BE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66AEC6F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At the sub- county</w:t>
            </w:r>
          </w:p>
        </w:tc>
      </w:tr>
      <w:tr w14:paraId="6146368E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00D204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E3BB8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A101C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095E5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02DB1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8B3F2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B238D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01229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297B9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C7A81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AF1B9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BE6AE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F401F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07E08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FE9BA7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23683188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5A2E54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Instrument Set, Basic ENT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E5245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1310A48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6DAE2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FE4D4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Instruments for ear, nose &amp; throat examination</w:t>
            </w: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B0B65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0C722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79C2F19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7958253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7C0E4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94869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2409222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50DB1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1C342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93E09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8CDA3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3F9C5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062D8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41B9973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C36899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At the sub- county</w:t>
            </w:r>
          </w:p>
        </w:tc>
      </w:tr>
      <w:tr w14:paraId="33FE801D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CADE11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1F3FA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2690E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121AD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D54CB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D7F25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3B999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DFD8A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1C8BE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FE0E2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5CD3F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B1B18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2F314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A6A7E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DFDF98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72D95655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4ABF30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Instrument Set, Suture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A5E7A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180E14E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A0EC4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1216B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Instruments for stitching wounds</w:t>
            </w: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C1465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80C04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1391ED1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02ED7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9C98D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09B3526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89CAA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B8A8F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EB096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D282A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1F0B2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33C5B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71DE731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EAF350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At the sub- county</w:t>
            </w:r>
          </w:p>
        </w:tc>
      </w:tr>
      <w:tr w14:paraId="1297214D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7052AF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274B8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01607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0A582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653E8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EE8E0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BC5E7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E4AE3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50697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D731A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1051F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6DBED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05069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FFDC7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0BD08D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2CDFC1D8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46A979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Pulse Oximeter, Hand held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17882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7EBE629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E3716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178C6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Measures oxygen level and pulse rate</w:t>
            </w: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B112E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C110E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2D9547C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2B148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70340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29243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1F382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67BA1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7E116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BC952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5BCD9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71AC942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BE3C73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At the sub- county</w:t>
            </w:r>
          </w:p>
        </w:tc>
      </w:tr>
      <w:tr w14:paraId="456151A1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833487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736AF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38DCF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1C8F3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919E6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EF98C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87550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81A7C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A0750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D4AC8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EC239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72577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7200C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6FACD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AE76B9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351AB540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C519EE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6F2B9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27232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6F99B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DC72D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C25B5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0658B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6A163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0743A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B50CC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AF6E0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E4A8D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FBF34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5AFC2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7D3C32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091F2465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2F67FC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Bed, Adult Patient with Mattress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B9501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5B6654D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6427D6F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9BDC2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8440E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  <w:lang w:val="en-US"/>
              </w:rPr>
              <w:t xml:space="preserve">Adult bed that </w:t>
            </w: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Patient rests / sleeps on</w:t>
            </w: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DE26A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1E525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2A31F7E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59365EC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CADC0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4E29F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52B9798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DD841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BB945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51A2F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EC112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29768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268DD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4848490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 DELIVERED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548DE6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5F6320A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 received.</w:t>
            </w:r>
          </w:p>
        </w:tc>
      </w:tr>
      <w:tr w14:paraId="105C74C4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E07952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74F0D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5BDCC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C69F4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471DC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3F8AE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B0852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05101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31D10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3ADCA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5C0E2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FD767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81669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8CC38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775E6D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32C5EDFD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F4A2D7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D023F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06F98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3E30B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355D6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5CC25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3FD35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7E0BC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64065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E8013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7816A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55E21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3FCAF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9CCEC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23642A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084787EB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DB4C18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1D50D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3E30E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01DC8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925BC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8BF37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3829D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E021D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87BD7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34948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5180C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D71D5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E33D8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2264E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2A1880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545DB3BA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AB2512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93CC4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14CCC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F92AD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CE1D5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21E35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D0069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2837B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6510B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2423B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B9F4D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2DA53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F6D3F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EDA56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6521C31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6D5755BE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27A17E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8F144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E3E39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69341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412B2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4B93A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B3A1C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185A7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ED099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7C68A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5D7A0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C7238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C6B06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B6FDA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A26554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011892E3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902E09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6089D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AA233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F5DFA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BFB59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02E35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C5639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2F9E2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3D7E8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B2492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3EC0B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E84BE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F2C60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C134B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3CABE9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28F41A72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5B541A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C5FEE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74B2F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F2313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2D1A9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A8607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5C5A4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1066F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E429B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3F884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EDCFF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1239F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07174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8B238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7B0A25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25ADF872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EE7AC0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A31C8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2E2EC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56C40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EE0AC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F9D0E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A5190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C3324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9F83B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F16FC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7ED49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FB878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53444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A954E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4D4F6D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3C384C3B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938296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E990A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5A737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3BFF2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9824A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293DB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70CD3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D6546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C8B67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BBA24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B7E53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4D870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184FC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1C28F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0CDB34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3C69BC82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9BBA5D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Bed, Pediatric Patient, With Mattress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DF329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343A3CD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7BA4EC6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2F9DA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B8951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Pediatric bed with mattress</w:t>
            </w:r>
            <w:r>
              <w:rPr>
                <w:rFonts w:hint="default" w:ascii="Arial Narrow Regular" w:hAnsi="Arial Narrow Regular" w:cs="Arial Narrow Regular"/>
                <w:sz w:val="24"/>
                <w:szCs w:val="24"/>
                <w:lang w:val="en-US"/>
              </w:rPr>
              <w:t xml:space="preserve"> for</w:t>
            </w: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 xml:space="preserve"> Child patient rests / sleeps on</w:t>
            </w: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FC722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A3D7F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66B9B17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61C83CE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1DDEE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1ED1C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5BE2E44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8D5F5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C0BED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FFFA9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954DA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B1014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F947E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7F31E65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470C640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C20CE3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At the sub- county</w:t>
            </w:r>
          </w:p>
        </w:tc>
      </w:tr>
      <w:tr w14:paraId="3A6E4D37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DA75F4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A7061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8873B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2FF2C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0E9BE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8B25F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FC8FA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7707E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37B88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92A16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09830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E21F0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75411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4FCE7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F7DBBB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7652C10E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BD9647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236F9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9C077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B6B98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AA935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9E2DC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46002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ABBEC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05286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90BAE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699B5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36922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A6CE2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B920C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02BD86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7CEBD4C8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BAB733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27AE1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FED65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74D38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B8A6D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E0C57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3829A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68D6E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42C77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DC953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8CE08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F6A2B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EB503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65C83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6C9F2D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7F144535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DF481B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49F2F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F30C7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A0894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C0EED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7E292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EB8F0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1581A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338D5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F5C7C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C0DF2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61C9C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541A0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4FCA2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6979B79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47267DFF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A216E7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FACEB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F2278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F4FE2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D73C7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87E95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43FBD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A7CC9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886B6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31C6B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A33EF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47F60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3FFF9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F7841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D55E04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427D7EFD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0399B9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Bedside Locker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10AF5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9E20A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92E19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Stores patient’s persolal items</w:t>
            </w: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CBB7F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4902E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64243A9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8B1F2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C41D7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839F1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01DB5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F2626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7D88C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6609A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2FD5D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F6D903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At the sub- county</w:t>
            </w:r>
          </w:p>
        </w:tc>
      </w:tr>
      <w:tr w14:paraId="1761E5ED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3BB80C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C0352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FC8B7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A7D4E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597EF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B9CEE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B9CEC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E7949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60350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9E19B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8A8DA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47BF8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580B3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C6933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80BDCD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74468DB8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953EB5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Cupboard, Instrument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D7340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03A0163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692DB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FE7B0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Stores clean instruments safely</w:t>
            </w: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B7804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5B373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45FEF9A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6C1561A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F252F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49F7E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648D77C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E0F66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B2C1A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DDA0B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F9201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9281F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6799F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3D8383F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166052E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7147C4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At the sub- county</w:t>
            </w:r>
          </w:p>
        </w:tc>
      </w:tr>
      <w:tr w14:paraId="715C43A9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942D17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DBA22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464B9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9F013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E8023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1D86A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329E1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80786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CB53E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631DC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98F20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0B515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5462E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0F757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B2C35F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3538D112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43FDF6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Delivery Bed, Hydraulic Manual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65A40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7A1A944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E6423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1297F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Supports mother during labour &amp; delivery</w:t>
            </w: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635AD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3C062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71ED27B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59EF301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34841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03584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0A9BC1A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04431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F5DC2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10C56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EB78E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A9083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8D1A5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52DE8D5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3CB6A81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A7215A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At the sub- county</w:t>
            </w:r>
          </w:p>
        </w:tc>
      </w:tr>
      <w:tr w14:paraId="5EA4755F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65746E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3861D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BAE7D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43D7C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99274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ED423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1B5DE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BA586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81EBD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36A82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C4E51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31466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B201E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F6B54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F9E5CD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77C750B6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D5F8C1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Oxygen Therapy Apparatus, Mininum 45L cylinder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4367E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07397A3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1C8431C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D473A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FD677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Gives oxygen to patients</w:t>
            </w: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5E201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C38F8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3BF2F35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607C83F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BED83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32E06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2074204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5DD91F3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C787B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FBA42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9ECB6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DDB00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13E0A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2EAB4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020F6C8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60D1541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68079DA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At the sub- county</w:t>
            </w:r>
          </w:p>
        </w:tc>
      </w:tr>
      <w:tr w14:paraId="2279A9AE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2B765A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1F909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AA529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2D0FE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E0081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9A4D6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C7EEF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AE90F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56900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187A2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D469D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03F50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5BC3B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EC306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E4D807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760DDFC1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F5BE68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Resuscitator Manual, Infant, with all Mask sizes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C1013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5F0565E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2D27D9D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51385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9581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Arial Narrow Regular" w:hAnsi="Arial Narrow Regular" w:eastAsia="Calibri" w:cs="Arial Narrow Regular"/>
                <w:kern w:val="0"/>
                <w:sz w:val="24"/>
                <w:szCs w:val="24"/>
                <w:lang w:val="en-US" w:eastAsia="zh-CN" w:bidi="ar"/>
              </w:rPr>
              <w:t>Helps breathe for newborn/baby in emergency</w:t>
            </w:r>
          </w:p>
          <w:p w14:paraId="6374292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67B78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C5BD2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28BA857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0C13A51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EB39C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DBF0F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7DFD99F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B8471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FAA74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FDFF5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1D15B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34D10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D8C46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448B2BA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F6F351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At the sub- county</w:t>
            </w:r>
          </w:p>
        </w:tc>
      </w:tr>
      <w:tr w14:paraId="7CCD1DEE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FF1E8C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E380E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C0A10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A7EC5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87B93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07449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BA354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25F3C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EFF72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A5AEE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A220A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97081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E220E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8C302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3C8F31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5223E538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1C7E38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Resuscitator Manual, Adult, with all mask sizes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87B13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5B67A9A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1BAC268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21AA2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3B37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Arial Narrow Regular" w:hAnsi="Arial Narrow Regular" w:eastAsia="Calibri" w:cs="Arial Narrow Regular"/>
                <w:kern w:val="0"/>
                <w:sz w:val="24"/>
                <w:szCs w:val="24"/>
                <w:lang w:val="en-US" w:eastAsia="zh-CN" w:bidi="ar"/>
              </w:rPr>
              <w:t>Helps breathe for adult in emergency</w:t>
            </w:r>
          </w:p>
          <w:p w14:paraId="712BE51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4EBED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CA792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63FB9F1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161CF63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4D7B073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6F6A0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A209F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342E8A0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0A70E41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0C9EB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3984A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F160E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67A86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B9EC8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9318E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45FF905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700520C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2E3ACE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At the sub- county</w:t>
            </w:r>
          </w:p>
        </w:tc>
      </w:tr>
      <w:tr w14:paraId="53A34D01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A91544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3883F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62456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F85AD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B7EB9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361E0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A196F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2618C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41F9A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63E51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C8EEC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0717F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C96BC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E703B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00828F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04D27939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00D7C1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Suction Apparatus, (Electric)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45599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4995C3F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FA604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2FCDA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Removes fluid/secretions from airway</w:t>
            </w: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E2B8D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96EA3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1FD1CE8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47CCCA5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8C953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ADB84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117A654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2AB8A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E6C6E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85AC2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FF306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2B4D3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75834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5E10030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313764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At the sub- county</w:t>
            </w:r>
          </w:p>
        </w:tc>
      </w:tr>
      <w:tr w14:paraId="75FAC19D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BF8539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94B00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2130D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C48D9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6D6C1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423D8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2BC87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34B1B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C8B28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8A946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E5474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5772D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E5121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B8BA3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D3C4CF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3EE4FD12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4F94B6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Nebulizer, Ultrasonic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CF9BC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3D35658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3917C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C6005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Delivers medicine as mist for breathing</w:t>
            </w: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FFE0F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77DF1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7ED9AF9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6CF1E57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3927C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F8981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581AC95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AC735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176CF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E978C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E02F3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64CC7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0F39E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0A70578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6D0602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At the sub- county</w:t>
            </w:r>
          </w:p>
        </w:tc>
      </w:tr>
      <w:tr w14:paraId="31E4B430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250393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8B325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CCE66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9E117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A4D59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6E9FD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DB7C6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ED615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9765E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EA15F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D0F42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EA075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2F6A1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31217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EC56CA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2174636B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CA6017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Oxygen Concentrator, Duo Flow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8CECA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5B623AF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B60F5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F3A97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Produces continuous oxygen for patients</w:t>
            </w: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C3C15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A07EB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7325A75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0942190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D4B09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0B6BF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6B5CE8B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47542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2407A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0197B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F4318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3F054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5B994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7A305F3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9D77F5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At the sub- county</w:t>
            </w:r>
          </w:p>
        </w:tc>
      </w:tr>
      <w:tr w14:paraId="6D0B3C60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A4528E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83223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8510A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73EE5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27E6E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E7936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F166E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9F117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C4386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45953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D98DE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A2B15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AF19C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464B1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589075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135CCF65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FC2743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8284A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4E4ED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A8431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7B242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25BCE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AFBB3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39ADF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65B15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D4364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11840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C4CAD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58760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D8A12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F41937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348BAB81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5C3A78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E82C1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E0618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0845A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BF8A8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9DA81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AA506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0BBEB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92814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7686C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371A5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D283D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534C9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6F684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251E12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1665089A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CD6D42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EA0A9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F40A4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49171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63687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F5A66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A9CF0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1455C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FE666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91E87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A7E12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34C9F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57BAA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28C36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B6E711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3FB300CE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EF85EC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AFE58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6844C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FAD45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9A89D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DA4D9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2AFD4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55019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3F57C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BDC0C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73B0F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57E8F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B9399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A5772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6A7C69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17CB981D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D98D3F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Bench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306CB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86F13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C7C3C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Seating for patients or staff</w:t>
            </w: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5F6EC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20FE4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13BDCEB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3330E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2C4DF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64FC3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76C84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0963B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282F6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8F190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52123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36B6E9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Good condition, in use.</w:t>
            </w:r>
          </w:p>
        </w:tc>
      </w:tr>
      <w:tr w14:paraId="2FAA1F39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10F54B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7F06C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FECCC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2FC84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5861D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EEB62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97A77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FDEC4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8D5FD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E8497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777FA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66BB3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EEE50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F0C77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3EC89F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 4</w:t>
            </w:r>
          </w:p>
        </w:tc>
      </w:tr>
      <w:tr w14:paraId="23FC7F7A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E7E079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FE594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712E1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4F634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42463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019B0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FA334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AB0AF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4B838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2F1C9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B960B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AC215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CBFAE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2C040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80127B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6D5D071B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6B09E7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4D245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472AB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48A48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73974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80E7C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E73E3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B323C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96EC7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A2CE9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4087D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6EE5B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F206E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34352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18D183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260E8684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3AA48C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4E06E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3B97B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F830E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0A1AD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82E6F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4CCC9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B746D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FF1E2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09E7A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41058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1A4B5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BE09F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D980F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653F2F8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5C795687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7B4CEA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Disinfection Buckets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FB31F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7D2A399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3B75E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CF3CE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Holds disinfectant for cleaning instruments</w:t>
            </w: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56D72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E6C18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1057C2E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14970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C6563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1DC791A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D7194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FC612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3917B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00145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D5B1E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69E03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7B2197A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9965DC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At the sub- county</w:t>
            </w:r>
          </w:p>
        </w:tc>
      </w:tr>
      <w:tr w14:paraId="0DF0F993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AE3B99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F3380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9AD87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444B0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FCB5C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78BE2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8D1DF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685E0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35A93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4D130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0FC34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09B3C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F1220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0A65D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D9454F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05FF8A6A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96E281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87210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6FFAE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1CEC9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A637F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777FC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70A2E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A99D0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FE37A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80057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55DE8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8A1C7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6549E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6D3ED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14BEBB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05F645E7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0C4378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3DA36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207AB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E0FA4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4BB65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9EA22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7C3F2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E3D84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D26B4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201BD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56EED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0E7F4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67A90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5B864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893069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09931F4B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69AAE7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6DC93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382D0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21797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4DD41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08A40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EF4B4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0E11B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6C92D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42282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7CFAE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FD565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84E5F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ABF71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8AB8C3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44D73A72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976E19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Baby Cot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5BBE5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F4E63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44BBD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Safe bed for newborn babie:</w:t>
            </w: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3B931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99FFC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6B794EA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D8984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9CCD7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CC839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0A8D1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08120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A2803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51CFA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BCCB1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08FAE1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At the sub- county</w:t>
            </w:r>
          </w:p>
        </w:tc>
      </w:tr>
      <w:tr w14:paraId="68EDE2A5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769C3E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D4F93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13FAB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9010A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FC351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37FCC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DAE39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E39A0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4E330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FFC31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C26EB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20ED2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4DB2F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3C421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867700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4316C3DB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385B13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93911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4981E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1A5D8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5C27C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8C3F3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90D1A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04B99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37C8E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5204A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4C496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AB436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54C37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20A21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D8E966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5CE1A4FA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B7914D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F996B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F3730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0EB4F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B062E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1A2B6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39E5F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F33E5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EDCEF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A98A6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C4586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2B583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FA7E0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6E265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01566F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7C568DC8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64939B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E2814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C143C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E9BA3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4FDF2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668BA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B52B2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FB6BD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24E0A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54910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80F20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DCB47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00D8F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254C8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2F50E5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71D2A6FC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D51A9A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Diagnostic Equipment Set for Ward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C4B0E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3E14320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50110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62D92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Basic tools for ward patient examination</w:t>
            </w: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0C0B2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A502D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0DCCF30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7747EDD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191B0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ACDC3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551A968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ADB0B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0B757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9C527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553BE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0822B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A5B24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39C161B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027C72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At the sub- county</w:t>
            </w:r>
          </w:p>
        </w:tc>
      </w:tr>
      <w:tr w14:paraId="60787653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125E1F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97403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6399B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274FE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6C6F8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F2536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6D21C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DA5B2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771E9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7C460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0DF10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F5C6D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399DB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EFE33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4E643E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3C11CE04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786CB3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96E78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56944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D93D2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6F063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3FCF4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9FE56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79469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45508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B122A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0AE8C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AEF0D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7F5B1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C1FB5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ED2531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47FA16AA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539042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Hollow Ware Set, Ward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CAFC6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50C8C4B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A8C14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7418F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Bowls &amp; containers used on the</w:t>
            </w:r>
            <w:r>
              <w:rPr>
                <w:rFonts w:hint="default" w:ascii="Arial Narrow Regular" w:hAnsi="Arial Narrow Regular" w:cs="Arial Narrow Regular"/>
                <w:sz w:val="24"/>
                <w:szCs w:val="24"/>
                <w:lang w:val="en-US"/>
              </w:rPr>
              <w:t xml:space="preserve"> ward</w:t>
            </w: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717B5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FD574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41B45FB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242001E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B1D6E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2F8EB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436A870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219ED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E0A88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CE6E1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FE1D1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E20F5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AE2E1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0FE5246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BBBCBC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At the sub- county</w:t>
            </w:r>
          </w:p>
        </w:tc>
      </w:tr>
      <w:tr w14:paraId="4B9E7240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25E576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DC883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784E9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D0667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239AE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73828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3B228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D5C92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F8895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50FE3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0F955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1B16A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4214C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89A82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08F8E1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306664D0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47499E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FBB95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FE8BD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FF67B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636CF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24465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17340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A0E9C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1F764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6777E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53C99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C0196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E04A0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E3F60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D16593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27F5B26D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E8F5F5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32036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702EE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D336C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A6EC4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39070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E4A5A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4FFFE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1B6E7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3515C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2F9AE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70615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1F87B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9011A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AB0231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6EC55ED9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EC7471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Instrument Set, Delivery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0CB93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120ECB5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03029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D3F3F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Instruments used during childbirth</w:t>
            </w: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242BC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2441F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0908B34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1D92479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BA382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29B11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156CCA7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33570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DACFF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C9BE2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58641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400C0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F8826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632ECF5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D82CC5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At the sub- county</w:t>
            </w:r>
          </w:p>
        </w:tc>
      </w:tr>
      <w:tr w14:paraId="178EA182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BBCB71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C8C65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6C222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74CD3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61530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CBBA0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9C23A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BB93C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CA669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74944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E833D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47CE0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164CE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DA8FA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6C0E331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023B531F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EC2F7A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2ED9C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28308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91561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B8F79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6163D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7F33A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4A32A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93AD1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B84D5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CB518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06748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2FBC6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A37E2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BF3647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1F982527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417E1F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Instrument Set, Stitch Removing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59F98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0C84318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D251B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142F2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Instruments for removing sutures</w:t>
            </w: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7AA0B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698F1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2EFA222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6783ACA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DEB95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CA329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5259FFA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41D8A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5C125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9967F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1B44C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8C90A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7872A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554679B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6E58E4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At the sub- county</w:t>
            </w:r>
          </w:p>
        </w:tc>
      </w:tr>
      <w:tr w14:paraId="14DDEBE2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7ED7C4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5C180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27ED9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96171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C33C1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D5206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00961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136F5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671BF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58EC4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A7086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32601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A0D06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D5745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10447F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2A928E3B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DA604F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82886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1ABAB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610D3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8DAB3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8A1BD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AD289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46AA3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FC757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8AC69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A740B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80574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A16A1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A4AD7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A93DDD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2FD95BD4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CA608D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FDD1D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11285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DCB2A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50AED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B61EB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AA751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2AA20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6AF69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16F03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C454A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8612B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2E56C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1E5DE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7D4067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7565FE96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C35B22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MVA Kit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ABE5B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78FBA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07840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Manual vacuum aspiration for uterine evacuation</w:t>
            </w: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3C67B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B4D09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49E7CC1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C9184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0B103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236F1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75D9B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0E0F0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5A5A1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0DB76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8E402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6CD5C7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At the sub- county</w:t>
            </w:r>
          </w:p>
        </w:tc>
      </w:tr>
      <w:tr w14:paraId="59FA3E71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2E3281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C9206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6DA68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E2551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88903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D5AB9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9D292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9150F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ABD35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521A5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084B4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A71C0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48BD8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1DEF0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AE07DA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1E5DB5EA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D3D308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A0CE8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865F9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FDBE9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4781B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E7143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716D5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6D196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E2E5B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827D1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A09E1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ECA0C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15BDD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012EC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69796C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0E0A3A06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DD57B8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A8D12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9001E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DCF96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F44E0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D46E1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485CA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48FA5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52C7B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C4CE3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8B77E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D895D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E6575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7D7F0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F8B3EB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740B3DF0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5012E4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D7E53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3F41B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6C221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59E53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F822B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96469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BCF9B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0B2DF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44372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C1AD9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31869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A71B8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64598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40D0BF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5CAADA1D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207387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Stool, Laboratory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C1016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5926244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92DE5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49AE0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Seating for laboratory staff</w:t>
            </w: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C113E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21F93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07D3702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1B404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DEED4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71865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A2497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D270A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59D6C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6D228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C4A59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092A8D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At the sub- county</w:t>
            </w:r>
          </w:p>
        </w:tc>
      </w:tr>
      <w:tr w14:paraId="58DCCF12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6F9D4A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53659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7584C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B1500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B3ABF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0AB0B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34280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1A165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E2D9B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F23E4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A3DC3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B2BC5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DD916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396F0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030871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79D6970F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C7BDA1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Penguin Sucker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ADF76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5209B33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18206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03D4C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Clears newborn airway</w:t>
            </w: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E918D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1553C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7ACEFB3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3D3C6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BD4B2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0DF0C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E11D3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EE1C8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5C50C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CB353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88D65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4A1C77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At the sub- county.</w:t>
            </w:r>
          </w:p>
        </w:tc>
      </w:tr>
      <w:tr w14:paraId="1FB86790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03144A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E0770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3B273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A00E0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CCC45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15BCA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2E391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9864E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F3022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6D6FC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3E440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4A830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15963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35D62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4A4292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1034C30E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CCC6B5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5C72A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23251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4DEFC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5D077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36A3A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77239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F7FE0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B0BB9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3BCA2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65337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EF67B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445DD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DDDB4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F8FAE9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3631A20B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6E3E1B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3FCAC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01019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A848F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0EB0C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DF924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F58DA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C480E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28BE6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ABC5C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C8B70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58F6A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C2E43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F799F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4E1583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39A8C243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726B1A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Fetoscope, Dopplar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E67CB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5219856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471C4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0D92E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Listens to foetal heart</w:t>
            </w: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61140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167EA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18C099A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22C10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7AF2A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172397D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D697A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4ABAF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6484B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311AD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59BF2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EE215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0FC4D1D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5BFD6E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At the sub- county</w:t>
            </w:r>
          </w:p>
        </w:tc>
      </w:tr>
      <w:tr w14:paraId="7FF3BBCC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ADBF2F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39375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AF665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1088E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F72E8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1DF62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F3D37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A9635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D6274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09F46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3B251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332EB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00A91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D083B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4B9AC1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362883D1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0D57F1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Bubble CPAP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5379D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71CCB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9CF80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Helps babies breathe</w:t>
            </w: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83BD6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D90D5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2ABEDB5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B797B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B45AA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bookmarkStart w:id="1" w:name="_GoBack"/>
            <w:bookmarkEnd w:id="1"/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2790B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C8388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FC858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8740E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4FBEC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A838B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6AAA65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Good condition, in storage.</w:t>
            </w:r>
          </w:p>
        </w:tc>
      </w:tr>
      <w:tr w14:paraId="21116AD4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BE7C4E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4E852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ED5C8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47466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2D0B8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C3584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134B4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83E72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B6F65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DDD1C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076E7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805B1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D84B3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DAE05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BC3513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2E5DF451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ACA523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Centrifuge (Electric)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AA088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75E6D97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36432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91BA6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Spins blood samples</w:t>
            </w: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5076C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32BF4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7ACF48C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997E8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F1B53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4B6F01E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DDED1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1ABEB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B40D8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D2FA2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E6E8F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237A7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016401D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7EFCB5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At the sub- county</w:t>
            </w:r>
          </w:p>
        </w:tc>
      </w:tr>
      <w:tr w14:paraId="2070BF00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1822BD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19366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D75F2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83E8F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47A26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EDD88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10839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BB43C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75AD4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20E63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F58B9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44C68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FA287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77A88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64C6281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67AC8ADA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F43A07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Kangaroo Mother Care Chair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0B293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5F83E9D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E9247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99775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Supports skin-to-skin care</w:t>
            </w: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F8D92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06BBD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1278DD9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62115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ED076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6EEA65B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9CACE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3B9AB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B4847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B187C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96BB5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1ABFF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26C2648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62ED784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At the sub- county</w:t>
            </w:r>
          </w:p>
        </w:tc>
      </w:tr>
      <w:tr w14:paraId="25B3749A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E95CE3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3DABC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43862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BC270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497BF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238E5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578E2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F95DA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D4CAF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73264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CE014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B3EE9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EA386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078D4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FABD4A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266E9026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B64E84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57329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46911FD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902F1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CCD7D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0565B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11A0F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A3FD2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9303C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6AA4A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E7CC7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D4F1B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CEC86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44839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8503F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687503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0DBDE0B3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AD84D0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98939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84373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4094D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38891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C0E8E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6F343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E361B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9C473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0677C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D20C3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6C31B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D4AD0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9F876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D4AF12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35BA6D93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0CBD4E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Haemoglobin Meter, Sahli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2A002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659F299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D55EA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B3923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A manual instrument used to estimate blood hemoglobin</w:t>
            </w: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CF92A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42575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436CD2C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6501D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AFB41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C139A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E8715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CC59F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20636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6BE34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FED48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345307F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CCE4CA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At the sub- county</w:t>
            </w:r>
          </w:p>
        </w:tc>
      </w:tr>
      <w:tr w14:paraId="71C5C369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9D2E93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D8804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DFAEE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B4AC2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FD0BE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0D3D0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E81EF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C1BE9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F2772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70074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FF281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B5F13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11CAF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07573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B0B55D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051E100F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29859F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C3AC6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0ED17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5E58B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7D1A6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56C98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E6C33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4D6D0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EB6C7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A4DF8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B8DA3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A2E83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8F2F6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64334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67D0A3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06BE9A79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2CE7D1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9D921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33611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FF566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D83B3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647EE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7FF76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B4C5F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39A1D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1C830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AD77F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64C7A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44B1C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8766D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0DB2FC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46955FEA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AA6955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Delivery Bed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37B2C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BB60F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0CEDD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DAF66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7786D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2F5F21E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FF38C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8AFCF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935C2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8D47E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EB4E1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C7FF9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73B52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B6A5B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0A5909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At the sub- county</w:t>
            </w:r>
          </w:p>
        </w:tc>
      </w:tr>
      <w:tr w14:paraId="76954034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CCE4B9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C9AD1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77044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95C14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707E5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9C3EE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90A20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7408C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57A4A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DA1EE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314D3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E21BB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8D8AB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770EC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63E7E27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382BE703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42A864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AD638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0971E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5956D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E8AF6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DF88C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AA329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CD8FE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2835C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B48B8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C2F12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E650C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34386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1C6CA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4F341A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3E48CD31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5DCFA1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FA0CA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D4D9B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5003F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C88B3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53854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108FF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3C09A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7D932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B77AC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15995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3708F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47370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46EA7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A481B7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1FEF43F6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C76F5F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13DD3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C875F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70F62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97447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2AFEF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89B5A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F01C0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56697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64981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1A75F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8150E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E469C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D410F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DCC6F4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7102DE2F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7CC3A3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B019E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2AFF1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7C936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C5FA8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30F47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FCD28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7FB72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AAA82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703F9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FBF46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5AEE4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5CF8B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69075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7DE327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6975C531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0DB210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FC09C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F2C0C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2B428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CD3D4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63EDC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EE994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1B276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A247A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BF607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33286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A04C0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BFADF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C3268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33B716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7C7CDED2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F2722D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Examination light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63271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34BC7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91144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E1A81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9DD4B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56A3A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ECBB2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4F0CA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E3E13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52839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2FB2B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1885A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EBD5F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EC58DB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5BFBE140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C4EB9E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1C463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9E5F6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07388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78E66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319D1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B85B8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0A120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9AEB3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1B267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9F526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A8443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7B4E3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24FDA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911232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0BBD3DC1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8FF58B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C5F8F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D5506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34379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F9D2B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81F00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C8122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423A2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DA84D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7114E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EE558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1B66E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C9088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4C48A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64D0DA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62EE1469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4D382C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ECEF8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7845F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4CE36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D6EE6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C8BD8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9A688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DDA2E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4AF00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293F0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A84A6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3647D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0C88A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81094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E4F57F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2864C51D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F4D0B1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3DDBF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903D7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1A9FA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1E945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49CB2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9AEBB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E33C0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A58CA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E2FC1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8CA1D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56618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4BA35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BDCD9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EA4EDA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7E48CBBB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BE22AB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DC4D7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C884D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C9F98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8AC6D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EB761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B400E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AE0B6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2521B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1D4B5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C275F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7E152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CC50F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B113F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02841F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2E954F36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36DE1A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532E5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BAA3F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1A0AB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6BF87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BD5AB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63572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AF710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4AB00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9FEDE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B64BB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41417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04567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68DCE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8FE6B4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59383B4D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8AC088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9DD3D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C2782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01553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876DD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74FE4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1F7AA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48D33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CA083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AD246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13917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A4524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E4194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D3C61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4F5062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06A96E03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857805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7CACC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DC1C3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FBAE5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BDF86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83E34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ED0A3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E5055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35BD9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7CD2D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1292F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864D7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8A2D1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AAB0E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29417E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5DC9D060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B99B0B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Instrument set, ENT Basic for HCIII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09426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  <w:p w14:paraId="60AEE2F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8ECCC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E2914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5897E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DC5C0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45EA1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82E45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5CFAB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42A82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4EB3A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E7500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E0AB2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12C3B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458B0C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3260F839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38010A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58F8B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04292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001F3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F6003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09FF3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B84C3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4781C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A9E32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CDD16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55121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104E8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54A65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B78FA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651BB48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1E7CE96C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03BFA7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31C54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3ABE2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E264E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70D9F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5BD41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1882A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08FAC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85987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A158A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675E4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FFF87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F1973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3F1C7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23AF9D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353ED6D9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75ECD0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8C5E1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56F0F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A24CB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6EC4F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96D18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73742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D2E0F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9E41B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76B85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B7EFE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3FE4F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560CC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FDB3B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F25CC1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0EB1F068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886F31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11CBE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3A43E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583D2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48693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5A05E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CC1E2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DF963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62C6A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73083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FE71B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8C97D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13F98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17AD0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933FB3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74FEF376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A63907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C9094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73372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6EACF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DB0BE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E5F51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A321F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DDC24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7C398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D1251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52549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AE944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82A0D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2F735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CE3122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465128F3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FB2881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98508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EFB1C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561CF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37168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54D40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CA562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A2F10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8D221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130E4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35569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3721A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DC478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139AF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520EFF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7E24C547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831A1F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Bag Valve mask (Ambu Bag), Neonatal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5401A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  <w:p w14:paraId="2396925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C2260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80CC2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C92E3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0A150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496C2B7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C5A74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43647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13BA8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19077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C70A3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DC238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C5189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B1872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A7BCBF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At the sub- county</w:t>
            </w:r>
          </w:p>
        </w:tc>
      </w:tr>
      <w:tr w14:paraId="63FD5C0B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298A30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5E988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005C0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45DDD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7FF0A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12398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BBD51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51C46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5C71D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64397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74050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DA89A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980E5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FB541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91CA6A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5C69DD79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4C3E50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F95F7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134B5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5670F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32A77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0E99D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8CB80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665AE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AF492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E157B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903C9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7EFFF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BAE0F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748D6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948428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4F1893AE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CFD717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14178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FC682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813DB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3D612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45304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20644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9DA1C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5BE59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FBB8B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9013E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DE991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79DBA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4CF9C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9F5912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2770A809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B2B88A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FE060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9BB54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27ADE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22034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55EE0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35649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F623C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829A3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BBCA4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28B55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E0711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4A4A2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91263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9A5C44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243CBE68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nil"/>
              <w:right w:val="single" w:color="auto" w:sz="4" w:space="0"/>
            </w:tcBorders>
            <w:shd w:val="clear" w:color="auto" w:fill="auto"/>
          </w:tcPr>
          <w:p w14:paraId="067CCF26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57FE1C1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79DE40E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nil"/>
              <w:right w:val="single" w:color="auto" w:sz="4" w:space="0"/>
            </w:tcBorders>
            <w:shd w:val="clear" w:color="auto" w:fill="auto"/>
          </w:tcPr>
          <w:p w14:paraId="26D0B72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5E65059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3219BBB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3FEF2D4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1962D9E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5A4CAF3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78A0887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0A92DC9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7FA9AD5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55F9A19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7EBE13A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auto" w:fill="auto"/>
          </w:tcPr>
          <w:p w14:paraId="47FE7C5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6155EB39">
        <w:trPr>
          <w:trHeight w:val="20" w:hRule="atLeast"/>
          <w:jc w:val="center"/>
        </w:trPr>
        <w:tc>
          <w:tcPr>
            <w:tcW w:w="1070" w:type="dxa"/>
            <w:tcBorders>
              <w:top w:val="single" w:color="auto" w:sz="4" w:space="0"/>
              <w:left w:val="single" w:color="auto" w:sz="8" w:space="0"/>
              <w:bottom w:val="nil"/>
              <w:right w:val="single" w:color="auto" w:sz="4" w:space="0"/>
            </w:tcBorders>
            <w:shd w:val="clear" w:color="auto" w:fill="auto"/>
          </w:tcPr>
          <w:p w14:paraId="621CCA26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Flow splitters</w:t>
            </w:r>
          </w:p>
        </w:tc>
        <w:tc>
          <w:tcPr>
            <w:tcW w:w="1107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467BD1E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5AC7484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single" w:color="auto" w:sz="4" w:space="0"/>
              <w:bottom w:val="nil"/>
              <w:right w:val="single" w:color="auto" w:sz="4" w:space="0"/>
            </w:tcBorders>
            <w:shd w:val="clear" w:color="auto" w:fill="auto"/>
          </w:tcPr>
          <w:p w14:paraId="0384304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4CD2BBF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1D5003E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5C8BB17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12907D3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424466E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7956F70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1D05D65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39425BA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137070D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0E4E4B5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2D7A428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single" w:color="auto" w:sz="4" w:space="0"/>
              <w:left w:val="nil"/>
              <w:bottom w:val="nil"/>
              <w:right w:val="single" w:color="auto" w:sz="8" w:space="0"/>
            </w:tcBorders>
            <w:shd w:val="clear" w:color="auto" w:fill="auto"/>
          </w:tcPr>
          <w:p w14:paraId="1D2B405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At the sub-county.</w:t>
            </w:r>
          </w:p>
        </w:tc>
      </w:tr>
      <w:tr w14:paraId="07926C05">
        <w:trPr>
          <w:trHeight w:val="20" w:hRule="atLeast"/>
          <w:jc w:val="center"/>
        </w:trPr>
        <w:tc>
          <w:tcPr>
            <w:tcW w:w="1070" w:type="dxa"/>
            <w:tcBorders>
              <w:top w:val="single" w:color="auto" w:sz="4" w:space="0"/>
              <w:left w:val="single" w:color="auto" w:sz="8" w:space="0"/>
              <w:bottom w:val="nil"/>
              <w:right w:val="single" w:color="auto" w:sz="4" w:space="0"/>
            </w:tcBorders>
            <w:shd w:val="clear" w:color="auto" w:fill="auto"/>
          </w:tcPr>
          <w:p w14:paraId="340DF836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3D55DD2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6001A7D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single" w:color="auto" w:sz="4" w:space="0"/>
              <w:bottom w:val="nil"/>
              <w:right w:val="single" w:color="auto" w:sz="4" w:space="0"/>
            </w:tcBorders>
            <w:shd w:val="clear" w:color="auto" w:fill="auto"/>
          </w:tcPr>
          <w:p w14:paraId="7045BA5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31AD37D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33EB4D8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79CA512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064105F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6306ED3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54736E3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4E2774A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37048C7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4F95C1E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50FBF24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single" w:color="auto" w:sz="4" w:space="0"/>
              <w:left w:val="nil"/>
              <w:bottom w:val="nil"/>
              <w:right w:val="single" w:color="auto" w:sz="8" w:space="0"/>
            </w:tcBorders>
            <w:shd w:val="clear" w:color="auto" w:fill="auto"/>
          </w:tcPr>
          <w:p w14:paraId="609998E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7119605C">
        <w:trPr>
          <w:trHeight w:val="20" w:hRule="atLeast"/>
          <w:jc w:val="center"/>
        </w:trPr>
        <w:tc>
          <w:tcPr>
            <w:tcW w:w="1070" w:type="dxa"/>
            <w:tcBorders>
              <w:top w:val="single" w:color="auto" w:sz="4" w:space="0"/>
              <w:left w:val="single" w:color="auto" w:sz="8" w:space="0"/>
              <w:bottom w:val="nil"/>
              <w:right w:val="single" w:color="auto" w:sz="4" w:space="0"/>
            </w:tcBorders>
            <w:shd w:val="clear" w:color="auto" w:fill="auto"/>
          </w:tcPr>
          <w:p w14:paraId="2240896F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1789306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45EFE22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single" w:color="auto" w:sz="4" w:space="0"/>
              <w:bottom w:val="nil"/>
              <w:right w:val="single" w:color="auto" w:sz="4" w:space="0"/>
            </w:tcBorders>
            <w:shd w:val="clear" w:color="auto" w:fill="auto"/>
          </w:tcPr>
          <w:p w14:paraId="60027A9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4BE5133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437E203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1696A55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197BDE1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0BCC048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11EC6EC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53AE464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07472CE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432F4CF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49A4675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single" w:color="auto" w:sz="4" w:space="0"/>
              <w:left w:val="nil"/>
              <w:bottom w:val="nil"/>
              <w:right w:val="single" w:color="auto" w:sz="8" w:space="0"/>
            </w:tcBorders>
            <w:shd w:val="clear" w:color="auto" w:fill="auto"/>
          </w:tcPr>
          <w:p w14:paraId="121B2F3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6053DB93">
        <w:trPr>
          <w:trHeight w:val="20" w:hRule="atLeast"/>
          <w:jc w:val="center"/>
        </w:trPr>
        <w:tc>
          <w:tcPr>
            <w:tcW w:w="1070" w:type="dxa"/>
            <w:tcBorders>
              <w:top w:val="single" w:color="auto" w:sz="4" w:space="0"/>
              <w:left w:val="single" w:color="auto" w:sz="8" w:space="0"/>
              <w:bottom w:val="nil"/>
              <w:right w:val="single" w:color="auto" w:sz="4" w:space="0"/>
            </w:tcBorders>
            <w:shd w:val="clear" w:color="auto" w:fill="auto"/>
          </w:tcPr>
          <w:p w14:paraId="3C39CDD0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6E2A217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7AA9AF8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single" w:color="auto" w:sz="4" w:space="0"/>
              <w:bottom w:val="nil"/>
              <w:right w:val="single" w:color="auto" w:sz="4" w:space="0"/>
            </w:tcBorders>
            <w:shd w:val="clear" w:color="auto" w:fill="auto"/>
          </w:tcPr>
          <w:p w14:paraId="620BFC0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3E31C00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1E20B7A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2800248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46D0BA9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78FC090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1CB1542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65113FA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20FEC47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576CE2E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228EB6D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single" w:color="auto" w:sz="4" w:space="0"/>
              <w:left w:val="nil"/>
              <w:bottom w:val="nil"/>
              <w:right w:val="single" w:color="auto" w:sz="8" w:space="0"/>
            </w:tcBorders>
            <w:shd w:val="clear" w:color="auto" w:fill="auto"/>
          </w:tcPr>
          <w:p w14:paraId="0F84FA7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48307A56">
        <w:trPr>
          <w:trHeight w:val="20" w:hRule="atLeast"/>
          <w:jc w:val="center"/>
        </w:trPr>
        <w:tc>
          <w:tcPr>
            <w:tcW w:w="1070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EFE1F4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Office Chair</w:t>
            </w:r>
          </w:p>
        </w:tc>
        <w:tc>
          <w:tcPr>
            <w:tcW w:w="11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8547E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4C28A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001AC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 xml:space="preserve">Grey swinging office chairs with wheels </w:t>
            </w:r>
          </w:p>
        </w:tc>
        <w:tc>
          <w:tcPr>
            <w:tcW w:w="92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BC42F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1BA86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11BF111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68E56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C9163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2E0DE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65AE1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AD40C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EA7FE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E3FF3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3DEA8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E155C6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At the sub-county.</w:t>
            </w:r>
          </w:p>
        </w:tc>
      </w:tr>
      <w:tr w14:paraId="38CDA6AA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DB9AF3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77913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D72F8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2F3DC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550F9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80A65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FC74C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873EB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0ADC7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93E64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AFCE4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A81DE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04B41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BFA33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5F5147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2CFC0B27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1DE9A1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E5457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D79DC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4DA97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5E4A9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3553F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94DCD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D886D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ACDCC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C977D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0689A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BFA8D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A3B7C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711F3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329D53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57BAB89B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D7627A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17003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B03B7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DC718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DA7DD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C2B750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4F1B2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9D2C6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95C37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B8B45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8FBF9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3A659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A625E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2B254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86A526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45E0F468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B0F6A8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BFE7C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F54D2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4E3ED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20926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66200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D680E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33A3A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6D83E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130EF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7CF6F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8F7F7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51637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844ED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7E7AD4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222A420D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6E05D3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0ACE5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2CE27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05441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72BB9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547AD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D8ABE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CC71B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60831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C267A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4B896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EAAF0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2C7D2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3F690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FE08F3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38F71E4D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8F009A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F3F20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66E39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D5144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7B702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ACC81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E3971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BFED4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5C56A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E1FC9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24792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32FD9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CB310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27B36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D4E8EF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06BE8ECD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69F0C8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E5EF5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EE5A1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5992E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D25BD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DAAB2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57BF1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DDB12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25483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47029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BD575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F5001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CD996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2C8BD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E84ECB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24BB954A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234159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03126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2711B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D66D9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 xml:space="preserve">office desk with side drawers </w:t>
            </w: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35E59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270EF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3C4BCBF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F4893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B1DF9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9419A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D7422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8B18F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ED0BA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6437A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8B586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50E1C8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At the sub- county</w:t>
            </w:r>
          </w:p>
        </w:tc>
      </w:tr>
      <w:tr w14:paraId="66DB87C8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DFE2C6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2BC2F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98866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56D5B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008E1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B326C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BFB1A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BCB90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8438D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C2468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62CA1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DA62F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84712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AD619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2BA17F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4832777E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BF19F4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5FB01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66209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9AF1F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58A7B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B3DD9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D03C8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A3E6E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40140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6C08F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D9D5B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6A9C5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3AE7A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5B196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529DC7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44B6E4E9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8B0852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37206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A0D36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A553E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AD669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4852A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10AE9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82406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2808A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117AE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99410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0E286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7315C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16EA3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2FCE8E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51A1C1E4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2786D9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Mide Upper Arm tap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15C7C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7863DC1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D5F56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3C3165">
            <w:pPr>
              <w:widowControl/>
              <w:jc w:val="left"/>
              <w:rPr>
                <w:rFonts w:hint="default" w:ascii="Arial Narrow Regular" w:hAnsi="Arial Narrow Regular" w:cs="Arial Narrow Regular"/>
                <w:sz w:val="24"/>
                <w:szCs w:val="24"/>
              </w:rPr>
            </w:pPr>
            <w:r>
              <w:rPr>
                <w:rFonts w:hint="default" w:ascii="Arial Narrow Regular" w:hAnsi="Arial Narrow Regular" w:eastAsia="-webkit-standard" w:cs="Arial Narrow Regular"/>
                <w:i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specialized, non-elastic measuring band used to quickly screen for malnutrition and assess nutritional status in children and adults</w:t>
            </w:r>
          </w:p>
          <w:p w14:paraId="08CB74E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5D795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9F20D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238D7D5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4A11C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6A24A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br w:type="textWrapping"/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9AE1F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86F4E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4A155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585DD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DFA0F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033EF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77BB0CA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C2AF4E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At the sub- county</w:t>
            </w:r>
          </w:p>
        </w:tc>
      </w:tr>
      <w:tr w14:paraId="3357383C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2E1B70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8C923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AE287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D6619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F71A2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8BD90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AE714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520CA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D6A17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F2DE0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9EA7C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A9A7B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1E92A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82784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DE49C4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77BF1221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E77365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2D5EE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08745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6AA8A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E5B3E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B0CEE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7AE74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ED0EE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4A923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9EF3D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F9876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835D4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6D9B0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54C5F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F6D8E5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233E277D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9EDF80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Delivery Set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EEE58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D971A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C27B2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BDB6D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7A886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7498B26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BABDB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DC757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9984D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7C9A3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29A58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FF76E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1E369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6EE39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C1E914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At the sub- county</w:t>
            </w:r>
          </w:p>
        </w:tc>
      </w:tr>
      <w:tr w14:paraId="2788789E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C6EAC7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08760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BC62D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D829D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7BB72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DBF24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5D27D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206FA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40C32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7CE2A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EA555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89297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C58DD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5E288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2C737E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0E1F94FF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2C69B0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360F1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CE1BA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F2F4B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94C65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0106A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E38D8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8DA4D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1D051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0EE86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E969D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EAB65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0E90F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3AABF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2FC6B8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28215660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74EC67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Filing Cabinet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CA96C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4723B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152912">
            <w:pPr>
              <w:widowControl/>
              <w:jc w:val="left"/>
              <w:rPr>
                <w:rFonts w:hint="default" w:ascii="Arial Narrow Regular" w:hAnsi="Arial Narrow Regular" w:cs="Arial Narrow Regular"/>
                <w:sz w:val="24"/>
                <w:szCs w:val="24"/>
              </w:rPr>
            </w:pPr>
            <w:r>
              <w:rPr>
                <w:rFonts w:hint="default" w:ascii="Arial Narrow Regular" w:hAnsi="Arial Narrow Regular" w:eastAsia="SimSun" w:cs="Arial Narrow Regular"/>
                <w:kern w:val="0"/>
                <w:sz w:val="24"/>
                <w:szCs w:val="24"/>
                <w:lang w:val="en-US" w:eastAsia="zh-CN" w:bidi="ar"/>
              </w:rPr>
              <w:t>an office furniture piece with drawers or shelves used to store paper documents in folders</w:t>
            </w:r>
          </w:p>
          <w:p w14:paraId="4233472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4E7A1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A9B7B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2920D1E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F3665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BC76D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A3F22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A6D86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B75B2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22C3A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871E4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C8BBD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93D840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At the sub- county</w:t>
            </w:r>
          </w:p>
        </w:tc>
      </w:tr>
      <w:tr w14:paraId="231F5593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5E0FE6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9869B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CAF56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3D0A3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70006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2BEB8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6D5A8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CCD7D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C3DD4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85EB8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EFFAB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EBC65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77D02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5843B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54939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0E14962B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0E069C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B651D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8D7AF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93C8D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0EFF9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35DC0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BCCFA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788D6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35510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98176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16F46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67A2E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588EF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98C24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4C105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3BD7FA3A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0F0DA2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ECA61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FE53E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84786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0219D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9A733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77DF5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5B53D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0D69B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1D5C4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E943E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A05D9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8314F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AE79B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5818A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3F9E37BF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42F88F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CB807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682D5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B5E00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96232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C7112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C95BA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0A495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4311F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643E3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BF9A0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50112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B63AE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D1FC8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6A921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52434713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6DAB94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Non Residential Buildings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79AD5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494DD2B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32C14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0684E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TOILETS</w:t>
            </w:r>
          </w:p>
          <w:p w14:paraId="13546B9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PLACENTER PIT</w:t>
            </w:r>
          </w:p>
          <w:p w14:paraId="4274A0C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SOLAR POWER HOUSE</w:t>
            </w: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F445D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69A9D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6F73E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263C3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508A5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677DA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3E555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47D6C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BA4D0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79ACC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24B64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All in use and good condition</w:t>
            </w:r>
          </w:p>
        </w:tc>
      </w:tr>
      <w:tr w14:paraId="045FD420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618DBE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A5DD6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EE9CF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699A8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A2DEC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14749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B628E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921A1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8AD4B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CDB6D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F301E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F3F33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3C236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E0D69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8937F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2EB79DEE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759434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A5D6A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CEC8B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D1D1A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18017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BB690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B2247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FBC9A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4E415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70C8C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A32C2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D36C4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A1863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1EBE3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A0840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6FB5221F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601E34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6E3A8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6078DE4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92CEA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C70FA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STAFF QUARTERS</w:t>
            </w:r>
          </w:p>
          <w:p w14:paraId="0FF5082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MULTIPURPOSE BUILDING</w:t>
            </w: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3BAD2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520EA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D2479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DA009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1020E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0A65A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5B642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12681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18E5B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9D621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2146958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B94D9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All are in use and in good condithion</w:t>
            </w:r>
          </w:p>
        </w:tc>
      </w:tr>
      <w:tr w14:paraId="0191BFC5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D2D662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4EF38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8217E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AD191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FE8E1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44CFF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41DD5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624DF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DD6C5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95683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12C2A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F1711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EA07E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EDF76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49B32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4CB3BF19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3848A2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FF3E6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1562A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0897B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D240F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7A1BC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0917E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DCCA5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CAFE9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3DC51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4F013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80496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CAF24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C9DE8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E0466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262B4CEE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0E1A13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C587E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4CD1D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27" w:type="dxa"/>
            <w:tcBorders>
              <w:top w:val="nil"/>
              <w:right w:val="single" w:color="auto" w:sz="4" w:space="0"/>
            </w:tcBorders>
            <w:shd w:val="clear" w:color="auto" w:fill="auto"/>
          </w:tcPr>
          <w:p w14:paraId="0E3433D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2D67A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98454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D7EEA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8F32D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5B09C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667E8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EE3A4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BA689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112AE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40750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8F6CA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</w:tbl>
    <w:p w14:paraId="2F80B281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FA462E4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55A9D6B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C5B5913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121929D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  <w:sectPr>
          <w:pgSz w:w="16838" w:h="11906" w:orient="landscape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1EB04AB9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  <w:sectPr>
          <w:pgSz w:w="16838" w:h="11906" w:orient="landscape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66BA8F72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27CB4EC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01409D2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40FBED8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DB8D07B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sectPr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Arial Narrow">
    <w:panose1 w:val="020B0706020202030204"/>
    <w:charset w:val="00"/>
    <w:family w:val="swiss"/>
    <w:pitch w:val="default"/>
    <w:sig w:usb0="00000287" w:usb1="00000800" w:usb2="00000000" w:usb3="00000000" w:csb0="2000009F" w:csb1="DFD70000"/>
  </w:font>
  <w:font w:name="MS Gothic">
    <w:altName w:val="Hiragino Sans"/>
    <w:panose1 w:val="020B0609070205080204"/>
    <w:charset w:val="80"/>
    <w:family w:val="modern"/>
    <w:pitch w:val="default"/>
    <w:sig w:usb0="00000000" w:usb1="00000000" w:usb2="08000012" w:usb3="00000000" w:csb0="0002009F" w:csb1="00000000"/>
  </w:font>
  <w:font w:name="Times New Roman Regular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Times New Roman Bold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Arial Narrow Regular">
    <w:panose1 w:val="020B0706020202030204"/>
    <w:charset w:val="00"/>
    <w:family w:val="auto"/>
    <w:pitch w:val="default"/>
    <w:sig w:usb0="00000287" w:usb1="00000800" w:usb2="00000000" w:usb3="00000000" w:csb0="2000009F" w:csb1="DFD70000"/>
  </w:font>
  <w:font w:name="-webkit-standard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9E7E904"/>
    <w:multiLevelType w:val="singleLevel"/>
    <w:tmpl w:val="B9E7E904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FB3FF52C"/>
    <w:multiLevelType w:val="singleLevel"/>
    <w:tmpl w:val="FB3FF52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FB9F0E5C"/>
    <w:multiLevelType w:val="singleLevel"/>
    <w:tmpl w:val="FB9F0E5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FDE7A7AA"/>
    <w:multiLevelType w:val="singleLevel"/>
    <w:tmpl w:val="FDE7A7A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bordersDoNotSurroundHeader w:val="0"/>
  <w:bordersDoNotSurroundFooter w:val="0"/>
  <w:documentProtection w:enforcement="0"/>
  <w:defaultTabStop w:val="720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ulTrailSpace/>
    <w:doNotExpandShiftReturn/>
    <w:adjustLineHeightInTable/>
    <w:doNotBreakWrappedTables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35C72C53"/>
    <w:rsid w:val="55EFCB51"/>
    <w:rsid w:val="67BE08F9"/>
    <w:rsid w:val="6E9F5B4E"/>
    <w:rsid w:val="6F7D9233"/>
    <w:rsid w:val="78FE79C4"/>
    <w:rsid w:val="7CFF9695"/>
    <w:rsid w:val="7EADBC07"/>
    <w:rsid w:val="7EDE6F3E"/>
    <w:rsid w:val="7FBFF1A0"/>
    <w:rsid w:val="7FE1A424"/>
    <w:rsid w:val="817327F2"/>
    <w:rsid w:val="C966FCC4"/>
    <w:rsid w:val="CF8501E9"/>
    <w:rsid w:val="D0DF19A0"/>
    <w:rsid w:val="DF3F2FED"/>
    <w:rsid w:val="EB12430B"/>
    <w:rsid w:val="EF36A23F"/>
    <w:rsid w:val="EF6E80CE"/>
    <w:rsid w:val="EFFDED6E"/>
    <w:rsid w:val="F5C4ECC5"/>
    <w:rsid w:val="F77F2D31"/>
    <w:rsid w:val="FBED69B3"/>
    <w:rsid w:val="FD9DA107"/>
    <w:rsid w:val="FDFF2988"/>
    <w:rsid w:val="FFFDB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unhideWhenUsed/>
    <w:qFormat/>
    <w:uiPriority w:val="1"/>
  </w:style>
  <w:style w:type="table" w:default="1" w:styleId="3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qFormat/>
    <w:uiPriority w:val="99"/>
    <w:rPr>
      <w:color w:val="0000FF"/>
      <w:u w:val="single"/>
    </w:rPr>
  </w:style>
  <w:style w:type="table" w:styleId="5">
    <w:name w:val="Table Grid"/>
    <w:basedOn w:val="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6">
    <w:name w:val="Title"/>
    <w:basedOn w:val="1"/>
    <w:link w:val="7"/>
    <w:qFormat/>
    <w:uiPriority w:val="10"/>
    <w:pPr>
      <w:spacing w:before="240" w:after="60" w:line="260" w:lineRule="atLeast"/>
      <w:jc w:val="center"/>
    </w:pPr>
    <w:rPr>
      <w:rFonts w:ascii="Arial" w:hAnsi="Arial" w:eastAsia="Times New Roman" w:cs="Arial"/>
      <w:b/>
      <w:bCs/>
      <w:kern w:val="28"/>
      <w:sz w:val="32"/>
      <w:szCs w:val="32"/>
      <w:lang w:val="en-GB" w:eastAsia="da-DK"/>
    </w:rPr>
  </w:style>
  <w:style w:type="character" w:customStyle="1" w:styleId="7">
    <w:name w:val="Title Char"/>
    <w:basedOn w:val="2"/>
    <w:link w:val="6"/>
    <w:qFormat/>
    <w:uiPriority w:val="10"/>
    <w:rPr>
      <w:rFonts w:ascii="Arial" w:hAnsi="Arial" w:eastAsia="Times New Roman" w:cs="Arial"/>
      <w:b/>
      <w:bCs/>
      <w:kern w:val="28"/>
      <w:sz w:val="32"/>
      <w:szCs w:val="32"/>
      <w:lang w:val="en-GB" w:eastAsia="da-DK"/>
    </w:rPr>
  </w:style>
  <w:style w:type="paragraph" w:customStyle="1" w:styleId="8">
    <w:name w:val="Prepared for"/>
    <w:basedOn w:val="1"/>
    <w:qFormat/>
    <w:uiPriority w:val="0"/>
    <w:pPr>
      <w:spacing w:before="60" w:after="60" w:line="240" w:lineRule="auto"/>
    </w:pPr>
    <w:rPr>
      <w:rFonts w:ascii="Arial" w:hAnsi="Arial" w:eastAsia="Times New Roman" w:cs="Times New Roman"/>
      <w:color w:val="988F86"/>
      <w:sz w:val="24"/>
      <w:szCs w:val="20"/>
      <w:lang w:val="en-AU" w:eastAsia="en-AU"/>
    </w:rPr>
  </w:style>
  <w:style w:type="paragraph" w:customStyle="1" w:styleId="9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24</Pages>
  <Words>710</Words>
  <Characters>4374</Characters>
  <Lines>1</Lines>
  <Paragraphs>1</Paragraphs>
  <TotalTime>148</TotalTime>
  <ScaleCrop>false</ScaleCrop>
  <LinksUpToDate>false</LinksUpToDate>
  <CharactersWithSpaces>4893</CharactersWithSpaces>
  <Application>WPS Office_12.1.28492.28492_F1E327BC-269C-435d-A152-05C5408002CA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2026-08-25T16:42:00Z</dcterms:created>
  <dc:creator>Rashid Kiwanuka</dc:creator>
  <cp:lastModifiedBy>Charlotte</cp:lastModifiedBy>
  <dcterms:modified xsi:type="dcterms:W3CDTF">2026-09-17T16:47:16Z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1033-12.1.28492.28492</vt:lpwstr>
  </property>
  <property fmtid="{D5CDD505-2E9C-101B-9397-08002B2CF9AE}" pid="3" name="ICV">
    <vt:lpwstr>9E476D1AF1B85F8E7B5EA16A1A670A9D_43</vt:lpwstr>
  </property>
</Properties>
</file>