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160" w:type="dxa"/>
          <w:left w:w="120" w:type="dxa"/>
          <w:bottom w:w="160" w:type="dxa"/>
          <w:right w:w="120" w:type="dxa"/>
        </w:tblCellMar>
      </w:tblPr>
      <w:tblGrid>
        <w:gridCol w:w="9835"/>
      </w:tblGrid>
      <w:tr>
        <w:tc>
          <w:tcPr>
            <w:tcW w:type="dxa" w:w="9835"/>
            <w:shd w:val="clear" w:color="auto" w:fill="0F2C4C"/>
            <w:tcBorders>
              <w:bottom w:val="single" w:sz="24" w:space="0" w:color="1A6B5C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  <w:rFonts w:ascii="Calibri" w:hAnsi="Calibri" w:cs="Calibri"/>
                <w:spacing w:val="44"/>
              </w:rPr>
              <w:t>WASSWA WILSON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9FD6C8"/>
                <w:sz w:val="18"/>
                <w:rFonts w:ascii="Calibri" w:hAnsi="Calibri" w:cs="Calibri"/>
              </w:rPr>
              <w:t>Data Analyst, Biomedical Engineer and Software Developer</w:t>
            </w:r>
          </w:p>
        </w:tc>
      </w:tr>
    </w:tbl>
    <w:p>
      <w:pPr>
        <w:spacing w:before="120" w:after="280" w:line="254" w:lineRule="auto"/>
        <w:jc w:val="center"/>
      </w:pPr>
      <w:r>
        <w:rPr>
          <w:rFonts w:ascii="Calibri" w:hAnsi="Calibri"/>
          <w:b w:val="0"/>
          <w:i w:val="0"/>
          <w:color w:val="5A6472"/>
          <w:sz w:val="17"/>
          <w:rFonts w:ascii="Calibri" w:hAnsi="Calibri" w:cs="Calibri"/>
        </w:rPr>
        <w:t>Kampala, Uganda  ·  wasswawilson0001@gmail.com  ·  +256 783 230 321</w:t>
      </w:r>
    </w:p>
    <w:p>
      <w:pPr>
        <w:spacing w:before="0" w:after="160" w:line="254" w:lineRule="auto"/>
      </w:pPr>
      <w:r>
        <w:rPr>
          <w:rFonts w:ascii="Calibri" w:hAnsi="Calibri"/>
          <w:b w:val="0"/>
          <w:i w:val="0"/>
          <w:color w:val="5A6472"/>
          <w:sz w:val="18"/>
          <w:rFonts w:ascii="Calibri" w:hAnsi="Calibri" w:cs="Calibri"/>
        </w:rPr>
        <w:t>11 September 2026</w:t>
      </w:r>
    </w:p>
    <w:p>
      <w:pPr>
        <w:spacing w:before="0" w:after="20" w:line="254" w:lineRule="auto"/>
      </w:pPr>
      <w:r>
        <w:rPr>
          <w:rFonts w:ascii="Calibri" w:hAnsi="Calibri"/>
          <w:b w:val="0"/>
          <w:i w:val="0"/>
          <w:color w:val="23272B"/>
          <w:sz w:val="18"/>
          <w:rFonts w:ascii="Calibri" w:hAnsi="Calibri" w:cs="Calibri"/>
        </w:rPr>
        <w:t>Mr. Robert Muwanga</w:t>
      </w:r>
    </w:p>
    <w:p>
      <w:pPr>
        <w:spacing w:before="0" w:after="20" w:line="254" w:lineRule="auto"/>
      </w:pPr>
      <w:r>
        <w:rPr>
          <w:rFonts w:ascii="Calibri" w:hAnsi="Calibri"/>
          <w:b w:val="0"/>
          <w:i w:val="0"/>
          <w:color w:val="23272B"/>
          <w:sz w:val="18"/>
          <w:rFonts w:ascii="Calibri" w:hAnsi="Calibri" w:cs="Calibri"/>
        </w:rPr>
        <w:t>Kampala, Uganda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9835"/>
      </w:tblGrid>
      <w:tr>
        <w:tc>
          <w:tcPr>
            <w:tcW w:type="dxa" w:w="9835"/>
            <w:shd w:val="clear" w:color="auto" w:fill="F3F6F9"/>
            <w:tcBorders>
              <w:left w:val="single" w:sz="24" w:space="0" w:color="1A6B5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An introduction, on the recommendation of Juliet</w:t>
            </w:r>
          </w:p>
        </w:tc>
      </w:tr>
    </w:tbl>
    <w:p>
      <w:pPr>
        <w:spacing w:before="240" w:after="140" w:line="254" w:lineRule="auto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Dear Mr. Muwanga,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My colleague Juliet suggested that I write to you and share my CV, and I am glad to do so.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My name is Wasswa Wilson. I am a data analyst, biomedical engineer and full-stack software developer based in Kampala, with over nine years of work across health research, data systems and software engineering. I would welcome a conversation about where my experience could be useful to you or your network.</w:t>
      </w:r>
    </w:p>
    <w:p>
      <w:pPr>
        <w:keepNext/>
        <w:spacing w:before="80" w:after="40" w:line="254" w:lineRule="auto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>Current data analysis and reporting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At FairBanks Medical Centre, I analyse health data in Python and SQL, define indicators and validation rules, and build management reporting dashboards for the FairBanks Community Health Intelligence Platform. I design its data capture tools and cloud data flows, check the quality of the records behind the reports, and build automated auditing and verification tools. I also work with MATLAB and Excel.</w:t>
      </w:r>
    </w:p>
    <w:p>
      <w:pPr>
        <w:keepNext/>
        <w:spacing w:before="80" w:after="40" w:line="254" w:lineRule="auto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>Regional biomedical programme leadership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As Biomedical Programs Manager at the Gould Family Foundation, I led biomedical engineers and technicians across Uganda, Kenya, Tanzania, Burundi, Malawi, Somaliland and Rwanda. I directed regional programme planning, implementation and reporting, maintained equipment and lifecycle records, and led training for engineers, technicians and clinical staff.</w:t>
      </w:r>
    </w:p>
    <w:p>
      <w:pPr>
        <w:keepNext/>
        <w:spacing w:before="80" w:after="40" w:line="254" w:lineRule="auto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>Research and analysis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I began at the Uganda Virus Research Institute doing laboratory data analysis, mathematical modelling and research pipeline design in Python. At International Hospital Kampala, where I managed the biomedical function for four years, I developed oxygen consumption formulas during the COVID-19 response and tested them against hospital demand to support supply and capacity planning.</w:t>
      </w:r>
    </w:p>
    <w:p>
      <w:pPr>
        <w:keepNext/>
        <w:spacing w:before="80" w:after="40" w:line="254" w:lineRule="auto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>Proposal and grant writing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I write and edit what FairBanks submits: community health project proposals, accelerator and fellowship applications, investment proposals and partnership documents, with the financial annexes and supporting evidence.</w:t>
      </w:r>
    </w:p>
    <w:p>
      <w:pPr>
        <w:keepNext/>
        <w:spacing w:before="80" w:after="40" w:line="254" w:lineRule="auto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>Hospital software development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I am the founder and developer of HOSSPI (https://hosspi.com/), a hospital management system connecting patient records, clinical care, laboratory and pharmacy workflows, billing and reporting. It also supports biomedical engineering and role-based access. I am also building a cross-sector application for data collection and reporting.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I have attached my CV, together with a single file containing this letter, the CV and my academic and professional credentials. I would value a short conversation at your convenience, whether about work within your own firm or simply to be pointed towards others who may find this useful.</w:t>
      </w:r>
    </w:p>
    <w:p>
      <w:pPr>
        <w:spacing w:before="0" w:after="1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Thank you for your time, and please pass on my thanks to Juliet.</w:t>
      </w:r>
    </w:p>
    <w:p>
      <w:pPr>
        <w:spacing w:before="80" w:after="80" w:line="254" w:lineRule="auto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Yours sincerely,</w:t>
      </w:r>
    </w:p>
    <w:p>
      <w:pPr>
        <w:spacing w:before="0" w:after="40" w:line="254" w:lineRule="auto"/>
      </w:pPr>
      <w:r>
        <w:drawing>
          <wp:inline xmlns:a="http://schemas.openxmlformats.org/drawingml/2006/main" xmlns:pic="http://schemas.openxmlformats.org/drawingml/2006/picture">
            <wp:extent cx="1119575" cy="38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9575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54" w:lineRule="auto"/>
      </w:pPr>
      <w:r>
        <w:rPr>
          <w:rFonts w:ascii="Calibri" w:hAnsi="Calibri"/>
          <w:b/>
          <w:i w:val="0"/>
          <w:color w:val="0F2C4C"/>
          <w:sz w:val="19"/>
          <w:rFonts w:ascii="Calibri" w:hAnsi="Calibri" w:cs="Calibri"/>
        </w:rPr>
        <w:t>Wasswa Wilson</w:t>
      </w:r>
    </w:p>
    <w:p>
      <w:pPr>
        <w:spacing w:before="0" w:after="20" w:line="254" w:lineRule="auto"/>
      </w:pPr>
      <w:r>
        <w:rPr>
          <w:rFonts w:ascii="Calibri" w:hAnsi="Calibri"/>
          <w:b w:val="0"/>
          <w:i w:val="0"/>
          <w:color w:val="5A6472"/>
          <w:sz w:val="17"/>
          <w:rFonts w:ascii="Calibri" w:hAnsi="Calibri" w:cs="Calibri"/>
        </w:rPr>
        <w:t>Data Analyst, Biomedical Engineer and Software Developer</w:t>
      </w:r>
    </w:p>
    <w:p>
      <w:pPr>
        <w:spacing w:before="0" w:after="0" w:line="254" w:lineRule="auto"/>
      </w:pPr>
      <w:r>
        <w:rPr>
          <w:rFonts w:ascii="Calibri" w:hAnsi="Calibri"/>
          <w:b w:val="0"/>
          <w:i w:val="0"/>
          <w:color w:val="5A6472"/>
          <w:sz w:val="17"/>
          <w:rFonts w:ascii="Calibri" w:hAnsi="Calibri" w:cs="Calibri"/>
        </w:rPr>
        <w:t>wasswawilson0001@gmail.com  ·  +256 783 230 321</w:t>
      </w:r>
    </w:p>
    <w:sectPr w:rsidR="00FC693F" w:rsidRPr="0006063C" w:rsidSect="00034616">
      <w:pgSz w:w="11909" w:h="16834"/>
      <w:pgMar w:top="720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