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160" w:type="dxa"/>
          <w:left w:w="120" w:type="dxa"/>
          <w:bottom w:w="160" w:type="dxa"/>
          <w:right w:w="120" w:type="dxa"/>
        </w:tblCellMar>
      </w:tblPr>
      <w:tblGrid>
        <w:gridCol w:w="9835"/>
      </w:tblGrid>
      <w:tr>
        <w:tc>
          <w:tcPr>
            <w:tcW w:type="dxa" w:w="9835"/>
            <w:shd w:val="clear" w:color="auto" w:fill="0F2C4C"/>
            <w:tcBorders>
              <w:bottom w:val="single" w:sz="24" w:space="0" w:color="1A6B5C"/>
            </w:tcBorders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  <w:rFonts w:ascii="Calibri" w:hAnsi="Calibri" w:cs="Calibri"/>
                <w:spacing w:val="44"/>
              </w:rPr>
              <w:t>WASSWA WILSON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9FD6C8"/>
                <w:sz w:val="18"/>
                <w:rFonts w:ascii="Calibri" w:hAnsi="Calibri" w:cs="Calibri"/>
              </w:rPr>
              <w:t>Data Analyst, Biomedical Engineer and Software Developer</w:t>
            </w:r>
          </w:p>
        </w:tc>
      </w:tr>
    </w:tbl>
    <w:p>
      <w:pPr>
        <w:spacing w:before="120" w:after="280" w:line="254" w:lineRule="auto"/>
        <w:jc w:val="center"/>
      </w:pPr>
      <w:r>
        <w:rPr>
          <w:rFonts w:ascii="Calibri" w:hAnsi="Calibri"/>
          <w:b w:val="0"/>
          <w:i w:val="0"/>
          <w:color w:val="5A6472"/>
          <w:sz w:val="17"/>
          <w:rFonts w:ascii="Calibri" w:hAnsi="Calibri" w:cs="Calibri"/>
        </w:rPr>
        <w:t>Kampala, Uganda  ·  wasswawilson0001@gmail.com  ·  +256 783 230 321</w:t>
      </w:r>
    </w:p>
    <w:p>
      <w:pPr>
        <w:spacing w:before="0" w:after="160" w:line="254" w:lineRule="auto"/>
      </w:pPr>
      <w:r>
        <w:rPr>
          <w:rFonts w:ascii="Calibri" w:hAnsi="Calibri"/>
          <w:b w:val="0"/>
          <w:i w:val="0"/>
          <w:color w:val="5A6472"/>
          <w:sz w:val="18"/>
          <w:rFonts w:ascii="Calibri" w:hAnsi="Calibri" w:cs="Calibri"/>
        </w:rPr>
        <w:t>11 September 2026</w:t>
      </w:r>
    </w:p>
    <w:p>
      <w:pPr>
        <w:spacing w:before="0" w:after="20" w:line="254" w:lineRule="auto"/>
      </w:pPr>
      <w:r>
        <w:rPr>
          <w:rFonts w:ascii="Calibri" w:hAnsi="Calibri"/>
          <w:b w:val="0"/>
          <w:i w:val="0"/>
          <w:color w:val="23272B"/>
          <w:sz w:val="18"/>
          <w:rFonts w:ascii="Calibri" w:hAnsi="Calibri" w:cs="Calibri"/>
        </w:rPr>
        <w:t>Mr. Robert Muwanga</w:t>
      </w:r>
    </w:p>
    <w:p>
      <w:pPr>
        <w:spacing w:before="0" w:after="20" w:line="254" w:lineRule="auto"/>
      </w:pPr>
      <w:r>
        <w:rPr>
          <w:rFonts w:ascii="Calibri" w:hAnsi="Calibri"/>
          <w:b w:val="0"/>
          <w:i w:val="0"/>
          <w:color w:val="23272B"/>
          <w:sz w:val="18"/>
          <w:rFonts w:ascii="Calibri" w:hAnsi="Calibri" w:cs="Calibri"/>
        </w:rPr>
        <w:t>Kampala, Uganda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9835"/>
      </w:tblGrid>
      <w:tr>
        <w:tc>
          <w:tcPr>
            <w:tcW w:type="dxa" w:w="9835"/>
            <w:shd w:val="clear" w:color="auto" w:fill="F3F6F9"/>
            <w:tcBorders>
              <w:left w:val="single" w:sz="24" w:space="0" w:color="1A6B5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C4C"/>
                <w:sz w:val="19"/>
                <w:rFonts w:ascii="Calibri" w:hAnsi="Calibri" w:cs="Calibri"/>
              </w:rPr>
              <w:t>An introduction, on the recommendation of Juliet</w:t>
            </w:r>
          </w:p>
        </w:tc>
      </w:tr>
    </w:tbl>
    <w:p>
      <w:pPr>
        <w:spacing w:before="240" w:after="140" w:line="254" w:lineRule="auto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Dear Mr. Muwanga,</w:t>
      </w:r>
    </w:p>
    <w:p>
      <w:pPr>
        <w:spacing w:before="0" w:after="140" w:line="254" w:lineRule="auto"/>
        <w:jc w:val="both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My colleague Juliet suggested that I write to you and share my CV, and I am glad to do so.</w:t>
      </w:r>
    </w:p>
    <w:p>
      <w:pPr>
        <w:spacing w:before="0" w:after="140" w:line="254" w:lineRule="auto"/>
        <w:jc w:val="both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My name is Wasswa Wilson. I am a biomedical programmes leader, data analyst and full-stack software developer based in Kampala, with over nine years across hospital engineering, research and software. My experience includes seven-country team leadership at GFF, independent consulting and founding HOSSPI. I would welcome a conversation about where this experience could be useful to you or your network.</w:t>
      </w:r>
    </w:p>
    <w:p>
      <w:pPr>
        <w:keepNext/>
        <w:spacing w:before="80" w:after="40" w:line="254" w:lineRule="auto"/>
      </w:pPr>
      <w:r>
        <w:rPr>
          <w:rFonts w:ascii="Calibri" w:hAnsi="Calibri"/>
          <w:b/>
          <w:i w:val="0"/>
          <w:color w:val="1A6B5C"/>
          <w:sz w:val="19"/>
          <w:rFonts w:ascii="Calibri" w:hAnsi="Calibri" w:cs="Calibri"/>
        </w:rPr>
        <w:t>Regional biomedical programme leadership</w:t>
      </w:r>
    </w:p>
    <w:p>
      <w:pPr>
        <w:spacing w:before="0" w:after="140" w:line="254" w:lineRule="auto"/>
        <w:jc w:val="both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As Biomedical Programs Manager at the Gould Family Foundation, I led biomedical engineers and technicians across Uganda, Kenya, Tanzania, Burundi, Malawi, Somaliland and Rwanda. I managed regional planning, implementation and reporting, and trained biomedical engineers, technicians and clinical users, including doctors, nurses and apprentices.</w:t>
      </w:r>
    </w:p>
    <w:p>
      <w:pPr>
        <w:keepNext/>
        <w:spacing w:before="80" w:after="40" w:line="254" w:lineRule="auto"/>
      </w:pPr>
      <w:r>
        <w:rPr>
          <w:rFonts w:ascii="Calibri" w:hAnsi="Calibri"/>
          <w:b/>
          <w:i w:val="0"/>
          <w:color w:val="1A6B5C"/>
          <w:sz w:val="19"/>
          <w:rFonts w:ascii="Calibri" w:hAnsi="Calibri" w:cs="Calibri"/>
        </w:rPr>
        <w:t>Hospital software development</w:t>
      </w:r>
    </w:p>
    <w:p>
      <w:pPr>
        <w:spacing w:before="0" w:after="140" w:line="254" w:lineRule="auto"/>
        <w:jc w:val="both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I am the founder and developer of HOSSPI (https://hosspi.com/), a hospital management system connecting patient records, clinical care, laboratory and pharmacy workflows, billing and live analytics. It also supports biomedical engineering and role-based access. I am also building a cross-sector application for data collection and reporting.</w:t>
      </w:r>
    </w:p>
    <w:p>
      <w:pPr>
        <w:keepNext/>
        <w:spacing w:before="80" w:after="40" w:line="254" w:lineRule="auto"/>
      </w:pPr>
      <w:r>
        <w:rPr>
          <w:rFonts w:ascii="Calibri" w:hAnsi="Calibri"/>
          <w:b/>
          <w:i w:val="0"/>
          <w:color w:val="1A6B5C"/>
          <w:sz w:val="19"/>
          <w:rFonts w:ascii="Calibri" w:hAnsi="Calibri" w:cs="Calibri"/>
        </w:rPr>
        <w:t>Research, data analysis and reporting</w:t>
      </w:r>
    </w:p>
    <w:p>
      <w:pPr>
        <w:spacing w:before="0" w:after="140" w:line="254" w:lineRule="auto"/>
        <w:jc w:val="both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At the Uganda Virus Research Institute, I analysed laboratory data and developed research pipelines in Python. At International Hospital Kampala, I developed and tested oxygen demand models during COVID-19 to support supply planning. My current work includes Python and SQL analysis, data validation and management dashboards for FairBanks' Community Health Intelligence Platform. I also use MATLAB and Excel.</w:t>
      </w:r>
    </w:p>
    <w:p>
      <w:pPr>
        <w:keepNext/>
        <w:spacing w:before="80" w:after="40" w:line="254" w:lineRule="auto"/>
      </w:pPr>
      <w:r>
        <w:rPr>
          <w:rFonts w:ascii="Calibri" w:hAnsi="Calibri"/>
          <w:b/>
          <w:i w:val="0"/>
          <w:color w:val="1A6B5C"/>
          <w:sz w:val="19"/>
          <w:rFonts w:ascii="Calibri" w:hAnsi="Calibri" w:cs="Calibri"/>
        </w:rPr>
        <w:t>Hospital management and independent consulting</w:t>
      </w:r>
    </w:p>
    <w:p>
      <w:pPr>
        <w:spacing w:before="0" w:after="140" w:line="254" w:lineRule="auto"/>
        <w:jc w:val="both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I managed the biomedical function at International Hospital Kampala for four years, maintaining equipment records and compliance evidence for COHSASA accreditation. I now undertake independent equipment installation, commissioning, maintenance and clinical user training in Uganda, DR Congo, Kenya, Tanzania and Somaliland.</w:t>
      </w:r>
    </w:p>
    <w:p>
      <w:pPr>
        <w:keepNext/>
        <w:spacing w:before="80" w:after="40" w:line="254" w:lineRule="auto"/>
      </w:pPr>
      <w:r>
        <w:rPr>
          <w:rFonts w:ascii="Calibri" w:hAnsi="Calibri"/>
          <w:b/>
          <w:i w:val="0"/>
          <w:color w:val="1A6B5C"/>
          <w:sz w:val="19"/>
          <w:rFonts w:ascii="Calibri" w:hAnsi="Calibri" w:cs="Calibri"/>
        </w:rPr>
        <w:t>Proposal and grant writing</w:t>
      </w:r>
    </w:p>
    <w:p>
      <w:pPr>
        <w:spacing w:before="0" w:after="140" w:line="254" w:lineRule="auto"/>
        <w:jc w:val="both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I write institutional proposals, grant applications and partnership documents, including community health, accelerator and investment submissions for FairBanks, with financial annexes and supporting evidence.</w:t>
      </w:r>
    </w:p>
    <w:p>
      <w:pPr>
        <w:spacing w:before="0" w:after="140" w:line="254" w:lineRule="auto"/>
        <w:jc w:val="both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I have attached my CV, together with a single file containing this letter, the CV and my academic and professional credentials. I would value a short conversation at your convenience, whether about work within your own firm or simply to be pointed towards others who may find this useful.</w:t>
      </w:r>
    </w:p>
    <w:p>
      <w:pPr>
        <w:spacing w:before="0" w:after="140" w:line="254" w:lineRule="auto"/>
        <w:jc w:val="both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Thank you for your time, and please pass on my thanks to Juliet.</w:t>
      </w:r>
    </w:p>
    <w:p>
      <w:pPr>
        <w:spacing w:before="80" w:after="80" w:line="254" w:lineRule="auto"/>
      </w:pPr>
      <w:r>
        <w:rPr>
          <w:rFonts w:ascii="Calibri" w:hAnsi="Calibri"/>
          <w:b w:val="0"/>
          <w:i w:val="0"/>
          <w:color w:val="23272B"/>
          <w:sz w:val="19"/>
          <w:rFonts w:ascii="Calibri" w:hAnsi="Calibri" w:cs="Calibri"/>
        </w:rPr>
        <w:t>Yours sincerely,</w:t>
      </w:r>
    </w:p>
    <w:p>
      <w:pPr>
        <w:spacing w:before="0" w:after="40" w:line="254" w:lineRule="auto"/>
      </w:pPr>
      <w:r>
        <w:drawing>
          <wp:inline xmlns:a="http://schemas.openxmlformats.org/drawingml/2006/main" xmlns:pic="http://schemas.openxmlformats.org/drawingml/2006/picture">
            <wp:extent cx="1119575" cy="38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19575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54" w:lineRule="auto"/>
      </w:pPr>
      <w:r>
        <w:rPr>
          <w:rFonts w:ascii="Calibri" w:hAnsi="Calibri"/>
          <w:b/>
          <w:i w:val="0"/>
          <w:color w:val="0F2C4C"/>
          <w:sz w:val="19"/>
          <w:rFonts w:ascii="Calibri" w:hAnsi="Calibri" w:cs="Calibri"/>
        </w:rPr>
        <w:t>Wasswa Wilson</w:t>
      </w:r>
    </w:p>
    <w:p>
      <w:pPr>
        <w:spacing w:before="0" w:after="20" w:line="254" w:lineRule="auto"/>
      </w:pPr>
      <w:r>
        <w:rPr>
          <w:rFonts w:ascii="Calibri" w:hAnsi="Calibri"/>
          <w:b w:val="0"/>
          <w:i w:val="0"/>
          <w:color w:val="5A6472"/>
          <w:sz w:val="17"/>
          <w:rFonts w:ascii="Calibri" w:hAnsi="Calibri" w:cs="Calibri"/>
        </w:rPr>
        <w:t>Data Analyst, Biomedical Engineer and Software Developer</w:t>
      </w:r>
    </w:p>
    <w:p>
      <w:pPr>
        <w:spacing w:before="0" w:after="0" w:line="254" w:lineRule="auto"/>
      </w:pPr>
      <w:r>
        <w:rPr>
          <w:rFonts w:ascii="Calibri" w:hAnsi="Calibri"/>
          <w:b w:val="0"/>
          <w:i w:val="0"/>
          <w:color w:val="5A6472"/>
          <w:sz w:val="17"/>
          <w:rFonts w:ascii="Calibri" w:hAnsi="Calibri" w:cs="Calibri"/>
        </w:rPr>
        <w:t>wasswawilson0001@gmail.com  ·  +256 783 230 321</w:t>
      </w:r>
    </w:p>
    <w:sectPr w:rsidR="00FC693F" w:rsidRPr="0006063C" w:rsidSect="00034616">
      <w:pgSz w:w="11909" w:h="16834"/>
      <w:pgMar w:top="720" w:right="1037" w:bottom="720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