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Comandos para carregar observações do Índice S&amp;P500:</w:t>
      </w:r>
    </w:p>
    <w:p>
      <w:pPr>
        <w:pStyle w:val="SourceCode"/>
      </w:pPr>
      <w:r>
        <w:rPr>
          <w:rStyle w:val="CommentTok"/>
        </w:rPr>
        <w:t xml:space="preserve">#dev.off(dev.list()["RStudioGD"])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\f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r>
        <w:br w:type="page"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1.2.0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(quantmod)      </w:t>
      </w:r>
      <w:r>
        <w:rPr>
          <w:rStyle w:val="CommentTok"/>
        </w:rPr>
        <w:t xml:space="preserve"># Para usar o "getSymbols"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  <w:r>
        <w:br/>
      </w:r>
      <w:r>
        <w:rPr>
          <w:rStyle w:val="VerbatimChar"/>
        </w:rPr>
        <w:t xml:space="preserve">## Loading required package: zoo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'xts'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required package: TTR</w:t>
      </w:r>
      <w:r>
        <w:br/>
      </w: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    </w:t>
      </w:r>
      <w:r>
        <w:rPr>
          <w:rStyle w:val="CommentTok"/>
        </w:rPr>
        <w:t xml:space="preserve"># Para usar o "shift"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'package:xts':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(ggpubr)        </w:t>
      </w:r>
      <w:r>
        <w:rPr>
          <w:rStyle w:val="CommentTok"/>
        </w:rPr>
        <w:t xml:space="preserve"># Para usar o "ggarrange" e "annotate_figure"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(cowplot)       </w:t>
      </w:r>
      <w:r>
        <w:rPr>
          <w:rStyle w:val="CommentTok"/>
        </w:rPr>
        <w:t xml:space="preserve"># Para fazer "qqplot" junto com histograma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'cowplot'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'package:ggpubr':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get_legend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          </w:t>
      </w:r>
      <w:r>
        <w:rPr>
          <w:rStyle w:val="CommentTok"/>
        </w:rPr>
        <w:t xml:space="preserve"># Para ajustar "fitdistr".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    </w:t>
      </w:r>
      <w:r>
        <w:rPr>
          <w:rStyle w:val="CommentTok"/>
        </w:rPr>
        <w:t xml:space="preserve"># Para inserir tabela no "qqplot"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(nortest)       </w:t>
      </w:r>
      <w:r>
        <w:rPr>
          <w:rStyle w:val="CommentTok"/>
        </w:rPr>
        <w:t xml:space="preserve"># Para os testes de normalidade</w:t>
      </w:r>
      <w:r>
        <w:br/>
      </w:r>
      <w:r>
        <w:rPr>
          <w:rStyle w:val="NormalTok"/>
        </w:rPr>
        <w:t xml:space="preserve">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"2022-01-01"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"2022-09-01"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dados.sp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quantmod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getSymbols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"^GSPC"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src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"yahoo"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end,</w:t>
      </w:r>
      <w:r>
        <w:br/>
      </w:r>
      <w:r>
        <w:rPr>
          <w:rStyle w:val="AttributeTok"/>
        </w:rPr>
        <w:t xml:space="preserve">auto.assign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Sua dimensão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(dados.sp)</w:t>
      </w:r>
    </w:p>
    <w:p>
      <w:pPr>
        <w:pStyle w:val="SourceCode"/>
      </w:pPr>
      <w:r>
        <w:rPr>
          <w:rStyle w:val="VerbatimChar"/>
        </w:rPr>
        <w:t xml:space="preserve">## [1] 167   6</w:t>
      </w:r>
    </w:p>
    <w:p>
      <w:pPr>
        <w:pStyle w:val="FirstParagraph"/>
      </w:pPr>
      <w:r>
        <w:t xml:space="preserve">Visualização</w:t>
      </w:r>
    </w:p>
    <w:p>
      <w:pPr>
        <w:pStyle w:val="SourceCode"/>
      </w:pPr>
      <w:r>
        <w:rPr>
          <w:rStyle w:val="NormalTok"/>
        </w:rPr>
        <w:t xml:space="preserve">stdpoors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(dados.sp)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(stdpoors)</w:t>
      </w:r>
    </w:p>
    <w:p>
      <w:pPr>
        <w:pStyle w:val="FirstParagraph"/>
      </w:pPr>
      <w:r>
        <w:t xml:space="preserve">Isolando o preço de fechamento:</w:t>
      </w:r>
    </w:p>
    <w:p>
      <w:pPr>
        <w:pStyle w:val="SourceCode"/>
      </w:pPr>
      <w:r>
        <w:rPr>
          <w:rStyle w:val="NormalTok"/>
        </w:rPr>
        <w:t xml:space="preserve">preco_fechamento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stdpoors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GSPC.Close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(preco_fechamento)</w:t>
      </w:r>
    </w:p>
    <w:p>
      <w:pPr>
        <w:pStyle w:val="FirstParagraph"/>
      </w:pPr>
      <w:r>
        <w:t xml:space="preserve">Média</w:t>
      </w:r>
    </w:p>
    <w:p>
      <w:pPr>
        <w:pStyle w:val="SourceCode"/>
      </w:pPr>
      <w:r>
        <w:rPr>
          <w:rStyle w:val="NormalTok"/>
        </w:rPr>
        <w:t xml:space="preserve">media_pf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(preco_fechamento)</w:t>
      </w:r>
      <w:r>
        <w:br/>
      </w:r>
      <w:r>
        <w:rPr>
          <w:rStyle w:val="NormalTok"/>
        </w:rPr>
        <w:t xml:space="preserve">media_pf</w:t>
      </w:r>
    </w:p>
    <w:p>
      <w:pPr>
        <w:pStyle w:val="SourceCode"/>
      </w:pPr>
      <w:r>
        <w:rPr>
          <w:rStyle w:val="VerbatimChar"/>
        </w:rPr>
        <w:t xml:space="preserve">## [1] 4222.706</w:t>
      </w:r>
    </w:p>
    <w:p>
      <w:pPr>
        <w:pStyle w:val="FirstParagraph"/>
      </w:pPr>
      <w:r>
        <w:t xml:space="preserve">Moda Multiplas modas</w:t>
      </w:r>
    </w:p>
    <w:p>
      <w:pPr>
        <w:pStyle w:val="SourceCode"/>
      </w:pPr>
      <w:r>
        <w:rPr>
          <w:rStyle w:val="NormalTok"/>
        </w:rPr>
        <w:t xml:space="preserve">modas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(modas) {</w:t>
      </w:r>
      <w:r>
        <w:br/>
      </w:r>
      <w:r>
        <w:rPr>
          <w:rStyle w:val="NormalTok"/>
        </w:rPr>
        <w:t xml:space="preserve">  unicos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(modas)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(unicos)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(modas)){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"Todos são modas com frenquencia 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tabela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(modas, unicos))</w:t>
      </w:r>
      <w:r>
        <w:br/>
      </w:r>
      <w:r>
        <w:rPr>
          <w:rStyle w:val="NormalTok"/>
        </w:rPr>
        <w:t xml:space="preserve">    resultado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unicos[tabela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(tabela)]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(resultado)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modas</w:t>
      </w:r>
      <w:r>
        <w:rPr>
          <w:rStyle w:val="NormalTok"/>
        </w:rPr>
        <w:t xml:space="preserve">(preco_fechamento)</w:t>
      </w:r>
    </w:p>
    <w:p>
      <w:pPr>
        <w:pStyle w:val="SourceCode"/>
      </w:pPr>
      <w:r>
        <w:rPr>
          <w:rStyle w:val="VerbatimChar"/>
        </w:rPr>
        <w:t xml:space="preserve">## [1] "Todos são modas com frenquencia 1"</w:t>
      </w:r>
    </w:p>
    <w:p>
      <w:pPr>
        <w:pStyle w:val="FirstParagraph"/>
      </w:pPr>
      <w:r>
        <w:t xml:space="preserve">Mediana</w:t>
      </w:r>
    </w:p>
    <w:p>
      <w:pPr>
        <w:pStyle w:val="SourceCode"/>
      </w:pPr>
      <w:r>
        <w:rPr>
          <w:rStyle w:val="NormalTok"/>
        </w:rPr>
        <w:t xml:space="preserve">mediana_pf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(preco_fechamento)</w:t>
      </w:r>
      <w:r>
        <w:br/>
      </w:r>
      <w:r>
        <w:rPr>
          <w:rStyle w:val="NormalTok"/>
        </w:rPr>
        <w:t xml:space="preserve">mediana_pf</w:t>
      </w:r>
    </w:p>
    <w:p>
      <w:pPr>
        <w:pStyle w:val="SourceCode"/>
      </w:pPr>
      <w:r>
        <w:rPr>
          <w:rStyle w:val="VerbatimChar"/>
        </w:rPr>
        <w:t xml:space="preserve">## [1] 4207.27</w:t>
      </w:r>
    </w:p>
    <w:p>
      <w:pPr>
        <w:pStyle w:val="FirstParagraph"/>
      </w:pPr>
      <w:r>
        <w:t xml:space="preserve">Variância</w:t>
      </w:r>
    </w:p>
    <w:p>
      <w:pPr>
        <w:pStyle w:val="SourceCode"/>
      </w:pPr>
      <w:r>
        <w:rPr>
          <w:rStyle w:val="NormalTok"/>
        </w:rPr>
        <w:t xml:space="preserve">variancia_pf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(preco_fechamento)</w:t>
      </w:r>
      <w:r>
        <w:br/>
      </w:r>
      <w:r>
        <w:rPr>
          <w:rStyle w:val="NormalTok"/>
        </w:rPr>
        <w:t xml:space="preserve">variancia_pf</w:t>
      </w:r>
    </w:p>
    <w:p>
      <w:pPr>
        <w:pStyle w:val="SourceCode"/>
      </w:pPr>
      <w:r>
        <w:rPr>
          <w:rStyle w:val="VerbatimChar"/>
        </w:rPr>
        <w:t xml:space="preserve">##            GSPC.Close</w:t>
      </w:r>
      <w:r>
        <w:br/>
      </w:r>
      <w:r>
        <w:rPr>
          <w:rStyle w:val="VerbatimChar"/>
        </w:rPr>
        <w:t xml:space="preserve">## GSPC.Close   72749.01</w:t>
      </w:r>
    </w:p>
    <w:p>
      <w:pPr>
        <w:pStyle w:val="FirstParagraph"/>
      </w:pPr>
      <w:r>
        <w:t xml:space="preserve">Desvio padrão</w:t>
      </w:r>
    </w:p>
    <w:p>
      <w:pPr>
        <w:pStyle w:val="SourceCode"/>
      </w:pPr>
      <w:r>
        <w:rPr>
          <w:rStyle w:val="NormalTok"/>
        </w:rPr>
        <w:t xml:space="preserve">desv_pad_pf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(preco_fechamento)</w:t>
      </w:r>
      <w:r>
        <w:br/>
      </w:r>
      <w:r>
        <w:rPr>
          <w:rStyle w:val="NormalTok"/>
        </w:rPr>
        <w:t xml:space="preserve">desv_pad_pf</w:t>
      </w:r>
    </w:p>
    <w:p>
      <w:pPr>
        <w:pStyle w:val="SourceCode"/>
      </w:pPr>
      <w:r>
        <w:rPr>
          <w:rStyle w:val="VerbatimChar"/>
        </w:rPr>
        <w:t xml:space="preserve">## [1] 269.7202</w:t>
      </w:r>
    </w:p>
    <w:p>
      <w:pPr>
        <w:pStyle w:val="FirstParagraph"/>
      </w:pPr>
      <w:r>
        <w:t xml:space="preserve">Gráfico de linha do preço do fechamento</w:t>
      </w:r>
    </w:p>
    <w:p>
      <w:pPr>
        <w:pStyle w:val="SourceCode"/>
      </w:pPr>
      <w:r>
        <w:rPr>
          <w:rStyle w:val="NormalTok"/>
        </w:rPr>
        <w:t xml:space="preserve">plotFechamento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ativo){</w:t>
      </w:r>
      <w:r>
        <w:br/>
      </w:r>
      <w:r>
        <w:rPr>
          <w:rStyle w:val="NormalTok"/>
        </w:rPr>
        <w:t xml:space="preserve">  title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"Gráfico do Ativo "</w:t>
      </w:r>
      <w:r>
        <w:rPr>
          <w:rStyle w:val="NormalTok"/>
        </w:rPr>
        <w:t xml:space="preserve">, ativo)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preco_fechamento))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"Gráfico do Ativo S&amp;P500"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"Preço de Fechamento"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"Fonte: https://finance.yahoo.com/"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"Preço (R$)"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 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plotFechamento</w:t>
      </w:r>
      <w:r>
        <w:rPr>
          <w:rStyle w:val="NormalTok"/>
        </w:rPr>
        <w:t xml:space="preserve">(stdpoors, </w:t>
      </w:r>
      <w:r>
        <w:rPr>
          <w:rStyle w:val="StringTok"/>
        </w:rPr>
        <w:t xml:space="preserve">"S&amp;P500"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xts/zoo.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ercicio1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Retorno, com base no Preço de Fechamento</w:t>
      </w:r>
    </w:p>
    <w:p>
      <w:pPr>
        <w:pStyle w:val="SourceCode"/>
      </w:pPr>
      <w:r>
        <w:rPr>
          <w:rStyle w:val="NormalTok"/>
        </w:rPr>
        <w:t xml:space="preserve">retorno_pf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(preco_fechamento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shift</w:t>
      </w:r>
      <w:r>
        <w:rPr>
          <w:rStyle w:val="NormalTok"/>
        </w:rPr>
        <w:t xml:space="preserve">(preco_fechamento, 1L,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shift</w:t>
      </w:r>
      <w:r>
        <w:rPr>
          <w:rStyle w:val="NormalTok"/>
        </w:rPr>
        <w:t xml:space="preserve">(preco_fechamento, 1L,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"lag"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retorno_pf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(retorno_pf)</w:t>
      </w:r>
      <w:r>
        <w:br/>
      </w:r>
      <w:r>
        <w:rPr>
          <w:rStyle w:val="NormalTok"/>
        </w:rPr>
        <w:t xml:space="preserve">tabela_preco_retorno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(preco_fechamento, retorno_pf)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(tabela_preco_retorno)</w:t>
      </w:r>
    </w:p>
    <w:p>
      <w:pPr>
        <w:pStyle w:val="SourceCode"/>
      </w:pPr>
      <w:r>
        <w:rPr>
          <w:rStyle w:val="VerbatimChar"/>
        </w:rPr>
        <w:t xml:space="preserve">##            GSPC.Close  GSPC.Close.1</w:t>
      </w:r>
      <w:r>
        <w:br/>
      </w:r>
      <w:r>
        <w:rPr>
          <w:rStyle w:val="VerbatimChar"/>
        </w:rPr>
        <w:t xml:space="preserve">## 2022-01-03    4796.56            NA</w:t>
      </w:r>
      <w:r>
        <w:br/>
      </w:r>
      <w:r>
        <w:rPr>
          <w:rStyle w:val="VerbatimChar"/>
        </w:rPr>
        <w:t xml:space="preserve">## 2022-01-04    4793.54 -0.0006296221</w:t>
      </w:r>
      <w:r>
        <w:br/>
      </w:r>
      <w:r>
        <w:rPr>
          <w:rStyle w:val="VerbatimChar"/>
        </w:rPr>
        <w:t xml:space="preserve">## 2022-01-05    4700.58 -0.0193927578</w:t>
      </w:r>
      <w:r>
        <w:br/>
      </w:r>
      <w:r>
        <w:rPr>
          <w:rStyle w:val="VerbatimChar"/>
        </w:rPr>
        <w:t xml:space="preserve">## 2022-01-06    4696.05 -0.0009637689</w:t>
      </w:r>
      <w:r>
        <w:br/>
      </w:r>
      <w:r>
        <w:rPr>
          <w:rStyle w:val="VerbatimChar"/>
        </w:rPr>
        <w:t xml:space="preserve">## 2022-01-07    4677.03 -0.0040502168</w:t>
      </w:r>
      <w:r>
        <w:br/>
      </w:r>
      <w:r>
        <w:rPr>
          <w:rStyle w:val="VerbatimChar"/>
        </w:rPr>
        <w:t xml:space="preserve">## 2022-01-10    4670.29 -0.0014410312</w:t>
      </w:r>
    </w:p>
    <w:p>
      <w:pPr>
        <w:pStyle w:val="FirstParagraph"/>
      </w:pPr>
      <w:r>
        <w:t xml:space="preserve">Gráfico de linha do Retorno</w:t>
      </w:r>
    </w:p>
    <w:p>
      <w:pPr>
        <w:pStyle w:val="SourceCode"/>
      </w:pPr>
      <w:r>
        <w:rPr>
          <w:rStyle w:val="NormalTok"/>
        </w:rPr>
        <w:t xml:space="preserve">plotRetorno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(ativo){</w:t>
      </w:r>
      <w:r>
        <w:br/>
      </w:r>
      <w:r>
        <w:rPr>
          <w:rStyle w:val="NormalTok"/>
        </w:rPr>
        <w:t xml:space="preserve">  title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"Gráfico do Ativo "</w:t>
      </w:r>
      <w:r>
        <w:rPr>
          <w:rStyle w:val="NormalTok"/>
        </w:rPr>
        <w:t xml:space="preserve">, ativo)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(retorno_pf,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index</w:t>
      </w:r>
      <w:r>
        <w:rPr>
          <w:rStyle w:val="NormalTok"/>
        </w:rPr>
        <w:t xml:space="preserve">(retorno_pf),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retorno_pf))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title,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"Retorno"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caption=</w:t>
      </w:r>
      <w:r>
        <w:rPr>
          <w:rStyle w:val="StringTok"/>
        </w:rPr>
        <w:t xml:space="preserve">"Fonte: https://finance.yahoo.com/"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"Retorno (%)"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 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plotRetorno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"S&amp;P500"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xts/zoo.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ercicio1_files/figure-docx/unnamed-chunk-1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Box plot para dados originais (Preço de Fechamento e Retorno) e padronizados</w:t>
      </w:r>
    </w:p>
    <w:p>
      <w:pPr>
        <w:pStyle w:val="SourceCode"/>
      </w:pPr>
      <w:r>
        <w:rPr>
          <w:rStyle w:val="NormalTok"/>
        </w:rPr>
        <w:t xml:space="preserve">boxplot_pf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preco_fechamento,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preco_fechamento))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"Preço"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z_preco_fechamento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(preco_fechamento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(preco_fechamento))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(preco_fechamento)</w:t>
      </w:r>
      <w:r>
        <w:br/>
      </w:r>
      <w:r>
        <w:br/>
      </w:r>
      <w:r>
        <w:rPr>
          <w:rStyle w:val="NormalTok"/>
        </w:rPr>
        <w:t xml:space="preserve">boxplot_z_pf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z_preco_fechamento,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z_preco_fechamento))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"goldenrod3"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"Preço Padronizado"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boxplots_pf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(boxplot_pf, boxplot_z_pf,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annotate_figure</w:t>
      </w:r>
      <w:r>
        <w:rPr>
          <w:rStyle w:val="NormalTok"/>
        </w:rPr>
        <w:t xml:space="preserve">(boxplots_pf,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"Boxplot/Vioplot do Preço de Fechamento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 Preço de Fechamento </w:t>
      </w:r>
      <w:r>
        <w:br/>
      </w:r>
      <w:r>
        <w:rPr>
          <w:rStyle w:val="StringTok"/>
        </w:rPr>
        <w:t xml:space="preserve">Padronizado"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"Fonte: https://finance.yahoo.com/"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ercicio1_files/figure-docx/unnamed-chunk-1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boxplot_retorno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retorno_pf,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retorno_pf))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"Retorno (%)"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z_retorno_pf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(retorno_pf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(retorno_pf))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(retorno_pf))</w:t>
      </w:r>
      <w:r>
        <w:br/>
      </w:r>
      <w:r>
        <w:br/>
      </w:r>
      <w:r>
        <w:rPr>
          <w:rStyle w:val="NormalTok"/>
        </w:rPr>
        <w:t xml:space="preserve">boxplot_z_retorno_pf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z_retorno_pf,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z_retorno_pf))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"Retorno Padronizado"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boxplots_retorno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(boxplot_retorno, boxplot_z_retorno_pf,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annotate_figure</w:t>
      </w:r>
      <w:r>
        <w:rPr>
          <w:rStyle w:val="NormalTok"/>
        </w:rPr>
        <w:t xml:space="preserve">(boxplots_retorno,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"Boxplot/Vioplot do Retorno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 Retorno Padronizado"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"Fonte: https://finance.yahoo.com/"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ercicio1_files/figure-docx/unnamed-chunk-13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Histograma para dados originais e padronizados</w:t>
      </w:r>
    </w:p>
    <w:p>
      <w:pPr>
        <w:pStyle w:val="SourceCode"/>
      </w:pPr>
      <w:r>
        <w:rPr>
          <w:rStyle w:val="NormalTok"/>
        </w:rPr>
        <w:t xml:space="preserve">histograma_pf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preco_fechamento,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preco_fechamento))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"Preço"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histograma_z_pf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z_preco_fechamento,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z_preco_fechamento))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"Preço Padronizado"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histogramas_pf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(histograma_pf, histograma_z_pf,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annotate_figure</w:t>
      </w:r>
      <w:r>
        <w:rPr>
          <w:rStyle w:val="NormalTok"/>
        </w:rPr>
        <w:t xml:space="preserve">(histogramas_pf,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"Histograma do Preço de Fechamento"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"Fonte: https://finance.yahoo.com/"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ercicio1_files/figure-docx/unnamed-chunk-1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histograma_retorno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retorno_pf,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retorno_pf))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"Retorno (%)"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histograma_z_retorno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z_retorno_pf 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z_retorno_pf))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"Retorno Padronizado"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histogramas_retorno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(histograma_retorno, histograma_z_retorno,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annotate_figure</w:t>
      </w:r>
      <w:r>
        <w:rPr>
          <w:rStyle w:val="NormalTok"/>
        </w:rPr>
        <w:t xml:space="preserve">(histogramas_retorno,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"Histograma do Retorno"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text_grob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"Fonte: https://finance.yahoo.com/"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ercicio1_files/figure-docx/unnamed-chunk-14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QQPlot do retorno.</w:t>
      </w:r>
    </w:p>
    <w:p>
      <w:pPr>
        <w:pStyle w:val="SourceCode"/>
      </w:pPr>
      <w:r>
        <w:rPr>
          <w:rStyle w:val="NormalTok"/>
        </w:rPr>
        <w:t xml:space="preserve">qqplot_retorno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retorno_pf,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(retorno_pf)))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"Quantis Te?ricos"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"Quantis Amostrais"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"QQPlot do Retorno (%)"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qqplot_retorno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ercicio1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QQLine do retorno</w:t>
      </w:r>
    </w:p>
    <w:p>
      <w:pPr>
        <w:pStyle w:val="SourceCode"/>
      </w:pPr>
      <w:r>
        <w:rPr>
          <w:rStyle w:val="NormalTok"/>
        </w:rPr>
        <w:t xml:space="preserve">histograma_retorno_qqplot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retorno_pf,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retorno_pf))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..density..),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stat_function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dnorm, </w:t>
      </w:r>
      <w:r>
        <w:rPr>
          <w:rStyle w:val="Attribut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retorno_pf),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retorno_pf)),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CommentTok"/>
        </w:rPr>
        <w:t xml:space="preserve"># axis.ticks = element_blank()</w:t>
      </w:r>
      <w:r>
        <w:br/>
      </w:r>
      <w:r>
        <w:rPr>
          <w:rStyle w:val="NormalTok"/>
        </w:rPr>
        <w:t xml:space="preserve">                                  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qqplot_linha_retorno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retorno_pf,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(retorno_pf)))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"Quantis Teóricos"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"Quantis Amostrais"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"QQPlot do Retorno (%)"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plot_principal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qqplot_linha_retorno</w:t>
      </w:r>
      <w:r>
        <w:br/>
      </w:r>
      <w:r>
        <w:br/>
      </w:r>
      <w:r>
        <w:rPr>
          <w:rStyle w:val="NormalTok"/>
        </w:rPr>
        <w:t xml:space="preserve">plot_para_inserir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histograma_retorno_qqplot</w:t>
      </w:r>
      <w:r>
        <w:br/>
      </w:r>
      <w:r>
        <w:br/>
      </w:r>
      <w:r>
        <w:rPr>
          <w:rStyle w:val="NormalTok"/>
        </w:rPr>
        <w:t xml:space="preserve">plot.com.insercao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ggdraw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draw_plot</w:t>
      </w:r>
      <w:r>
        <w:rPr>
          <w:rStyle w:val="NormalTok"/>
        </w:rPr>
        <w:t xml:space="preserve">(plot_principal)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draw_plot</w:t>
      </w:r>
      <w:r>
        <w:rPr>
          <w:rStyle w:val="NormalTok"/>
        </w:rPr>
        <w:t xml:space="preserve">(plot_para_inserir,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xts/zoo. Defaulting to continuous.</w:t>
      </w:r>
    </w:p>
    <w:p>
      <w:pPr>
        <w:pStyle w:val="SourceCode"/>
      </w:pPr>
      <w:r>
        <w:rPr>
          <w:rStyle w:val="NormalTok"/>
        </w:rPr>
        <w:t xml:space="preserve">plot.com.insercao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xercicio1_files/figure-docx/unnamed-chunk-1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Assimetria amostral não viesada do retorno.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(retorno_pf)</w:t>
      </w:r>
      <w:r>
        <w:br/>
      </w:r>
      <w:r>
        <w:rPr>
          <w:rStyle w:val="NormalTok"/>
        </w:rPr>
        <w:t xml:space="preserve">somatorio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somatorio[i]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((retorno_pf[i]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(retorno_pf))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(retorno_pf))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 }</w:t>
      </w:r>
      <w:r>
        <w:br/>
      </w:r>
      <w:r>
        <w:rPr>
          <w:rStyle w:val="NormalTok"/>
        </w:rPr>
        <w:t xml:space="preserve">p1_s3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p2_s3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(somatorio)</w:t>
      </w:r>
      <w:r>
        <w:br/>
      </w:r>
      <w:r>
        <w:rPr>
          <w:rStyle w:val="NormalTok"/>
        </w:rPr>
        <w:t xml:space="preserve">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p1_s3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p2_s3</w:t>
      </w:r>
      <w:r>
        <w:br/>
      </w:r>
      <w:r>
        <w:rPr>
          <w:rStyle w:val="NormalTok"/>
        </w:rPr>
        <w:t xml:space="preserve">s3</w:t>
      </w:r>
    </w:p>
    <w:p>
      <w:pPr>
        <w:pStyle w:val="SourceCode"/>
      </w:pPr>
      <w:r>
        <w:rPr>
          <w:rStyle w:val="VerbatimChar"/>
        </w:rPr>
        <w:t xml:space="preserve">## [1] -0.212796</w:t>
      </w:r>
    </w:p>
    <w:p>
      <w:pPr>
        <w:pStyle w:val="FirstParagraph"/>
      </w:pPr>
      <w:r>
        <w:t xml:space="preserve">Curtose amostral não viesada do retorno.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(retorno_pf)</w:t>
      </w:r>
      <w:r>
        <w:br/>
      </w:r>
      <w:r>
        <w:rPr>
          <w:rStyle w:val="NormalTok"/>
        </w:rPr>
        <w:t xml:space="preserve">somatorio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somatorio[i]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((retorno_pf[i]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(retorno_pf))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(retorno_pf))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         }</w:t>
      </w:r>
      <w:r>
        <w:br/>
      </w:r>
      <w:r>
        <w:rPr>
          <w:rStyle w:val="NormalTok"/>
        </w:rPr>
        <w:t xml:space="preserve">p1_s4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((n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p2_s4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(somatorio))</w:t>
      </w:r>
      <w:r>
        <w:br/>
      </w:r>
      <w:r>
        <w:rPr>
          <w:rStyle w:val="NormalTok"/>
        </w:rPr>
        <w:t xml:space="preserve">p3_s4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p1_s4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p2_s4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p3_s4</w:t>
      </w:r>
      <w:r>
        <w:br/>
      </w:r>
      <w:r>
        <w:rPr>
          <w:rStyle w:val="NormalTok"/>
        </w:rPr>
        <w:t xml:space="preserve">s4</w:t>
      </w:r>
    </w:p>
    <w:p>
      <w:pPr>
        <w:pStyle w:val="SourceCode"/>
      </w:pPr>
      <w:r>
        <w:rPr>
          <w:rStyle w:val="VerbatimChar"/>
        </w:rPr>
        <w:t xml:space="preserve">## [1] -0.1196638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2022-09-05T21:19:27Z</dcterms:created>
  <dcterms:modified xsi:type="dcterms:W3CDTF">2022-09-05T21:19:27Z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