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9114D" w14:textId="77777777" w:rsidR="00323E9C" w:rsidRDefault="009C0581">
      <w:pPr>
        <w:pStyle w:val="Title"/>
      </w:pPr>
      <w:r>
        <w:t>standard_hrmis_assessment</w:t>
      </w:r>
    </w:p>
    <w:p w14:paraId="1B29114E" w14:textId="77777777" w:rsidR="00323E9C" w:rsidRDefault="009C0581">
      <w:pPr>
        <w:pStyle w:val="FirstParagraph"/>
      </w:pPr>
      <w:r>
        <w:rPr>
          <w:noProof/>
        </w:rPr>
        <w:drawing>
          <wp:inline distT="0" distB="0" distL="0" distR="0" wp14:anchorId="1B291152" wp14:editId="1B291153">
            <wp:extent cx="4587290" cy="3669832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standard_hrmis_assessment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291154" wp14:editId="1B291155">
            <wp:extent cx="4587290" cy="3669832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standard_hrmis_assessment_files/figure-docx/unnamed-chunk-2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B291156" wp14:editId="1B291157">
            <wp:extent cx="4587290" cy="366983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standard_hrmis_assessment_files/figure-docx/unnamed-chunk-2-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291158" wp14:editId="1B291159">
            <wp:extent cx="4587290" cy="3669832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standard_hrmis_assessment_files/figure-docx/unnamed-chunk-2-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B29115A" wp14:editId="1B29115B">
            <wp:extent cx="4587290" cy="3669832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standard_hrmis_assessment_files/figure-docx/unnamed-chunk-2-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29115C" wp14:editId="1B29115D">
            <wp:extent cx="4587290" cy="3669832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standard_hrmis_assessment_files/figure-docx/unnamed-chunk-2-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B29115E" wp14:editId="1B29115F">
            <wp:extent cx="4587290" cy="3669832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standard_hrmis_assessment_files/figure-docx/unnamed-chunk-2-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29114F" w14:textId="77777777" w:rsidR="00323E9C" w:rsidRDefault="009C0581">
      <w:pPr>
        <w:pStyle w:val="SourceCode"/>
      </w:pPr>
      <w:r>
        <w:rPr>
          <w:rStyle w:val="VerbatimChar"/>
        </w:rPr>
        <w:t>## # A tibble: 1 × 21</w:t>
      </w:r>
      <w:r>
        <w:br/>
      </w:r>
      <w:r>
        <w:rPr>
          <w:rStyle w:val="VerbatimChar"/>
        </w:rPr>
        <w:t>##   country_code  year median_wage_ppp total_headcount growth_median_wage_ppp</w:t>
      </w:r>
      <w:r>
        <w:br/>
      </w:r>
      <w:r>
        <w:rPr>
          <w:rStyle w:val="VerbatimChar"/>
        </w:rPr>
        <w:t>##   &lt;chr&gt;        &lt;dbl&gt;           &lt;dbl&gt;           &lt;int&gt;                  &lt;dbl&gt;</w:t>
      </w:r>
      <w:r>
        <w:br/>
      </w:r>
      <w:r>
        <w:rPr>
          <w:rStyle w:val="VerbatimChar"/>
        </w:rPr>
        <w:t>## 1 BRA           2018              NA           74418                     NA</w:t>
      </w:r>
      <w:r>
        <w:br/>
      </w:r>
      <w:r>
        <w:rPr>
          <w:rStyle w:val="VerbatimChar"/>
        </w:rPr>
        <w:t>## # ℹ 16 more variables: gdp_lcu &lt;dbl&gt;, pexpenditure_lcu &lt;dbl&gt;,</w:t>
      </w:r>
      <w:r>
        <w:br/>
      </w:r>
      <w:r>
        <w:rPr>
          <w:rStyle w:val="VerbatimChar"/>
        </w:rPr>
        <w:t>## #   prevenue_lcu &lt;dbl&gt;, taxrevenue_lcu &lt;dbl&gt;, emp_pop_rate &lt;dbl&gt;,</w:t>
      </w:r>
      <w:r>
        <w:br/>
      </w:r>
      <w:r>
        <w:rPr>
          <w:rStyle w:val="VerbatimChar"/>
        </w:rPr>
        <w:t>## #   labor_force_total &lt;dbl&gt;, labor_force_advanced_edu &lt;dbl&gt;, tot_pop &lt;dbl&gt;,</w:t>
      </w:r>
      <w:r>
        <w:br/>
      </w:r>
      <w:r>
        <w:rPr>
          <w:rStyle w:val="VerbatimChar"/>
        </w:rPr>
        <w:t>## #   salaried_rate &lt;dbl&gt;, government_expenditure_gdp &lt;dbl&gt;, cpi &lt;dbl&gt;,</w:t>
      </w:r>
      <w:r>
        <w:br/>
      </w:r>
      <w:r>
        <w:rPr>
          <w:rStyle w:val="VerbatimChar"/>
        </w:rPr>
        <w:t xml:space="preserve">## #   ppp &lt;dbl&gt;, fiscal_balance &lt;dbl&gt;, emp_pop &lt;dbl&gt;, salaried_pop </w:t>
      </w:r>
      <w:r>
        <w:rPr>
          <w:rStyle w:val="VerbatimChar"/>
        </w:rPr>
        <w:t>&lt;dbl&gt;,</w:t>
      </w:r>
      <w:r>
        <w:br/>
      </w:r>
      <w:r>
        <w:rPr>
          <w:rStyle w:val="VerbatimChar"/>
        </w:rPr>
        <w:t>## #   confidence_in_gov &lt;dbl&gt;</w:t>
      </w:r>
    </w:p>
    <w:p w14:paraId="1B291150" w14:textId="77777777" w:rsidR="00323E9C" w:rsidRDefault="009C0581">
      <w:pPr>
        <w:pStyle w:val="FirstParagraph"/>
      </w:pPr>
      <w:r>
        <w:rPr>
          <w:noProof/>
        </w:rPr>
        <w:lastRenderedPageBreak/>
        <w:drawing>
          <wp:inline distT="0" distB="0" distL="0" distR="0" wp14:anchorId="1B291160" wp14:editId="1B291161">
            <wp:extent cx="4587290" cy="3669832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standard_hrmis_assessment_files/figure-docx/unnamed-chunk-2-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291162" wp14:editId="1B291163">
            <wp:extent cx="4587290" cy="3669832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standard_hrmis_assessment_files/figure-docx/unnamed-chunk-2-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B291164" wp14:editId="1B291165">
            <wp:extent cx="4587290" cy="3669832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standard_hrmis_assessment_files/figure-docx/unnamed-chunk-2-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291166" wp14:editId="1B291167">
            <wp:extent cx="4587290" cy="3669832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standard_hrmis_assessment_files/figure-docx/unnamed-chunk-2-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B291168" wp14:editId="1B291169">
            <wp:extent cx="4587290" cy="3669832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standard_hrmis_assessment_files/figure-docx/unnamed-chunk-2-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291151" w14:textId="77777777" w:rsidR="00323E9C" w:rsidRDefault="009C0581">
      <w:pPr>
        <w:pStyle w:val="SourceCode"/>
      </w:pPr>
      <w:r>
        <w:rPr>
          <w:rStyle w:val="VerbatimChar"/>
        </w:rPr>
        <w:t>## # A tibble: 1 × 3</w:t>
      </w:r>
      <w:r>
        <w:br/>
      </w:r>
      <w:r>
        <w:rPr>
          <w:rStyle w:val="VerbatimChar"/>
        </w:rPr>
        <w:t>##   country_code year  workforce_constraint</w:t>
      </w:r>
      <w:r>
        <w:br/>
      </w:r>
      <w:r>
        <w:rPr>
          <w:rStyle w:val="VerbatimChar"/>
        </w:rPr>
        <w:t xml:space="preserve">##   &lt;chr&gt;        &lt;chr&gt; &lt;chr&gt;               </w:t>
      </w:r>
      <w:r>
        <w:br/>
      </w:r>
      <w:r>
        <w:rPr>
          <w:rStyle w:val="VerbatimChar"/>
        </w:rPr>
        <w:t>## 1 BRA          2009  74.8868</w:t>
      </w:r>
    </w:p>
    <w:sectPr w:rsidR="00323E9C">
      <w:footerReference w:type="even" r:id="rId19"/>
      <w:footerReference w:type="default" r:id="rId20"/>
      <w:footerReference w:type="first" r:id="rId2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40A23" w14:textId="77777777" w:rsidR="009C0581" w:rsidRDefault="009C0581" w:rsidP="009C0581">
      <w:pPr>
        <w:spacing w:after="0"/>
      </w:pPr>
      <w:r>
        <w:separator/>
      </w:r>
    </w:p>
  </w:endnote>
  <w:endnote w:type="continuationSeparator" w:id="0">
    <w:p w14:paraId="07CC9EF5" w14:textId="77777777" w:rsidR="009C0581" w:rsidRDefault="009C0581" w:rsidP="009C05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C9298" w14:textId="77777777" w:rsidR="009C0581" w:rsidRDefault="009C05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9048D" w14:textId="77777777" w:rsidR="009C0581" w:rsidRDefault="009C058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21E1E" w14:textId="77777777" w:rsidR="009C0581" w:rsidRDefault="009C05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B794C" w14:textId="77777777" w:rsidR="009C0581" w:rsidRDefault="009C0581" w:rsidP="009C0581">
      <w:pPr>
        <w:spacing w:after="0"/>
      </w:pPr>
      <w:r>
        <w:separator/>
      </w:r>
    </w:p>
  </w:footnote>
  <w:footnote w:type="continuationSeparator" w:id="0">
    <w:p w14:paraId="726B77A9" w14:textId="77777777" w:rsidR="009C0581" w:rsidRDefault="009C0581" w:rsidP="009C05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8BE40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53707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E9C"/>
    <w:rsid w:val="00323E9C"/>
    <w:rsid w:val="0064434C"/>
    <w:rsid w:val="009C0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9114D"/>
  <w15:docId w15:val="{CE26AAB6-C850-4E65-BB57-D2DF2AF9A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Footer">
    <w:name w:val="footer"/>
    <w:basedOn w:val="Normal"/>
    <w:link w:val="FooterChar"/>
    <w:rsid w:val="009C05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C05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118</Words>
  <Characters>716</Characters>
  <Application>Microsoft Office Word</Application>
  <DocSecurity>0</DocSecurity>
  <Lines>39</Lines>
  <Paragraphs>4</Paragraphs>
  <ScaleCrop>false</ScaleCrop>
  <Company>WBG</Company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standard_hrmis_assessment</dc:title>
  <dc:creator/>
  <cp:keywords/>
  <cp:lastModifiedBy>Galileu Kim</cp:lastModifiedBy>
  <cp:revision>2</cp:revision>
  <dcterms:created xsi:type="dcterms:W3CDTF">2025-10-14T21:35:00Z</dcterms:created>
  <dcterms:modified xsi:type="dcterms:W3CDTF">2025-10-14T21:36:00Z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  <property fmtid="{D5CDD505-2E9C-101B-9397-08002B2CF9AE}" pid="3" name="MSIP_Label_f1bf45b6-5649-4236-82a3-f45024cd282e_Enabled">
    <vt:lpwstr>true</vt:lpwstr>
  </property>
  <property fmtid="{D5CDD505-2E9C-101B-9397-08002B2CF9AE}" pid="4" name="MSIP_Label_f1bf45b6-5649-4236-82a3-f45024cd282e_SetDate">
    <vt:lpwstr>2025-10-14T21:36:37Z</vt:lpwstr>
  </property>
  <property fmtid="{D5CDD505-2E9C-101B-9397-08002B2CF9AE}" pid="5" name="MSIP_Label_f1bf45b6-5649-4236-82a3-f45024cd282e_Method">
    <vt:lpwstr>Standard</vt:lpwstr>
  </property>
  <property fmtid="{D5CDD505-2E9C-101B-9397-08002B2CF9AE}" pid="6" name="MSIP_Label_f1bf45b6-5649-4236-82a3-f45024cd282e_Name">
    <vt:lpwstr>Official Use Only</vt:lpwstr>
  </property>
  <property fmtid="{D5CDD505-2E9C-101B-9397-08002B2CF9AE}" pid="7" name="MSIP_Label_f1bf45b6-5649-4236-82a3-f45024cd282e_SiteId">
    <vt:lpwstr>31a2fec0-266b-4c67-b56e-2796d8f59c36</vt:lpwstr>
  </property>
  <property fmtid="{D5CDD505-2E9C-101B-9397-08002B2CF9AE}" pid="8" name="MSIP_Label_f1bf45b6-5649-4236-82a3-f45024cd282e_ActionId">
    <vt:lpwstr>07e665c3-8ea5-43af-9c09-298cf832fba5</vt:lpwstr>
  </property>
  <property fmtid="{D5CDD505-2E9C-101B-9397-08002B2CF9AE}" pid="9" name="MSIP_Label_f1bf45b6-5649-4236-82a3-f45024cd282e_ContentBits">
    <vt:lpwstr>2</vt:lpwstr>
  </property>
  <property fmtid="{D5CDD505-2E9C-101B-9397-08002B2CF9AE}" pid="10" name="MSIP_Label_f1bf45b6-5649-4236-82a3-f45024cd282e_Tag">
    <vt:lpwstr>10, 3, 0, 1</vt:lpwstr>
  </property>
</Properties>
</file>