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/*</w:t>
      </w:r>
    </w:p>
    <w:p>
      <w:pPr>
        <w:rPr>
          <w:rFonts w:hint="eastAsia"/>
        </w:rPr>
      </w:pPr>
      <w:r>
        <w:rPr>
          <w:rFonts w:hint="eastAsia"/>
        </w:rPr>
        <w:t>company公司数据库：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|--dept:部门表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|--`deptno` 部门编号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|--`dname`  部门名称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|--`loc`    部门所在地址</w:t>
      </w:r>
    </w:p>
    <w:p>
      <w:r>
        <w:t xml:space="preserve">  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|--employees:员工表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|--`empno`</w:t>
      </w:r>
      <w:r>
        <w:rPr>
          <w:rFonts w:hint="eastAsia"/>
        </w:rPr>
        <w:tab/>
      </w:r>
      <w:r>
        <w:rPr>
          <w:rFonts w:hint="eastAsia"/>
        </w:rPr>
        <w:t>员工编号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|--`ename`</w:t>
      </w:r>
      <w:r>
        <w:rPr>
          <w:rFonts w:hint="eastAsia"/>
        </w:rPr>
        <w:tab/>
      </w:r>
      <w:r>
        <w:rPr>
          <w:rFonts w:hint="eastAsia"/>
        </w:rPr>
        <w:t>员工姓名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|--`job`</w:t>
      </w:r>
      <w:r>
        <w:rPr>
          <w:rFonts w:hint="eastAsia"/>
        </w:rPr>
        <w:tab/>
      </w:r>
      <w:r>
        <w:rPr>
          <w:rFonts w:hint="eastAsia"/>
        </w:rPr>
        <w:t>工作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|--`MGR`</w:t>
      </w:r>
      <w:r>
        <w:rPr>
          <w:rFonts w:hint="eastAsia"/>
        </w:rPr>
        <w:tab/>
      </w:r>
      <w:r>
        <w:rPr>
          <w:rFonts w:hint="eastAsia"/>
        </w:rPr>
        <w:t>上级领导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|--`hiredate`   入职日期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|--`sal`</w:t>
      </w:r>
      <w:r>
        <w:rPr>
          <w:rFonts w:hint="eastAsia"/>
        </w:rPr>
        <w:tab/>
      </w:r>
      <w:r>
        <w:rPr>
          <w:rFonts w:hint="eastAsia"/>
        </w:rPr>
        <w:t>薪资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|--`comm`       将金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|--`deptno`     部门编号</w:t>
      </w:r>
    </w:p>
    <w:p/>
    <w:p>
      <w:r>
        <w:t>/*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查询出部门编号为30的所有员工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135" cy="261874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所有经理的姓名、编号和部门编号。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2405" cy="217106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找出奖金高于工资的员工。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3675" cy="2205355"/>
            <wp:effectExtent l="0" t="0" r="146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找出奖金高于工资60%的员工。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135" cy="212407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找出部门编号为10中所有经理，和部门编号为20中所有分析员的详细资料。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64160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找出部门编号为10中所有经理，部门编号为20中所有分析员，还有即不是经理又不是武装上将但其工资大或等于3000的所有员工详细资料。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135" cy="2997835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无奖金或奖金低于1000的员工。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5706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查询名字由三个字组成的员工。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2405" cy="2286635"/>
            <wp:effectExtent l="0" t="0" r="63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查询2000年以及以后入职的员工。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0500" cy="204406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查询所有员工详细信息，用编号升序排序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770" cy="4474845"/>
            <wp:effectExtent l="0" t="0" r="12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查询所有员工详细信息，用工资降序排序，如果工资相同使用入职日期升序排序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2405" cy="4294505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查询每个部门的平均工资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135" cy="2201545"/>
            <wp:effectExtent l="0" t="0" r="190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查询每个部门的雇员数量。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3675" cy="1732915"/>
            <wp:effectExtent l="0" t="0" r="1460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查询每种工作的最高工资、最低工资、人数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4267200" cy="42138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r>
        <w:t>*/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00281A"/>
    <w:multiLevelType w:val="singleLevel"/>
    <w:tmpl w:val="5000281A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99"/>
    <w:rsid w:val="0034046D"/>
    <w:rsid w:val="005121FE"/>
    <w:rsid w:val="008E5669"/>
    <w:rsid w:val="009C5CB7"/>
    <w:rsid w:val="00A33D20"/>
    <w:rsid w:val="00CA5486"/>
    <w:rsid w:val="00D63D2A"/>
    <w:rsid w:val="00D84B2B"/>
    <w:rsid w:val="00FD0399"/>
    <w:rsid w:val="072027E6"/>
    <w:rsid w:val="0E480615"/>
    <w:rsid w:val="0F1B0C90"/>
    <w:rsid w:val="1CCC6E77"/>
    <w:rsid w:val="20243EDF"/>
    <w:rsid w:val="31D04B24"/>
    <w:rsid w:val="37C66A2B"/>
    <w:rsid w:val="49730FC3"/>
    <w:rsid w:val="4E89777C"/>
    <w:rsid w:val="65301304"/>
    <w:rsid w:val="6B9E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</Words>
  <Characters>546</Characters>
  <Lines>4</Lines>
  <Paragraphs>1</Paragraphs>
  <TotalTime>195</TotalTime>
  <ScaleCrop>false</ScaleCrop>
  <LinksUpToDate>false</LinksUpToDate>
  <CharactersWithSpaces>640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2021-09-10T03:04:00Z</dcterms:created>
  <dc:creator>jason jia</dc:creator>
  <cp:lastModifiedBy>志强</cp:lastModifiedBy>
  <dcterms:modified xsi:type="dcterms:W3CDTF">2021-09-10T07:06:30Z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B4174B9B96624664BF65B96E242BB638</vt:lpwstr>
  </property>
</Properties>
</file>