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do Projeto - Calculadora de IMC</w:t>
      </w:r>
    </w:p>
    <w:p>
      <w:pPr>
        <w:pStyle w:val="Heading1"/>
      </w:pPr>
      <w:r>
        <w:t>Introdução</w:t>
      </w:r>
    </w:p>
    <w:p>
      <w:r>
        <w:t>Este projeto consiste em uma calculadora de Índice de Massa Corporal (IMC) implementada utilizando as tecnologias HTML, CSS e JavaScript. A calculadora permite ao usuário inserir seus dados de peso e altura e, com base nesses valores, calcular o IMC e fornecer uma classificação de acordo com os níveis estabelecidos pela OMS.</w:t>
      </w:r>
    </w:p>
    <w:p>
      <w:pPr>
        <w:pStyle w:val="Heading1"/>
      </w:pPr>
      <w:r>
        <w:t>Funcionalidades Implementadas</w:t>
      </w:r>
    </w:p>
    <w:p>
      <w:r>
        <w:t>1. Formulário de entrada para peso e altura.</w:t>
        <w:br/>
        <w:t>2. Validação de dados de entrada (peso e altura).</w:t>
        <w:br/>
        <w:t>3. Cálculo do IMC com base nos dados fornecidos.</w:t>
        <w:br/>
        <w:t>4. Exibição do resultado do IMC e classificação de acordo com os intervalos:</w:t>
        <w:br/>
        <w:t xml:space="preserve">   - Abaixo do peso: IMC &lt;= 18.5</w:t>
        <w:br/>
        <w:t xml:space="preserve">   - Peso normal: IMC entre 18.6 e 24.9</w:t>
        <w:br/>
        <w:t xml:space="preserve">   - Sobrepeso: IMC entre 25 e 29.9</w:t>
        <w:br/>
        <w:t xml:space="preserve">   - Obesidade Grau 1: IMC entre 30 e 34.9</w:t>
        <w:br/>
        <w:t xml:space="preserve">   - Obesidade Grau 2: IMC entre 35 e 39.9</w:t>
        <w:br/>
        <w:t xml:space="preserve">   - Obesidade Grau 3: IMC &gt;= 40</w:t>
        <w:br/>
      </w:r>
    </w:p>
    <w:p>
      <w:pPr>
        <w:pStyle w:val="Heading1"/>
      </w:pPr>
      <w:r>
        <w:t>Processo de Desenvolvimento</w:t>
      </w:r>
    </w:p>
    <w:p>
      <w:r>
        <w:t>O desenvolvimento foi dividido em três partes principais:</w:t>
        <w:br/>
        <w:br/>
        <w:t>1. **HTML**: Definimos a estrutura básica da página com um formulário para receber o peso e a altura do usuário, e um espaço para exibir o resultado do IMC.</w:t>
        <w:br/>
        <w:br/>
        <w:t>2. **CSS**: Estilizamos a página para que a interface fosse amigável e funcional, utilizando um layout simples e centralizado com botões e campos de texto.</w:t>
        <w:br/>
        <w:br/>
        <w:t>3. **JavaScript**: Implementamos a lógica para calcular o IMC, realizar a validação dos valores inseridos e apresentar o resultado e a classificação correspondente. Também foi adicionada a prevenção do envio do formulário padrão, para garantir que o cálculo seja feito sem recarregar a página.</w:t>
      </w:r>
    </w:p>
    <w:p>
      <w:pPr>
        <w:pStyle w:val="Heading1"/>
      </w:pPr>
      <w:r>
        <w:t>Instruções para Uso</w:t>
      </w:r>
    </w:p>
    <w:p>
      <w:r>
        <w:t>1. Baixe os arquivos `index.html`, `style.css` e `script.js` e coloque-os no mesmo diretório.</w:t>
        <w:br/>
        <w:t>2. Abra o arquivo `index.html` em qualquer navegador.</w:t>
        <w:br/>
        <w:t>3. Insira seu peso em quilogramas (kg) no campo 'Peso'.</w:t>
        <w:br/>
        <w:t>4. Insira sua altura em metros (m) no campo 'Altura'.</w:t>
        <w:br/>
        <w:t>5. Clique no botão 'Calcular' para ver o resultado do IMC e a classificação correspondente.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