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897AE53" w14:textId="3FDE6DAA" w:rsidR="004E7BD2" w:rsidRDefault="004E7BD2" w:rsidP="004E7BD2">
      <w:pPr>
        <w:rPr>
          <w:rFonts w:hint="eastAsia"/>
        </w:rPr>
      </w:pPr>
      <w:r>
        <w:rPr>
          <w:rFonts w:ascii="Tahoma" w:hAnsi="Tahoma" w:cs="Tahoma"/>
        </w:rPr>
        <w:t>﻿</w:t>
      </w:r>
      <w:r>
        <w:t xml:space="preserve"># </w:t>
      </w:r>
      <w:r>
        <w:rPr>
          <w:rFonts w:hint="eastAsia"/>
        </w:rPr>
        <w:t>金融</w:t>
      </w:r>
      <w:r>
        <w:t>RAG</w:t>
      </w:r>
      <w:r>
        <w:rPr>
          <w:rFonts w:hint="eastAsia"/>
        </w:rPr>
        <w:t>毕业论文（定稿草稿）</w:t>
      </w:r>
    </w:p>
    <w:p w14:paraId="741C201E" w14:textId="77777777" w:rsidR="004E7BD2" w:rsidRDefault="004E7BD2" w:rsidP="004E7BD2"/>
    <w:p w14:paraId="0DB4E233" w14:textId="6F5677D8" w:rsidR="004E7BD2" w:rsidRDefault="004E7BD2" w:rsidP="004E7BD2">
      <w:pPr>
        <w:rPr>
          <w:rFonts w:hint="eastAsia"/>
        </w:rPr>
      </w:pPr>
      <w:r>
        <w:rPr>
          <w:rFonts w:hint="eastAsia"/>
        </w:rPr>
        <w:t>摘要</w:t>
      </w:r>
    </w:p>
    <w:p w14:paraId="2B67674C" w14:textId="77777777" w:rsidR="004E7BD2" w:rsidRDefault="004E7BD2" w:rsidP="004E7BD2"/>
    <w:p w14:paraId="11405349" w14:textId="6E8C1EB9" w:rsidR="004E7BD2" w:rsidRDefault="004E7BD2" w:rsidP="004E7BD2">
      <w:pPr>
        <w:rPr>
          <w:rFonts w:hint="eastAsia"/>
        </w:rPr>
      </w:pPr>
      <w:r>
        <w:rPr>
          <w:rFonts w:hint="eastAsia"/>
        </w:rPr>
        <w:t>金融问答场景中的复杂查询往往涉及多年份、多实体与显式数值计算，传统单步检索</w:t>
      </w:r>
      <w:r>
        <w:rPr>
          <w:rFonts w:hint="eastAsia"/>
        </w:rPr>
        <w:t xml:space="preserve"> + </w:t>
      </w:r>
      <w:r>
        <w:rPr>
          <w:rFonts w:hint="eastAsia"/>
        </w:rPr>
        <w:t>占位式生成在复杂问题上容易出现证据覆盖不足与算术错误。本文面向</w:t>
      </w:r>
      <w:r>
        <w:rPr>
          <w:rFonts w:hint="eastAsia"/>
        </w:rPr>
        <w:t xml:space="preserve"> FinDER</w:t>
      </w:r>
      <w:r>
        <w:rPr>
          <w:rFonts w:hint="eastAsia"/>
        </w:rPr>
        <w:t>（金融领域专家检索）数据集构建可复现的金融</w:t>
      </w:r>
      <w:r>
        <w:rPr>
          <w:rFonts w:hint="eastAsia"/>
        </w:rPr>
        <w:t xml:space="preserve"> RAG </w:t>
      </w:r>
      <w:r>
        <w:rPr>
          <w:rFonts w:hint="eastAsia"/>
        </w:rPr>
        <w:t>系统，在无外部</w:t>
      </w:r>
      <w:r>
        <w:rPr>
          <w:rFonts w:hint="eastAsia"/>
        </w:rPr>
        <w:t xml:space="preserve"> LLM API </w:t>
      </w:r>
      <w:r>
        <w:rPr>
          <w:rFonts w:hint="eastAsia"/>
        </w:rPr>
        <w:t>的约束下引入规则驱动的多步检索与显式计算器，并通过门控与系统化调参保证性能稳定。实验表明：检索器微调显著提升整体检索表现（</w:t>
      </w:r>
      <w:r>
        <w:rPr>
          <w:rFonts w:hint="eastAsia"/>
        </w:rPr>
        <w:t>full dev Recall@10: 0.3246</w:t>
      </w:r>
      <w:r>
        <w:rPr>
          <w:rFonts w:hint="eastAsia"/>
        </w:rPr>
        <w:t>→</w:t>
      </w:r>
      <w:r>
        <w:rPr>
          <w:rFonts w:hint="eastAsia"/>
        </w:rPr>
        <w:t>0.3772</w:t>
      </w:r>
      <w:r>
        <w:rPr>
          <w:rFonts w:hint="eastAsia"/>
        </w:rPr>
        <w:t>）；多步检索在复杂子集上保持不退化且</w:t>
      </w:r>
      <w:r>
        <w:rPr>
          <w:rFonts w:hint="eastAsia"/>
        </w:rPr>
        <w:t xml:space="preserve"> MRR </w:t>
      </w:r>
      <w:r>
        <w:rPr>
          <w:rFonts w:hint="eastAsia"/>
        </w:rPr>
        <w:t>略有提升；计算器门控避免数值指标回退，为后续提升奠定稳定基线。所有实验产出与配置均可在</w:t>
      </w:r>
      <w:r>
        <w:rPr>
          <w:rFonts w:hint="eastAsia"/>
        </w:rPr>
        <w:t xml:space="preserve"> outputs/ </w:t>
      </w:r>
      <w:r>
        <w:rPr>
          <w:rFonts w:hint="eastAsia"/>
        </w:rPr>
        <w:t>中追溯与复现。</w:t>
      </w:r>
    </w:p>
    <w:p w14:paraId="56E8F4A4" w14:textId="77777777" w:rsidR="004E7BD2" w:rsidRDefault="004E7BD2" w:rsidP="004E7BD2"/>
    <w:p w14:paraId="2C31C4AF" w14:textId="0C532F98" w:rsidR="004E7BD2" w:rsidRDefault="004E7BD2" w:rsidP="004E7BD2">
      <w:pPr>
        <w:rPr>
          <w:rFonts w:hint="eastAsia"/>
        </w:rPr>
      </w:pPr>
      <w:r>
        <w:rPr>
          <w:rFonts w:hint="eastAsia"/>
        </w:rPr>
        <w:t>**</w:t>
      </w:r>
      <w:r>
        <w:rPr>
          <w:rFonts w:hint="eastAsia"/>
        </w:rPr>
        <w:t>关键词</w:t>
      </w:r>
      <w:r>
        <w:rPr>
          <w:rFonts w:hint="eastAsia"/>
        </w:rPr>
        <w:t>**</w:t>
      </w:r>
      <w:r>
        <w:rPr>
          <w:rFonts w:hint="eastAsia"/>
        </w:rPr>
        <w:t>：金融问答；检索增强生成；多步检索；显式计算；误差分析；可复现</w:t>
      </w:r>
    </w:p>
    <w:p w14:paraId="7D0BA8E2" w14:textId="77777777" w:rsidR="004E7BD2" w:rsidRDefault="004E7BD2" w:rsidP="004E7BD2"/>
    <w:p w14:paraId="5BFFF979" w14:textId="061288B4" w:rsidR="004E7BD2" w:rsidRDefault="004E7BD2" w:rsidP="004E7BD2">
      <w:r>
        <w:t>---</w:t>
      </w:r>
    </w:p>
    <w:p w14:paraId="62B0D7F4" w14:textId="77777777" w:rsidR="004E7BD2" w:rsidRDefault="004E7BD2" w:rsidP="004E7BD2"/>
    <w:p w14:paraId="7D93777F" w14:textId="1D5C42F8" w:rsidR="004E7BD2" w:rsidRDefault="004E7BD2" w:rsidP="004E7BD2">
      <w:pPr>
        <w:rPr>
          <w:rFonts w:hint="eastAsia"/>
        </w:rPr>
      </w:pPr>
      <w:r>
        <w:rPr>
          <w:rFonts w:hint="eastAsia"/>
        </w:rPr>
        <w:t xml:space="preserve">1 </w:t>
      </w:r>
      <w:r>
        <w:rPr>
          <w:rFonts w:hint="eastAsia"/>
        </w:rPr>
        <w:t>引言</w:t>
      </w:r>
    </w:p>
    <w:p w14:paraId="5B997507" w14:textId="77777777" w:rsidR="004E7BD2" w:rsidRDefault="004E7BD2" w:rsidP="004E7BD2"/>
    <w:p w14:paraId="5D3CE8CF" w14:textId="04BC3727" w:rsidR="004E7BD2" w:rsidRDefault="004E7BD2" w:rsidP="004E7BD2">
      <w:pPr>
        <w:rPr>
          <w:rFonts w:hint="eastAsia"/>
        </w:rPr>
      </w:pPr>
      <w:r>
        <w:rPr>
          <w:rFonts w:hint="eastAsia"/>
        </w:rPr>
        <w:t>金融领域的专业问题常涉及最新的市场数据、监管条款与财报细节，具有信息密度高、语义压缩强的特点。传统大型语言模型在金融问答中容易产生事实性错误或因知识滞后而偏离证据。为提高可靠性，检索增强生成（</w:t>
      </w:r>
      <w:r>
        <w:rPr>
          <w:rFonts w:hint="eastAsia"/>
        </w:rPr>
        <w:t>RAG</w:t>
      </w:r>
      <w:r>
        <w:rPr>
          <w:rFonts w:hint="eastAsia"/>
        </w:rPr>
        <w:t>）通过“检索—生成”机制使回答基于真实文档，但现有多数金融</w:t>
      </w:r>
      <w:r>
        <w:rPr>
          <w:rFonts w:hint="eastAsia"/>
        </w:rPr>
        <w:t xml:space="preserve"> RAG </w:t>
      </w:r>
      <w:r>
        <w:rPr>
          <w:rFonts w:hint="eastAsia"/>
        </w:rPr>
        <w:t>仍以</w:t>
      </w:r>
      <w:r>
        <w:rPr>
          <w:rFonts w:hint="eastAsia"/>
        </w:rPr>
        <w:t>**</w:t>
      </w:r>
      <w:r>
        <w:rPr>
          <w:rFonts w:hint="eastAsia"/>
        </w:rPr>
        <w:t>单步检索</w:t>
      </w:r>
      <w:r>
        <w:rPr>
          <w:rFonts w:hint="eastAsia"/>
        </w:rPr>
        <w:t>**</w:t>
      </w:r>
      <w:r>
        <w:rPr>
          <w:rFonts w:hint="eastAsia"/>
        </w:rPr>
        <w:t>为主，面对复杂金融查询时表现不足。</w:t>
      </w:r>
    </w:p>
    <w:p w14:paraId="18FA1433" w14:textId="77777777" w:rsidR="004E7BD2" w:rsidRDefault="004E7BD2" w:rsidP="004E7BD2"/>
    <w:p w14:paraId="67CEC03F" w14:textId="01B20EED" w:rsidR="004E7BD2" w:rsidRDefault="004E7BD2" w:rsidP="004E7BD2">
      <w:pPr>
        <w:rPr>
          <w:rFonts w:hint="eastAsia"/>
        </w:rPr>
      </w:pPr>
      <w:r>
        <w:rPr>
          <w:rFonts w:hint="eastAsia"/>
        </w:rPr>
        <w:t>复杂查询通常具备以下特征：</w:t>
      </w:r>
    </w:p>
    <w:p w14:paraId="3FE17B83" w14:textId="484C1A65" w:rsidR="004E7BD2" w:rsidRDefault="004E7BD2" w:rsidP="004E7BD2">
      <w:pPr>
        <w:rPr>
          <w:rFonts w:hint="eastAsia"/>
        </w:rPr>
      </w:pPr>
      <w:r>
        <w:rPr>
          <w:rFonts w:hint="eastAsia"/>
        </w:rPr>
        <w:t>信息分散：所需证据散落于多个段落或多份文档；</w:t>
      </w:r>
    </w:p>
    <w:p w14:paraId="5956B059" w14:textId="6DB82D0E" w:rsidR="004E7BD2" w:rsidRDefault="004E7BD2" w:rsidP="004E7BD2">
      <w:pPr>
        <w:numPr>
          <w:ilvl w:val="0"/>
          <w:numId w:val="1"/>
        </w:numPr>
        <w:rPr>
          <w:rFonts w:hint="eastAsia"/>
        </w:rPr>
      </w:pPr>
      <w:r>
        <w:rPr>
          <w:rFonts w:hint="eastAsia"/>
        </w:rPr>
        <w:t>结构化需求：涉及同比、差值、占比等显式计算；</w:t>
      </w:r>
    </w:p>
    <w:p w14:paraId="54B5CDDE" w14:textId="5DA7A20D" w:rsidR="004E7BD2" w:rsidRDefault="004E7BD2" w:rsidP="004E7BD2">
      <w:pPr>
        <w:rPr>
          <w:rFonts w:hint="eastAsia"/>
        </w:rPr>
      </w:pPr>
      <w:r>
        <w:rPr>
          <w:rFonts w:hint="eastAsia"/>
        </w:rPr>
        <w:t>语义压缩：包含金融缩写与术语（如“</w:t>
      </w:r>
      <w:r>
        <w:rPr>
          <w:rFonts w:hint="eastAsia"/>
        </w:rPr>
        <w:t>MS</w:t>
      </w:r>
      <w:r>
        <w:rPr>
          <w:rFonts w:hint="eastAsia"/>
        </w:rPr>
        <w:t>”“</w:t>
      </w:r>
      <w:r>
        <w:rPr>
          <w:rFonts w:hint="eastAsia"/>
        </w:rPr>
        <w:t>YoY</w:t>
      </w:r>
      <w:r>
        <w:rPr>
          <w:rFonts w:hint="eastAsia"/>
        </w:rPr>
        <w:t>”），需进行实体消歧与扩写。</w:t>
      </w:r>
    </w:p>
    <w:p w14:paraId="67C459D0" w14:textId="77777777" w:rsidR="004E7BD2" w:rsidRDefault="004E7BD2" w:rsidP="004E7BD2">
      <w:pPr>
        <w:numPr>
          <w:ilvl w:val="0"/>
          <w:numId w:val="1"/>
        </w:numPr>
      </w:pPr>
    </w:p>
    <w:p w14:paraId="58A0D6B0" w14:textId="2D59105B" w:rsidR="004E7BD2" w:rsidRDefault="004E7BD2" w:rsidP="004E7BD2">
      <w:pPr>
        <w:numPr>
          <w:ilvl w:val="0"/>
          <w:numId w:val="1"/>
        </w:numPr>
        <w:rPr>
          <w:rFonts w:hint="eastAsia"/>
        </w:rPr>
      </w:pPr>
      <w:r>
        <w:rPr>
          <w:rFonts w:hint="eastAsia"/>
        </w:rPr>
        <w:t xml:space="preserve">FinDER </w:t>
      </w:r>
      <w:r>
        <w:rPr>
          <w:rFonts w:hint="eastAsia"/>
        </w:rPr>
        <w:t>数据集由金融领域专家构建，包含</w:t>
      </w:r>
      <w:r>
        <w:rPr>
          <w:rFonts w:hint="eastAsia"/>
        </w:rPr>
        <w:t xml:space="preserve"> 5,703 </w:t>
      </w:r>
      <w:r>
        <w:rPr>
          <w:rFonts w:hint="eastAsia"/>
        </w:rPr>
        <w:t>个真实金融问答三元组（查询—证据—答案），其中大量查询简短含糊且依赖跨证据推理。该数据集凸显了“多步检索</w:t>
      </w:r>
      <w:r>
        <w:rPr>
          <w:rFonts w:hint="eastAsia"/>
        </w:rPr>
        <w:t xml:space="preserve"> + </w:t>
      </w:r>
      <w:r>
        <w:rPr>
          <w:rFonts w:hint="eastAsia"/>
        </w:rPr>
        <w:t>结构化推理”的必要性。</w:t>
      </w:r>
    </w:p>
    <w:p w14:paraId="741B9A31" w14:textId="77777777" w:rsidR="004E7BD2" w:rsidRDefault="004E7BD2" w:rsidP="004E7BD2">
      <w:pPr>
        <w:numPr>
          <w:ilvl w:val="0"/>
          <w:numId w:val="1"/>
        </w:numPr>
      </w:pPr>
    </w:p>
    <w:p w14:paraId="4E9FA16D" w14:textId="5D00B414" w:rsidR="004E7BD2" w:rsidRDefault="004E7BD2" w:rsidP="004E7BD2">
      <w:pPr>
        <w:numPr>
          <w:ilvl w:val="0"/>
          <w:numId w:val="1"/>
        </w:numPr>
        <w:rPr>
          <w:rFonts w:hint="eastAsia"/>
        </w:rPr>
      </w:pPr>
      <w:r>
        <w:rPr>
          <w:rFonts w:hint="eastAsia"/>
        </w:rPr>
        <w:t>**</w:t>
      </w:r>
      <w:r>
        <w:rPr>
          <w:rFonts w:hint="eastAsia"/>
        </w:rPr>
        <w:t>本文思路</w:t>
      </w:r>
      <w:r>
        <w:rPr>
          <w:rFonts w:hint="eastAsia"/>
        </w:rPr>
        <w:t>**</w:t>
      </w:r>
      <w:r>
        <w:rPr>
          <w:rFonts w:hint="eastAsia"/>
        </w:rPr>
        <w:t>：引入规则驱动的多步检索推理机制，使系统能像分析员一样逐步补全证据链；同时引入显式计算模块，降低数值类问题的算术错误。系统在工程实现上坚持开源、可复现与可审计，确保实验结果可追踪与可复验。</w:t>
      </w:r>
    </w:p>
    <w:p w14:paraId="3D5AD5A5" w14:textId="77777777" w:rsidR="004E7BD2" w:rsidRDefault="004E7BD2" w:rsidP="004E7BD2">
      <w:pPr>
        <w:numPr>
          <w:ilvl w:val="0"/>
          <w:numId w:val="1"/>
        </w:numPr>
      </w:pPr>
    </w:p>
    <w:p w14:paraId="7D4F8925" w14:textId="6F4D4002" w:rsidR="004E7BD2" w:rsidRDefault="004E7BD2" w:rsidP="004E7BD2">
      <w:pPr>
        <w:numPr>
          <w:ilvl w:val="0"/>
          <w:numId w:val="1"/>
        </w:numPr>
        <w:rPr>
          <w:rFonts w:hint="eastAsia"/>
        </w:rPr>
      </w:pPr>
      <w:r>
        <w:rPr>
          <w:rFonts w:hint="eastAsia"/>
        </w:rPr>
        <w:t>**</w:t>
      </w:r>
      <w:r>
        <w:rPr>
          <w:rFonts w:hint="eastAsia"/>
        </w:rPr>
        <w:t>本文贡献</w:t>
      </w:r>
      <w:r>
        <w:rPr>
          <w:rFonts w:hint="eastAsia"/>
        </w:rPr>
        <w:t>**</w:t>
      </w:r>
      <w:r>
        <w:rPr>
          <w:rFonts w:hint="eastAsia"/>
        </w:rPr>
        <w:t>：</w:t>
      </w:r>
    </w:p>
    <w:p w14:paraId="2B1D8A16" w14:textId="27472840" w:rsidR="004E7BD2" w:rsidRDefault="004E7BD2" w:rsidP="004E7BD2">
      <w:pPr>
        <w:numPr>
          <w:ilvl w:val="0"/>
          <w:numId w:val="1"/>
        </w:numPr>
        <w:rPr>
          <w:rFonts w:hint="eastAsia"/>
        </w:rPr>
      </w:pPr>
      <w:r>
        <w:rPr>
          <w:rFonts w:hint="eastAsia"/>
        </w:rPr>
        <w:t xml:space="preserve">1. </w:t>
      </w:r>
      <w:r>
        <w:rPr>
          <w:rFonts w:hint="eastAsia"/>
        </w:rPr>
        <w:t>构建可复现的金融</w:t>
      </w:r>
      <w:r>
        <w:rPr>
          <w:rFonts w:hint="eastAsia"/>
        </w:rPr>
        <w:t xml:space="preserve"> RAG </w:t>
      </w:r>
      <w:r>
        <w:rPr>
          <w:rFonts w:hint="eastAsia"/>
        </w:rPr>
        <w:t>工程框架，统一数据、检索、评测与实验编排；</w:t>
      </w:r>
    </w:p>
    <w:p w14:paraId="52BB7C92" w14:textId="7DA6CCF2" w:rsidR="004E7BD2" w:rsidRDefault="004E7BD2" w:rsidP="004E7BD2">
      <w:pPr>
        <w:numPr>
          <w:ilvl w:val="0"/>
          <w:numId w:val="1"/>
        </w:numPr>
        <w:rPr>
          <w:rFonts w:hint="eastAsia"/>
        </w:rPr>
      </w:pPr>
      <w:r>
        <w:rPr>
          <w:rFonts w:hint="eastAsia"/>
        </w:rPr>
        <w:t xml:space="preserve">2. </w:t>
      </w:r>
      <w:r>
        <w:rPr>
          <w:rFonts w:hint="eastAsia"/>
        </w:rPr>
        <w:t>实现规则驱动的多步检索循环，结合</w:t>
      </w:r>
      <w:r>
        <w:rPr>
          <w:rFonts w:hint="eastAsia"/>
        </w:rPr>
        <w:t xml:space="preserve"> gap </w:t>
      </w:r>
      <w:r>
        <w:rPr>
          <w:rFonts w:hint="eastAsia"/>
        </w:rPr>
        <w:t>检测、合并策略与门控机制；</w:t>
      </w:r>
    </w:p>
    <w:p w14:paraId="3B4BD92C" w14:textId="67D7433A" w:rsidR="004E7BD2" w:rsidRDefault="004E7BD2" w:rsidP="004E7BD2">
      <w:pPr>
        <w:numPr>
          <w:ilvl w:val="0"/>
          <w:numId w:val="1"/>
        </w:numPr>
        <w:rPr>
          <w:rFonts w:hint="eastAsia"/>
        </w:rPr>
      </w:pPr>
      <w:r>
        <w:rPr>
          <w:rFonts w:hint="eastAsia"/>
        </w:rPr>
        <w:t xml:space="preserve">3. </w:t>
      </w:r>
      <w:r>
        <w:rPr>
          <w:rFonts w:hint="eastAsia"/>
        </w:rPr>
        <w:t>引入显式数值抽取与计算器模块，通过单位</w:t>
      </w:r>
      <w:r>
        <w:rPr>
          <w:rFonts w:hint="eastAsia"/>
        </w:rPr>
        <w:t>/</w:t>
      </w:r>
      <w:r>
        <w:rPr>
          <w:rFonts w:hint="eastAsia"/>
        </w:rPr>
        <w:t>年份校验与回退策略控制错误传播；</w:t>
      </w:r>
    </w:p>
    <w:p w14:paraId="524BA43F" w14:textId="3AE8EED6" w:rsidR="004E7BD2" w:rsidRDefault="004E7BD2" w:rsidP="004E7BD2">
      <w:pPr>
        <w:numPr>
          <w:ilvl w:val="0"/>
          <w:numId w:val="1"/>
        </w:numPr>
        <w:rPr>
          <w:rFonts w:hint="eastAsia"/>
        </w:rPr>
      </w:pPr>
      <w:r>
        <w:rPr>
          <w:rFonts w:hint="eastAsia"/>
        </w:rPr>
        <w:t xml:space="preserve">4. </w:t>
      </w:r>
      <w:r>
        <w:rPr>
          <w:rFonts w:hint="eastAsia"/>
        </w:rPr>
        <w:t>在</w:t>
      </w:r>
      <w:r>
        <w:rPr>
          <w:rFonts w:hint="eastAsia"/>
        </w:rPr>
        <w:t xml:space="preserve"> full dev / complex dev / numeric dev </w:t>
      </w:r>
      <w:r>
        <w:rPr>
          <w:rFonts w:hint="eastAsia"/>
        </w:rPr>
        <w:t>上进行系统化调参与对照评测，形成论文级结果表格与错误分析。</w:t>
      </w:r>
    </w:p>
    <w:p w14:paraId="1F63DAF6" w14:textId="77777777" w:rsidR="004E7BD2" w:rsidRDefault="004E7BD2" w:rsidP="004E7BD2">
      <w:pPr>
        <w:numPr>
          <w:ilvl w:val="0"/>
          <w:numId w:val="1"/>
        </w:numPr>
      </w:pPr>
    </w:p>
    <w:p w14:paraId="6B07ED81" w14:textId="2A2F59FD" w:rsidR="004E7BD2" w:rsidRDefault="004E7BD2" w:rsidP="004E7BD2">
      <w:pPr>
        <w:numPr>
          <w:ilvl w:val="0"/>
          <w:numId w:val="1"/>
        </w:numPr>
      </w:pPr>
      <w:r>
        <w:t>---</w:t>
      </w:r>
    </w:p>
    <w:p w14:paraId="1BE69AB5" w14:textId="77777777" w:rsidR="004E7BD2" w:rsidRDefault="004E7BD2" w:rsidP="004E7BD2">
      <w:pPr>
        <w:numPr>
          <w:ilvl w:val="0"/>
          <w:numId w:val="1"/>
        </w:numPr>
      </w:pPr>
    </w:p>
    <w:p w14:paraId="2EE5AD59" w14:textId="3C380E57" w:rsidR="004E7BD2" w:rsidRDefault="004E7BD2" w:rsidP="004E7BD2">
      <w:pPr>
        <w:numPr>
          <w:ilvl w:val="0"/>
          <w:numId w:val="1"/>
        </w:numPr>
        <w:rPr>
          <w:rFonts w:hint="eastAsia"/>
        </w:rPr>
      </w:pPr>
      <w:r>
        <w:rPr>
          <w:rFonts w:hint="eastAsia"/>
        </w:rPr>
        <w:lastRenderedPageBreak/>
        <w:t xml:space="preserve">2 </w:t>
      </w:r>
      <w:r>
        <w:rPr>
          <w:rFonts w:hint="eastAsia"/>
        </w:rPr>
        <w:t>相关工作</w:t>
      </w:r>
    </w:p>
    <w:p w14:paraId="7A9E8C14" w14:textId="77777777" w:rsidR="004E7BD2" w:rsidRDefault="004E7BD2" w:rsidP="004E7BD2">
      <w:pPr>
        <w:numPr>
          <w:ilvl w:val="0"/>
          <w:numId w:val="1"/>
        </w:numPr>
      </w:pPr>
    </w:p>
    <w:p w14:paraId="18A2030A" w14:textId="1A5B5C3E" w:rsidR="004E7BD2" w:rsidRDefault="004E7BD2" w:rsidP="004E7BD2">
      <w:pPr>
        <w:numPr>
          <w:ilvl w:val="0"/>
          <w:numId w:val="1"/>
        </w:numPr>
        <w:rPr>
          <w:rFonts w:hint="eastAsia"/>
        </w:rPr>
      </w:pPr>
      <w:r>
        <w:rPr>
          <w:rFonts w:hint="eastAsia"/>
        </w:rPr>
        <w:t>与本文相关的研究可归纳为以下四类：</w:t>
      </w:r>
    </w:p>
    <w:p w14:paraId="1538AADC" w14:textId="77777777" w:rsidR="004E7BD2" w:rsidRDefault="004E7BD2" w:rsidP="004E7BD2">
      <w:pPr>
        <w:numPr>
          <w:ilvl w:val="0"/>
          <w:numId w:val="1"/>
        </w:numPr>
      </w:pPr>
    </w:p>
    <w:p w14:paraId="2C0D695C" w14:textId="198FB5AE" w:rsidR="004E7BD2" w:rsidRDefault="004E7BD2" w:rsidP="004E7BD2">
      <w:pPr>
        <w:numPr>
          <w:ilvl w:val="0"/>
          <w:numId w:val="1"/>
        </w:numPr>
        <w:rPr>
          <w:rFonts w:hint="eastAsia"/>
        </w:rPr>
      </w:pPr>
      <w:r>
        <w:rPr>
          <w:rFonts w:hint="eastAsia"/>
        </w:rPr>
        <w:t>金融问答（</w:t>
      </w:r>
      <w:r>
        <w:rPr>
          <w:rFonts w:hint="eastAsia"/>
        </w:rPr>
        <w:t>Financial QA</w:t>
      </w:r>
      <w:r>
        <w:rPr>
          <w:rFonts w:hint="eastAsia"/>
        </w:rPr>
        <w:t>）</w:t>
      </w:r>
    </w:p>
    <w:p w14:paraId="5E591EE2" w14:textId="1C02BE3D" w:rsidR="004E7BD2" w:rsidRDefault="004E7BD2" w:rsidP="004E7BD2">
      <w:pPr>
        <w:numPr>
          <w:ilvl w:val="0"/>
          <w:numId w:val="1"/>
        </w:numPr>
        <w:rPr>
          <w:rFonts w:hint="eastAsia"/>
        </w:rPr>
      </w:pPr>
      <w:r>
        <w:rPr>
          <w:rFonts w:hint="eastAsia"/>
        </w:rPr>
        <w:t>金融问答聚焦于财报、公告、研报等长文档中的事实性与数值型问题。该领域强调证据定位与实体对齐，且普遍存在缩写、口径不一致等问题。</w:t>
      </w:r>
    </w:p>
    <w:p w14:paraId="036DCF91" w14:textId="77777777" w:rsidR="004E7BD2" w:rsidRDefault="004E7BD2" w:rsidP="004E7BD2">
      <w:pPr>
        <w:numPr>
          <w:ilvl w:val="0"/>
          <w:numId w:val="1"/>
        </w:numPr>
      </w:pPr>
    </w:p>
    <w:p w14:paraId="67107B6D" w14:textId="7E5BE687" w:rsidR="004E7BD2" w:rsidRDefault="004E7BD2" w:rsidP="004E7BD2">
      <w:pPr>
        <w:numPr>
          <w:ilvl w:val="0"/>
          <w:numId w:val="1"/>
        </w:numPr>
        <w:rPr>
          <w:rFonts w:hint="eastAsia"/>
        </w:rPr>
      </w:pPr>
      <w:r>
        <w:rPr>
          <w:rFonts w:hint="eastAsia"/>
        </w:rPr>
        <w:t>检索增强生成（</w:t>
      </w:r>
      <w:r>
        <w:rPr>
          <w:rFonts w:hint="eastAsia"/>
        </w:rPr>
        <w:t>RAG</w:t>
      </w:r>
      <w:r>
        <w:rPr>
          <w:rFonts w:hint="eastAsia"/>
        </w:rPr>
        <w:t>）评测</w:t>
      </w:r>
    </w:p>
    <w:p w14:paraId="6E3BA7C4" w14:textId="019FFCFF" w:rsidR="004E7BD2" w:rsidRDefault="004E7BD2" w:rsidP="004E7BD2">
      <w:pPr>
        <w:numPr>
          <w:ilvl w:val="0"/>
          <w:numId w:val="1"/>
        </w:numPr>
        <w:rPr>
          <w:rFonts w:hint="eastAsia"/>
        </w:rPr>
      </w:pPr>
      <w:r>
        <w:rPr>
          <w:rFonts w:hint="eastAsia"/>
        </w:rPr>
        <w:t xml:space="preserve">RAG </w:t>
      </w:r>
      <w:r>
        <w:rPr>
          <w:rFonts w:hint="eastAsia"/>
        </w:rPr>
        <w:t>将检索与生成结合，近年来的评测工作关注检索器类型（稀疏</w:t>
      </w:r>
      <w:r>
        <w:rPr>
          <w:rFonts w:hint="eastAsia"/>
        </w:rPr>
        <w:t>/</w:t>
      </w:r>
      <w:r>
        <w:rPr>
          <w:rFonts w:hint="eastAsia"/>
        </w:rPr>
        <w:t>稠密</w:t>
      </w:r>
      <w:r>
        <w:rPr>
          <w:rFonts w:hint="eastAsia"/>
        </w:rPr>
        <w:t>/</w:t>
      </w:r>
      <w:r>
        <w:rPr>
          <w:rFonts w:hint="eastAsia"/>
        </w:rPr>
        <w:t>混合）、检索器微调对下游任务的传导，以及复杂问题上的检索覆盖能力。</w:t>
      </w:r>
    </w:p>
    <w:p w14:paraId="7870BAB6" w14:textId="77777777" w:rsidR="004E7BD2" w:rsidRDefault="004E7BD2" w:rsidP="004E7BD2">
      <w:pPr>
        <w:numPr>
          <w:ilvl w:val="0"/>
          <w:numId w:val="1"/>
        </w:numPr>
      </w:pPr>
    </w:p>
    <w:p w14:paraId="1A5E4CEA" w14:textId="2EB96B33" w:rsidR="004E7BD2" w:rsidRDefault="004E7BD2" w:rsidP="004E7BD2">
      <w:pPr>
        <w:numPr>
          <w:ilvl w:val="0"/>
          <w:numId w:val="1"/>
        </w:numPr>
        <w:rPr>
          <w:rFonts w:hint="eastAsia"/>
        </w:rPr>
      </w:pPr>
      <w:r>
        <w:rPr>
          <w:rFonts w:hint="eastAsia"/>
        </w:rPr>
        <w:t>多跳</w:t>
      </w:r>
      <w:r>
        <w:rPr>
          <w:rFonts w:hint="eastAsia"/>
        </w:rPr>
        <w:t>/</w:t>
      </w:r>
      <w:r>
        <w:rPr>
          <w:rFonts w:hint="eastAsia"/>
        </w:rPr>
        <w:t>多步检索</w:t>
      </w:r>
    </w:p>
    <w:p w14:paraId="7CD645B2" w14:textId="433CB76C" w:rsidR="004E7BD2" w:rsidRDefault="004E7BD2" w:rsidP="004E7BD2">
      <w:pPr>
        <w:numPr>
          <w:ilvl w:val="0"/>
          <w:numId w:val="1"/>
        </w:numPr>
        <w:rPr>
          <w:rFonts w:hint="eastAsia"/>
        </w:rPr>
      </w:pPr>
      <w:r>
        <w:rPr>
          <w:rFonts w:hint="eastAsia"/>
        </w:rPr>
        <w:t>多跳检索通过多轮检索逐步补全证据链，常用于跨段或跨文档推理。其核心挑战是如何设计有效的“继续检索”判断与证据合并策略。</w:t>
      </w:r>
    </w:p>
    <w:p w14:paraId="3953997C" w14:textId="77777777" w:rsidR="004E7BD2" w:rsidRDefault="004E7BD2" w:rsidP="004E7BD2">
      <w:pPr>
        <w:numPr>
          <w:ilvl w:val="0"/>
          <w:numId w:val="1"/>
        </w:numPr>
      </w:pPr>
    </w:p>
    <w:p w14:paraId="7E1ACEB8" w14:textId="65795D5B" w:rsidR="004E7BD2" w:rsidRDefault="004E7BD2" w:rsidP="004E7BD2">
      <w:pPr>
        <w:numPr>
          <w:ilvl w:val="0"/>
          <w:numId w:val="1"/>
        </w:numPr>
        <w:rPr>
          <w:rFonts w:hint="eastAsia"/>
        </w:rPr>
      </w:pPr>
      <w:r>
        <w:rPr>
          <w:rFonts w:hint="eastAsia"/>
        </w:rPr>
        <w:t>智能化</w:t>
      </w:r>
      <w:r>
        <w:rPr>
          <w:rFonts w:hint="eastAsia"/>
        </w:rPr>
        <w:t xml:space="preserve"> RAG</w:t>
      </w:r>
      <w:r>
        <w:rPr>
          <w:rFonts w:hint="eastAsia"/>
        </w:rPr>
        <w:t>（</w:t>
      </w:r>
      <w:r>
        <w:rPr>
          <w:rFonts w:hint="eastAsia"/>
        </w:rPr>
        <w:t>Agentic RAG</w:t>
      </w:r>
      <w:r>
        <w:rPr>
          <w:rFonts w:hint="eastAsia"/>
        </w:rPr>
        <w:t>）</w:t>
      </w:r>
    </w:p>
    <w:p w14:paraId="1285B7E1" w14:textId="2EEBEADC" w:rsidR="004E7BD2" w:rsidRDefault="004E7BD2" w:rsidP="004E7BD2">
      <w:pPr>
        <w:numPr>
          <w:ilvl w:val="0"/>
          <w:numId w:val="1"/>
        </w:numPr>
        <w:rPr>
          <w:rFonts w:hint="eastAsia"/>
        </w:rPr>
      </w:pPr>
      <w:r>
        <w:rPr>
          <w:rFonts w:hint="eastAsia"/>
        </w:rPr>
        <w:t xml:space="preserve">Agentic RAG </w:t>
      </w:r>
      <w:r>
        <w:rPr>
          <w:rFonts w:hint="eastAsia"/>
        </w:rPr>
        <w:t>通过规划与工具调用扩展检索能力，但在成本、可控性与可复现性方面仍有挑战。本文选择规则化的多步检索与显式计算，以强调稳定性与可解释性。</w:t>
      </w:r>
    </w:p>
    <w:p w14:paraId="7DDF8B79" w14:textId="77777777" w:rsidR="004E7BD2" w:rsidRDefault="004E7BD2" w:rsidP="004E7BD2">
      <w:pPr>
        <w:numPr>
          <w:ilvl w:val="0"/>
          <w:numId w:val="1"/>
        </w:numPr>
      </w:pPr>
    </w:p>
    <w:p w14:paraId="13439C7C" w14:textId="23D6EB02" w:rsidR="004E7BD2" w:rsidRDefault="004E7BD2" w:rsidP="004E7BD2">
      <w:pPr>
        <w:numPr>
          <w:ilvl w:val="0"/>
          <w:numId w:val="1"/>
        </w:numPr>
      </w:pPr>
      <w:r>
        <w:t>---</w:t>
      </w:r>
    </w:p>
    <w:p w14:paraId="7929023B" w14:textId="77777777" w:rsidR="004E7BD2" w:rsidRDefault="004E7BD2" w:rsidP="004E7BD2">
      <w:pPr>
        <w:numPr>
          <w:ilvl w:val="0"/>
          <w:numId w:val="1"/>
        </w:numPr>
      </w:pPr>
    </w:p>
    <w:p w14:paraId="6B520643" w14:textId="44C729EE" w:rsidR="004E7BD2" w:rsidRDefault="004E7BD2" w:rsidP="004E7BD2">
      <w:pPr>
        <w:numPr>
          <w:ilvl w:val="0"/>
          <w:numId w:val="1"/>
        </w:numPr>
        <w:rPr>
          <w:rFonts w:hint="eastAsia"/>
        </w:rPr>
      </w:pPr>
      <w:r>
        <w:rPr>
          <w:rFonts w:hint="eastAsia"/>
        </w:rPr>
        <w:t xml:space="preserve">3 </w:t>
      </w:r>
      <w:r>
        <w:rPr>
          <w:rFonts w:hint="eastAsia"/>
        </w:rPr>
        <w:t>方法</w:t>
      </w:r>
    </w:p>
    <w:p w14:paraId="41155839" w14:textId="77777777" w:rsidR="004E7BD2" w:rsidRDefault="004E7BD2" w:rsidP="004E7BD2">
      <w:pPr>
        <w:numPr>
          <w:ilvl w:val="0"/>
          <w:numId w:val="1"/>
        </w:numPr>
      </w:pPr>
    </w:p>
    <w:p w14:paraId="35A05102" w14:textId="62508B9F" w:rsidR="004E7BD2" w:rsidRDefault="004E7BD2" w:rsidP="004E7BD2">
      <w:pPr>
        <w:numPr>
          <w:ilvl w:val="0"/>
          <w:numId w:val="1"/>
        </w:numPr>
        <w:rPr>
          <w:rFonts w:hint="eastAsia"/>
        </w:rPr>
      </w:pPr>
      <w:r>
        <w:rPr>
          <w:rFonts w:hint="eastAsia"/>
        </w:rPr>
        <w:t>本文系统由四个核心模块构成：</w:t>
      </w:r>
      <w:r>
        <w:rPr>
          <w:rFonts w:hint="eastAsia"/>
        </w:rPr>
        <w:t>**</w:t>
      </w:r>
      <w:r>
        <w:rPr>
          <w:rFonts w:hint="eastAsia"/>
        </w:rPr>
        <w:t>查询理解</w:t>
      </w:r>
      <w:r>
        <w:rPr>
          <w:rFonts w:hint="eastAsia"/>
        </w:rPr>
        <w:t>**</w:t>
      </w:r>
      <w:r>
        <w:rPr>
          <w:rFonts w:hint="eastAsia"/>
        </w:rPr>
        <w:t>、</w:t>
      </w:r>
      <w:r>
        <w:rPr>
          <w:rFonts w:hint="eastAsia"/>
        </w:rPr>
        <w:t>**</w:t>
      </w:r>
      <w:r>
        <w:rPr>
          <w:rFonts w:hint="eastAsia"/>
        </w:rPr>
        <w:t>多步检索推理</w:t>
      </w:r>
      <w:r>
        <w:rPr>
          <w:rFonts w:hint="eastAsia"/>
        </w:rPr>
        <w:t>**</w:t>
      </w:r>
      <w:r>
        <w:rPr>
          <w:rFonts w:hint="eastAsia"/>
        </w:rPr>
        <w:t>、</w:t>
      </w:r>
      <w:r>
        <w:rPr>
          <w:rFonts w:hint="eastAsia"/>
        </w:rPr>
        <w:t>**</w:t>
      </w:r>
      <w:r>
        <w:rPr>
          <w:rFonts w:hint="eastAsia"/>
        </w:rPr>
        <w:t>证据整合与计算</w:t>
      </w:r>
      <w:r>
        <w:rPr>
          <w:rFonts w:hint="eastAsia"/>
        </w:rPr>
        <w:t>**</w:t>
      </w:r>
      <w:r>
        <w:rPr>
          <w:rFonts w:hint="eastAsia"/>
        </w:rPr>
        <w:t>、</w:t>
      </w:r>
      <w:r>
        <w:rPr>
          <w:rFonts w:hint="eastAsia"/>
        </w:rPr>
        <w:t>**</w:t>
      </w:r>
      <w:r>
        <w:rPr>
          <w:rFonts w:hint="eastAsia"/>
        </w:rPr>
        <w:t>答案生成</w:t>
      </w:r>
      <w:r>
        <w:rPr>
          <w:rFonts w:hint="eastAsia"/>
        </w:rPr>
        <w:t>**</w:t>
      </w:r>
      <w:r>
        <w:rPr>
          <w:rFonts w:hint="eastAsia"/>
        </w:rPr>
        <w:t>。系统采用流水线式数据流，模块间接口明确，便于复现与扩展。</w:t>
      </w:r>
    </w:p>
    <w:p w14:paraId="6382F1F6" w14:textId="77777777" w:rsidR="004E7BD2" w:rsidRDefault="004E7BD2" w:rsidP="004E7BD2">
      <w:pPr>
        <w:numPr>
          <w:ilvl w:val="0"/>
          <w:numId w:val="1"/>
        </w:numPr>
      </w:pPr>
    </w:p>
    <w:p w14:paraId="052BC433" w14:textId="7B128FD2" w:rsidR="004E7BD2" w:rsidRDefault="004E7BD2" w:rsidP="004E7BD2">
      <w:pPr>
        <w:numPr>
          <w:ilvl w:val="0"/>
          <w:numId w:val="1"/>
        </w:numPr>
        <w:rPr>
          <w:rFonts w:hint="eastAsia"/>
        </w:rPr>
      </w:pPr>
      <w:r>
        <w:rPr>
          <w:rFonts w:hint="eastAsia"/>
        </w:rPr>
        <w:t>**</w:t>
      </w:r>
      <w:r>
        <w:rPr>
          <w:rFonts w:hint="eastAsia"/>
        </w:rPr>
        <w:t>图</w:t>
      </w:r>
      <w:r>
        <w:rPr>
          <w:rFonts w:hint="eastAsia"/>
        </w:rPr>
        <w:t xml:space="preserve">1 </w:t>
      </w:r>
      <w:r>
        <w:rPr>
          <w:rFonts w:hint="eastAsia"/>
        </w:rPr>
        <w:t>多步检索循环流程（示意）</w:t>
      </w:r>
      <w:r>
        <w:rPr>
          <w:rFonts w:hint="eastAsia"/>
        </w:rPr>
        <w:t>**</w:t>
      </w:r>
    </w:p>
    <w:p w14:paraId="69BE5439" w14:textId="77777777" w:rsidR="004E7BD2" w:rsidRDefault="004E7BD2" w:rsidP="004E7BD2">
      <w:pPr>
        <w:numPr>
          <w:ilvl w:val="0"/>
          <w:numId w:val="1"/>
        </w:numPr>
      </w:pPr>
    </w:p>
    <w:p w14:paraId="1BC530E6" w14:textId="76F1B255" w:rsidR="004E7BD2" w:rsidRDefault="004E7BD2" w:rsidP="004E7BD2">
      <w:pPr>
        <w:numPr>
          <w:ilvl w:val="0"/>
          <w:numId w:val="1"/>
        </w:numPr>
        <w:rPr>
          <w:rFonts w:hint="eastAsia"/>
        </w:rPr>
      </w:pPr>
      <w:r>
        <w:rPr>
          <w:rFonts w:hint="eastAsia"/>
        </w:rPr>
        <w:t xml:space="preserve">Query </w:t>
      </w:r>
      <w:r>
        <w:rPr>
          <w:rFonts w:hint="eastAsia"/>
        </w:rPr>
        <w:t>→</w:t>
      </w:r>
      <w:r>
        <w:rPr>
          <w:rFonts w:hint="eastAsia"/>
        </w:rPr>
        <w:t xml:space="preserve"> Query Understanding </w:t>
      </w:r>
      <w:r>
        <w:rPr>
          <w:rFonts w:hint="eastAsia"/>
        </w:rPr>
        <w:t>→</w:t>
      </w:r>
      <w:r>
        <w:rPr>
          <w:rFonts w:hint="eastAsia"/>
        </w:rPr>
        <w:t xml:space="preserve"> Step-1 Retrieval </w:t>
      </w:r>
      <w:r>
        <w:rPr>
          <w:rFonts w:hint="eastAsia"/>
        </w:rPr>
        <w:t>→</w:t>
      </w:r>
      <w:r>
        <w:rPr>
          <w:rFonts w:hint="eastAsia"/>
        </w:rPr>
        <w:t xml:space="preserve"> Gap Detector</w:t>
      </w:r>
    </w:p>
    <w:p w14:paraId="11A025E1" w14:textId="47D9F384" w:rsidR="004E7BD2" w:rsidRDefault="004E7BD2" w:rsidP="004E7BD2">
      <w:pPr>
        <w:numPr>
          <w:ilvl w:val="0"/>
          <w:numId w:val="1"/>
        </w:numPr>
        <w:rPr>
          <w:rFonts w:hint="eastAsia"/>
        </w:rPr>
      </w:pPr>
      <w:r>
        <w:rPr>
          <w:rFonts w:hint="eastAsia"/>
        </w:rPr>
        <w:t xml:space="preserve">  </w:t>
      </w:r>
      <w:r>
        <w:rPr>
          <w:rFonts w:hint="eastAsia"/>
        </w:rPr>
        <w:t>→</w:t>
      </w:r>
      <w:r>
        <w:rPr>
          <w:rFonts w:hint="eastAsia"/>
        </w:rPr>
        <w:t xml:space="preserve"> (gap &amp; gate) Refined Query Retrieval </w:t>
      </w:r>
      <w:r>
        <w:rPr>
          <w:rFonts w:hint="eastAsia"/>
        </w:rPr>
        <w:t>→</w:t>
      </w:r>
      <w:r>
        <w:rPr>
          <w:rFonts w:hint="eastAsia"/>
        </w:rPr>
        <w:t xml:space="preserve"> Merge &amp; Rank</w:t>
      </w:r>
    </w:p>
    <w:p w14:paraId="4890DC6F" w14:textId="78655FB1" w:rsidR="004E7BD2" w:rsidRDefault="004E7BD2" w:rsidP="004E7BD2">
      <w:pPr>
        <w:numPr>
          <w:ilvl w:val="0"/>
          <w:numId w:val="1"/>
        </w:numPr>
        <w:rPr>
          <w:rFonts w:hint="eastAsia"/>
        </w:rPr>
      </w:pPr>
      <w:r>
        <w:rPr>
          <w:rFonts w:hint="eastAsia"/>
        </w:rPr>
        <w:t xml:space="preserve">  </w:t>
      </w:r>
      <w:r>
        <w:rPr>
          <w:rFonts w:hint="eastAsia"/>
        </w:rPr>
        <w:t>→</w:t>
      </w:r>
      <w:r>
        <w:rPr>
          <w:rFonts w:hint="eastAsia"/>
        </w:rPr>
        <w:t xml:space="preserve"> Calculator (optional) </w:t>
      </w:r>
      <w:r>
        <w:rPr>
          <w:rFonts w:hint="eastAsia"/>
        </w:rPr>
        <w:t>→</w:t>
      </w:r>
      <w:r>
        <w:rPr>
          <w:rFonts w:hint="eastAsia"/>
        </w:rPr>
        <w:t xml:space="preserve"> Template Answer</w:t>
      </w:r>
    </w:p>
    <w:p w14:paraId="438E982E" w14:textId="77777777" w:rsidR="004E7BD2" w:rsidRDefault="004E7BD2" w:rsidP="004E7BD2">
      <w:pPr>
        <w:numPr>
          <w:ilvl w:val="0"/>
          <w:numId w:val="1"/>
        </w:numPr>
      </w:pPr>
    </w:p>
    <w:p w14:paraId="3C6207D7" w14:textId="17D38C77" w:rsidR="004E7BD2" w:rsidRDefault="004E7BD2" w:rsidP="004E7BD2">
      <w:pPr>
        <w:numPr>
          <w:ilvl w:val="0"/>
          <w:numId w:val="1"/>
        </w:numPr>
        <w:rPr>
          <w:rFonts w:hint="eastAsia"/>
        </w:rPr>
      </w:pPr>
      <w:r>
        <w:rPr>
          <w:rFonts w:hint="eastAsia"/>
        </w:rPr>
        <w:t xml:space="preserve">3.1 </w:t>
      </w:r>
      <w:r>
        <w:rPr>
          <w:rFonts w:hint="eastAsia"/>
        </w:rPr>
        <w:t>查询理解</w:t>
      </w:r>
    </w:p>
    <w:p w14:paraId="4D43B917" w14:textId="3A2079B4" w:rsidR="004E7BD2" w:rsidRDefault="004E7BD2" w:rsidP="004E7BD2">
      <w:pPr>
        <w:numPr>
          <w:ilvl w:val="0"/>
          <w:numId w:val="1"/>
        </w:numPr>
        <w:rPr>
          <w:rFonts w:hint="eastAsia"/>
        </w:rPr>
      </w:pPr>
      <w:r>
        <w:rPr>
          <w:rFonts w:hint="eastAsia"/>
        </w:rPr>
        <w:t>目标是将原始金融查询规范化，解决缩写、实体歧义与任务类型识别问题。可采用：</w:t>
      </w:r>
    </w:p>
    <w:p w14:paraId="0144C59F" w14:textId="465E25A6" w:rsidR="004E7BD2" w:rsidRDefault="004E7BD2" w:rsidP="004E7BD2">
      <w:pPr>
        <w:numPr>
          <w:ilvl w:val="0"/>
          <w:numId w:val="1"/>
        </w:numPr>
        <w:rPr>
          <w:rFonts w:hint="eastAsia"/>
        </w:rPr>
      </w:pPr>
      <w:r>
        <w:rPr>
          <w:rFonts w:hint="eastAsia"/>
        </w:rPr>
        <w:t>规则与词典扩展（如将“</w:t>
      </w:r>
      <w:r>
        <w:rPr>
          <w:rFonts w:hint="eastAsia"/>
        </w:rPr>
        <w:t>YOY</w:t>
      </w:r>
      <w:r>
        <w:rPr>
          <w:rFonts w:hint="eastAsia"/>
        </w:rPr>
        <w:t>”扩展为“同比”）；</w:t>
      </w:r>
    </w:p>
    <w:p w14:paraId="579283D2" w14:textId="2AD7E8C1" w:rsidR="004E7BD2" w:rsidRDefault="004E7BD2" w:rsidP="004E7BD2">
      <w:pPr>
        <w:rPr>
          <w:rFonts w:hint="eastAsia"/>
        </w:rPr>
      </w:pPr>
      <w:r>
        <w:rPr>
          <w:rFonts w:hint="eastAsia"/>
        </w:rPr>
        <w:t>金融领域</w:t>
      </w:r>
      <w:r>
        <w:rPr>
          <w:rFonts w:hint="eastAsia"/>
        </w:rPr>
        <w:t xml:space="preserve"> NER </w:t>
      </w:r>
      <w:r>
        <w:rPr>
          <w:rFonts w:hint="eastAsia"/>
        </w:rPr>
        <w:t>与实体链接；</w:t>
      </w:r>
    </w:p>
    <w:p w14:paraId="2AF42213" w14:textId="72CC0612" w:rsidR="004E7BD2" w:rsidRDefault="004E7BD2" w:rsidP="004E7BD2">
      <w:pPr>
        <w:numPr>
          <w:ilvl w:val="0"/>
          <w:numId w:val="2"/>
        </w:numPr>
        <w:rPr>
          <w:rFonts w:hint="eastAsia"/>
        </w:rPr>
      </w:pPr>
      <w:r>
        <w:rPr>
          <w:rFonts w:hint="eastAsia"/>
        </w:rPr>
        <w:t>轻量语义解析（不开启外部</w:t>
      </w:r>
      <w:r>
        <w:rPr>
          <w:rFonts w:hint="eastAsia"/>
        </w:rPr>
        <w:t xml:space="preserve"> API</w:t>
      </w:r>
      <w:r>
        <w:rPr>
          <w:rFonts w:hint="eastAsia"/>
        </w:rPr>
        <w:t>）。</w:t>
      </w:r>
    </w:p>
    <w:p w14:paraId="5926B1DD" w14:textId="77777777" w:rsidR="004E7BD2" w:rsidRDefault="004E7BD2" w:rsidP="004E7BD2"/>
    <w:p w14:paraId="3DF5F411" w14:textId="1FA0F410" w:rsidR="004E7BD2" w:rsidRDefault="004E7BD2" w:rsidP="004E7BD2">
      <w:pPr>
        <w:rPr>
          <w:rFonts w:hint="eastAsia"/>
        </w:rPr>
      </w:pPr>
      <w:r>
        <w:rPr>
          <w:rFonts w:hint="eastAsia"/>
        </w:rPr>
        <w:t>输出为规范化查询</w:t>
      </w:r>
      <w:r>
        <w:rPr>
          <w:rFonts w:hint="eastAsia"/>
        </w:rPr>
        <w:t xml:space="preserve"> $q'$ </w:t>
      </w:r>
      <w:r>
        <w:rPr>
          <w:rFonts w:hint="eastAsia"/>
        </w:rPr>
        <w:t>与结构化槽位（实体、指标、年份、计算类型），作为多步检索的输入。</w:t>
      </w:r>
    </w:p>
    <w:p w14:paraId="4A3E98D9" w14:textId="77777777" w:rsidR="004E7BD2" w:rsidRDefault="004E7BD2" w:rsidP="004E7BD2"/>
    <w:p w14:paraId="4E6F0E95" w14:textId="158F4013" w:rsidR="004E7BD2" w:rsidRDefault="004E7BD2" w:rsidP="004E7BD2">
      <w:pPr>
        <w:rPr>
          <w:rFonts w:hint="eastAsia"/>
        </w:rPr>
      </w:pPr>
      <w:r>
        <w:rPr>
          <w:rFonts w:hint="eastAsia"/>
        </w:rPr>
        <w:t xml:space="preserve">3.2 </w:t>
      </w:r>
      <w:r>
        <w:rPr>
          <w:rFonts w:hint="eastAsia"/>
        </w:rPr>
        <w:t>多步检索推理</w:t>
      </w:r>
    </w:p>
    <w:p w14:paraId="40F7D4FB" w14:textId="7EB26A76" w:rsidR="004E7BD2" w:rsidRDefault="004E7BD2" w:rsidP="004E7BD2">
      <w:pPr>
        <w:rPr>
          <w:rFonts w:hint="eastAsia"/>
        </w:rPr>
      </w:pPr>
      <w:r>
        <w:rPr>
          <w:rFonts w:hint="eastAsia"/>
        </w:rPr>
        <w:t>多步检索在第</w:t>
      </w:r>
      <w:r>
        <w:rPr>
          <w:rFonts w:hint="eastAsia"/>
        </w:rPr>
        <w:t xml:space="preserve"> $t$ </w:t>
      </w:r>
      <w:r>
        <w:rPr>
          <w:rFonts w:hint="eastAsia"/>
        </w:rPr>
        <w:t>轮使用当前查询</w:t>
      </w:r>
      <w:r>
        <w:rPr>
          <w:rFonts w:hint="eastAsia"/>
        </w:rPr>
        <w:t xml:space="preserve"> $q_t$ </w:t>
      </w:r>
      <w:r>
        <w:rPr>
          <w:rFonts w:hint="eastAsia"/>
        </w:rPr>
        <w:t>检索</w:t>
      </w:r>
      <w:r>
        <w:rPr>
          <w:rFonts w:hint="eastAsia"/>
        </w:rPr>
        <w:t xml:space="preserve"> top-$k$ </w:t>
      </w:r>
      <w:r>
        <w:rPr>
          <w:rFonts w:hint="eastAsia"/>
        </w:rPr>
        <w:t>证据，基于</w:t>
      </w:r>
      <w:r>
        <w:rPr>
          <w:rFonts w:hint="eastAsia"/>
        </w:rPr>
        <w:t xml:space="preserve"> gap </w:t>
      </w:r>
      <w:r>
        <w:rPr>
          <w:rFonts w:hint="eastAsia"/>
        </w:rPr>
        <w:t>检测决定是否继续：</w:t>
      </w:r>
    </w:p>
    <w:p w14:paraId="08B6A5F1" w14:textId="77777777" w:rsidR="004E7BD2" w:rsidRDefault="004E7BD2" w:rsidP="004E7BD2"/>
    <w:p w14:paraId="260F9209" w14:textId="3E621E77" w:rsidR="004E7BD2" w:rsidRDefault="004E7BD2" w:rsidP="004E7BD2">
      <w:pPr>
        <w:rPr>
          <w:rFonts w:hint="eastAsia"/>
        </w:rPr>
      </w:pPr>
      <w:r>
        <w:rPr>
          <w:rFonts w:hint="eastAsia"/>
        </w:rPr>
        <w:t>**Gap Detector**</w:t>
      </w:r>
      <w:r>
        <w:rPr>
          <w:rFonts w:hint="eastAsia"/>
        </w:rPr>
        <w:t>：判断是否缺失关键年份或比较对象；</w:t>
      </w:r>
    </w:p>
    <w:p w14:paraId="603E8805" w14:textId="59F51AE8" w:rsidR="004E7BD2" w:rsidRDefault="004E7BD2" w:rsidP="004E7BD2">
      <w:pPr>
        <w:numPr>
          <w:ilvl w:val="0"/>
          <w:numId w:val="2"/>
        </w:numPr>
        <w:rPr>
          <w:rFonts w:hint="eastAsia"/>
        </w:rPr>
      </w:pPr>
      <w:r>
        <w:rPr>
          <w:rFonts w:hint="eastAsia"/>
        </w:rPr>
        <w:t>**Gate**</w:t>
      </w:r>
      <w:r>
        <w:rPr>
          <w:rFonts w:hint="eastAsia"/>
        </w:rPr>
        <w:t>：若</w:t>
      </w:r>
      <w:r>
        <w:rPr>
          <w:rFonts w:hint="eastAsia"/>
        </w:rPr>
        <w:t xml:space="preserve"> $\text{gap\_conf} &lt; \tau$</w:t>
      </w:r>
      <w:r>
        <w:rPr>
          <w:rFonts w:hint="eastAsia"/>
        </w:rPr>
        <w:t>，终止后续检索；</w:t>
      </w:r>
    </w:p>
    <w:p w14:paraId="27C0C435" w14:textId="2933F102" w:rsidR="004E7BD2" w:rsidRDefault="004E7BD2" w:rsidP="004E7BD2">
      <w:pPr>
        <w:rPr>
          <w:rFonts w:hint="eastAsia"/>
        </w:rPr>
      </w:pPr>
      <w:r>
        <w:rPr>
          <w:rFonts w:hint="eastAsia"/>
        </w:rPr>
        <w:t>**Merge Strategy**</w:t>
      </w:r>
      <w:r>
        <w:rPr>
          <w:rFonts w:hint="eastAsia"/>
        </w:rPr>
        <w:t>：跨步候选去重并按</w:t>
      </w:r>
      <w:r>
        <w:rPr>
          <w:rFonts w:hint="eastAsia"/>
        </w:rPr>
        <w:t xml:space="preserve"> maxscore </w:t>
      </w:r>
      <w:r>
        <w:rPr>
          <w:rFonts w:hint="eastAsia"/>
        </w:rPr>
        <w:t>或</w:t>
      </w:r>
      <w:r>
        <w:rPr>
          <w:rFonts w:hint="eastAsia"/>
        </w:rPr>
        <w:t xml:space="preserve"> step1</w:t>
      </w:r>
      <w:r>
        <w:rPr>
          <w:rFonts w:hint="eastAsia"/>
        </w:rPr>
        <w:tab/>
        <w:t xml:space="preserve">extunderscore first </w:t>
      </w:r>
      <w:r>
        <w:rPr>
          <w:rFonts w:hint="eastAsia"/>
        </w:rPr>
        <w:t>排序；</w:t>
      </w:r>
    </w:p>
    <w:p w14:paraId="4B97462B" w14:textId="056BB27F" w:rsidR="004E7BD2" w:rsidRDefault="004E7BD2" w:rsidP="004E7BD2">
      <w:pPr>
        <w:numPr>
          <w:ilvl w:val="0"/>
          <w:numId w:val="2"/>
        </w:numPr>
        <w:rPr>
          <w:rFonts w:hint="eastAsia"/>
        </w:rPr>
      </w:pPr>
      <w:r>
        <w:rPr>
          <w:rFonts w:hint="eastAsia"/>
        </w:rPr>
        <w:t>**Stop Criteria**</w:t>
      </w:r>
      <w:r>
        <w:rPr>
          <w:rFonts w:hint="eastAsia"/>
        </w:rPr>
        <w:t>：达到</w:t>
      </w:r>
      <w:r>
        <w:rPr>
          <w:rFonts w:hint="eastAsia"/>
        </w:rPr>
        <w:t xml:space="preserve"> $T$ </w:t>
      </w:r>
      <w:r>
        <w:rPr>
          <w:rFonts w:hint="eastAsia"/>
        </w:rPr>
        <w:t>或连续无新增证据时停止。</w:t>
      </w:r>
    </w:p>
    <w:p w14:paraId="7636F4B7" w14:textId="77777777" w:rsidR="004E7BD2" w:rsidRDefault="004E7BD2" w:rsidP="004E7BD2"/>
    <w:p w14:paraId="13D2E655" w14:textId="1CDAFB49" w:rsidR="004E7BD2" w:rsidRDefault="004E7BD2" w:rsidP="004E7BD2">
      <w:pPr>
        <w:rPr>
          <w:rFonts w:hint="eastAsia"/>
        </w:rPr>
      </w:pPr>
      <w:r>
        <w:rPr>
          <w:rFonts w:hint="eastAsia"/>
        </w:rPr>
        <w:t>关键超参数定义：</w:t>
      </w:r>
    </w:p>
    <w:p w14:paraId="3C9215DD" w14:textId="4B5D8C16" w:rsidR="004E7BD2" w:rsidRDefault="004E7BD2" w:rsidP="004E7BD2">
      <w:pPr>
        <w:rPr>
          <w:rFonts w:hint="eastAsia"/>
        </w:rPr>
      </w:pPr>
      <w:r>
        <w:rPr>
          <w:rFonts w:hint="eastAsia"/>
        </w:rPr>
        <w:t>检索轮数</w:t>
      </w:r>
      <w:r>
        <w:rPr>
          <w:rFonts w:hint="eastAsia"/>
        </w:rPr>
        <w:t xml:space="preserve"> $T$</w:t>
      </w:r>
      <w:r>
        <w:rPr>
          <w:rFonts w:hint="eastAsia"/>
        </w:rPr>
        <w:t>（</w:t>
      </w:r>
      <w:r>
        <w:rPr>
          <w:rFonts w:hint="eastAsia"/>
        </w:rPr>
        <w:t>max\_steps</w:t>
      </w:r>
      <w:r>
        <w:rPr>
          <w:rFonts w:hint="eastAsia"/>
        </w:rPr>
        <w:t>）</w:t>
      </w:r>
    </w:p>
    <w:p w14:paraId="27449209" w14:textId="0CA32655" w:rsidR="004E7BD2" w:rsidRDefault="004E7BD2" w:rsidP="004E7BD2">
      <w:pPr>
        <w:numPr>
          <w:ilvl w:val="0"/>
          <w:numId w:val="2"/>
        </w:numPr>
        <w:rPr>
          <w:rFonts w:hint="eastAsia"/>
        </w:rPr>
      </w:pPr>
      <w:r>
        <w:rPr>
          <w:rFonts w:hint="eastAsia"/>
        </w:rPr>
        <w:t>每轮检索</w:t>
      </w:r>
      <w:r>
        <w:rPr>
          <w:rFonts w:hint="eastAsia"/>
        </w:rPr>
        <w:t xml:space="preserve"> top-$k$</w:t>
      </w:r>
      <w:r>
        <w:rPr>
          <w:rFonts w:hint="eastAsia"/>
        </w:rPr>
        <w:t>（</w:t>
      </w:r>
      <w:r>
        <w:rPr>
          <w:rFonts w:hint="eastAsia"/>
        </w:rPr>
        <w:t>top\_k\_each\_step</w:t>
      </w:r>
      <w:r>
        <w:rPr>
          <w:rFonts w:hint="eastAsia"/>
        </w:rPr>
        <w:t>）</w:t>
      </w:r>
    </w:p>
    <w:p w14:paraId="11AFB663" w14:textId="1CF4A45F" w:rsidR="004E7BD2" w:rsidRDefault="004E7BD2" w:rsidP="004E7BD2">
      <w:pPr>
        <w:rPr>
          <w:rFonts w:hint="eastAsia"/>
        </w:rPr>
      </w:pPr>
      <w:r>
        <w:rPr>
          <w:rFonts w:hint="eastAsia"/>
        </w:rPr>
        <w:t>最终截断</w:t>
      </w:r>
      <w:r>
        <w:rPr>
          <w:rFonts w:hint="eastAsia"/>
        </w:rPr>
        <w:t xml:space="preserve"> top-$k_f$</w:t>
      </w:r>
      <w:r>
        <w:rPr>
          <w:rFonts w:hint="eastAsia"/>
        </w:rPr>
        <w:t>（</w:t>
      </w:r>
      <w:r>
        <w:rPr>
          <w:rFonts w:hint="eastAsia"/>
        </w:rPr>
        <w:t>top\_k\_final</w:t>
      </w:r>
      <w:r>
        <w:rPr>
          <w:rFonts w:hint="eastAsia"/>
        </w:rPr>
        <w:t>）</w:t>
      </w:r>
    </w:p>
    <w:p w14:paraId="62CAF9EE" w14:textId="1FE313AD" w:rsidR="004E7BD2" w:rsidRDefault="004E7BD2" w:rsidP="004E7BD2">
      <w:pPr>
        <w:numPr>
          <w:ilvl w:val="0"/>
          <w:numId w:val="2"/>
        </w:numPr>
        <w:rPr>
          <w:rFonts w:hint="eastAsia"/>
        </w:rPr>
      </w:pPr>
      <w:r>
        <w:rPr>
          <w:rFonts w:hint="eastAsia"/>
        </w:rPr>
        <w:t>门控阈值</w:t>
      </w:r>
      <w:r>
        <w:rPr>
          <w:rFonts w:hint="eastAsia"/>
        </w:rPr>
        <w:t xml:space="preserve"> $\tau$</w:t>
      </w:r>
      <w:r>
        <w:rPr>
          <w:rFonts w:hint="eastAsia"/>
        </w:rPr>
        <w:t>（</w:t>
      </w:r>
      <w:r>
        <w:rPr>
          <w:rFonts w:hint="eastAsia"/>
        </w:rPr>
        <w:t>min\_gap\_conf</w:t>
      </w:r>
      <w:r>
        <w:rPr>
          <w:rFonts w:hint="eastAsia"/>
        </w:rPr>
        <w:t>）</w:t>
      </w:r>
    </w:p>
    <w:p w14:paraId="2037F373" w14:textId="77777777" w:rsidR="004E7BD2" w:rsidRDefault="004E7BD2" w:rsidP="004E7BD2"/>
    <w:p w14:paraId="7CA37EAF" w14:textId="273FEE9F" w:rsidR="004E7BD2" w:rsidRDefault="004E7BD2" w:rsidP="004E7BD2">
      <w:pPr>
        <w:rPr>
          <w:rFonts w:hint="eastAsia"/>
        </w:rPr>
      </w:pPr>
      <w:r>
        <w:rPr>
          <w:rFonts w:hint="eastAsia"/>
        </w:rPr>
        <w:t xml:space="preserve">**Step6 </w:t>
      </w:r>
      <w:r>
        <w:rPr>
          <w:rFonts w:hint="eastAsia"/>
        </w:rPr>
        <w:t>最优配置</w:t>
      </w:r>
      <w:r>
        <w:rPr>
          <w:rFonts w:hint="eastAsia"/>
        </w:rPr>
        <w:t>**</w:t>
      </w:r>
      <w:r>
        <w:rPr>
          <w:rFonts w:hint="eastAsia"/>
        </w:rPr>
        <w:t>：</w:t>
      </w:r>
      <w:r>
        <w:rPr>
          <w:rFonts w:hint="eastAsia"/>
        </w:rPr>
        <w:t>$T=2$</w:t>
      </w:r>
      <w:r>
        <w:rPr>
          <w:rFonts w:hint="eastAsia"/>
        </w:rPr>
        <w:t>，</w:t>
      </w:r>
      <w:r>
        <w:rPr>
          <w:rFonts w:hint="eastAsia"/>
        </w:rPr>
        <w:t>top\_k\_each\_step=10</w:t>
      </w:r>
      <w:r>
        <w:rPr>
          <w:rFonts w:hint="eastAsia"/>
        </w:rPr>
        <w:t>，</w:t>
      </w:r>
      <w:r>
        <w:rPr>
          <w:rFonts w:hint="eastAsia"/>
        </w:rPr>
        <w:t>merge=maxscore</w:t>
      </w:r>
      <w:r>
        <w:rPr>
          <w:rFonts w:hint="eastAsia"/>
        </w:rPr>
        <w:t>，</w:t>
      </w:r>
      <w:r>
        <w:rPr>
          <w:rFonts w:hint="eastAsia"/>
        </w:rPr>
        <w:t>novelty\_threshold=0.0</w:t>
      </w:r>
      <w:r>
        <w:rPr>
          <w:rFonts w:hint="eastAsia"/>
        </w:rPr>
        <w:t>，</w:t>
      </w:r>
      <w:r>
        <w:rPr>
          <w:rFonts w:hint="eastAsia"/>
        </w:rPr>
        <w:t>stop\_no\_new\_steps=1</w:t>
      </w:r>
      <w:r>
        <w:rPr>
          <w:rFonts w:hint="eastAsia"/>
        </w:rPr>
        <w:t>，</w:t>
      </w:r>
      <w:r>
        <w:rPr>
          <w:rFonts w:hint="eastAsia"/>
        </w:rPr>
        <w:t>$\tau=0.3$</w:t>
      </w:r>
      <w:r>
        <w:rPr>
          <w:rFonts w:hint="eastAsia"/>
        </w:rPr>
        <w:t>。</w:t>
      </w:r>
    </w:p>
    <w:p w14:paraId="08952A26" w14:textId="77777777" w:rsidR="004E7BD2" w:rsidRDefault="004E7BD2" w:rsidP="004E7BD2"/>
    <w:p w14:paraId="73F02A16" w14:textId="5F8B867A" w:rsidR="004E7BD2" w:rsidRDefault="004E7BD2" w:rsidP="004E7BD2">
      <w:pPr>
        <w:rPr>
          <w:rFonts w:hint="eastAsia"/>
        </w:rPr>
      </w:pPr>
      <w:r>
        <w:rPr>
          <w:rFonts w:hint="eastAsia"/>
        </w:rPr>
        <w:t xml:space="preserve">3.3 </w:t>
      </w:r>
      <w:r>
        <w:rPr>
          <w:rFonts w:hint="eastAsia"/>
        </w:rPr>
        <w:t>证据整合与计算</w:t>
      </w:r>
    </w:p>
    <w:p w14:paraId="2C02DC83" w14:textId="04D265EF" w:rsidR="004E7BD2" w:rsidRDefault="004E7BD2" w:rsidP="004E7BD2">
      <w:pPr>
        <w:rPr>
          <w:rFonts w:hint="eastAsia"/>
        </w:rPr>
      </w:pPr>
      <w:r>
        <w:rPr>
          <w:rFonts w:hint="eastAsia"/>
        </w:rPr>
        <w:t>该模块从证据中抽取数值、年份、单位与实体，并执行显式计算（</w:t>
      </w:r>
      <w:r>
        <w:rPr>
          <w:rFonts w:hint="eastAsia"/>
        </w:rPr>
        <w:t>YoY/</w:t>
      </w:r>
      <w:r>
        <w:rPr>
          <w:rFonts w:hint="eastAsia"/>
        </w:rPr>
        <w:t>差值</w:t>
      </w:r>
      <w:r>
        <w:rPr>
          <w:rFonts w:hint="eastAsia"/>
        </w:rPr>
        <w:t>/</w:t>
      </w:r>
      <w:r>
        <w:rPr>
          <w:rFonts w:hint="eastAsia"/>
        </w:rPr>
        <w:t>占比</w:t>
      </w:r>
      <w:r>
        <w:rPr>
          <w:rFonts w:hint="eastAsia"/>
        </w:rPr>
        <w:t>/</w:t>
      </w:r>
      <w:r>
        <w:rPr>
          <w:rFonts w:hint="eastAsia"/>
        </w:rPr>
        <w:t>倍数）。核心约束：</w:t>
      </w:r>
    </w:p>
    <w:p w14:paraId="27E72E20" w14:textId="6AE143C9" w:rsidR="004E7BD2" w:rsidRDefault="004E7BD2" w:rsidP="004E7BD2">
      <w:pPr>
        <w:rPr>
          <w:rFonts w:hint="eastAsia"/>
        </w:rPr>
      </w:pPr>
      <w:r>
        <w:rPr>
          <w:rFonts w:hint="eastAsia"/>
        </w:rPr>
        <w:t>单位一致性校验；</w:t>
      </w:r>
    </w:p>
    <w:p w14:paraId="49E3B14D" w14:textId="3F15A93F" w:rsidR="004E7BD2" w:rsidRDefault="004E7BD2" w:rsidP="004E7BD2">
      <w:pPr>
        <w:numPr>
          <w:ilvl w:val="0"/>
          <w:numId w:val="2"/>
        </w:numPr>
        <w:rPr>
          <w:rFonts w:hint="eastAsia"/>
        </w:rPr>
      </w:pPr>
      <w:r>
        <w:rPr>
          <w:rFonts w:hint="eastAsia"/>
        </w:rPr>
        <w:t>年份对齐要求；</w:t>
      </w:r>
    </w:p>
    <w:p w14:paraId="3FB8603E" w14:textId="1F510005" w:rsidR="004E7BD2" w:rsidRDefault="004E7BD2" w:rsidP="004E7BD2">
      <w:pPr>
        <w:rPr>
          <w:rFonts w:hint="eastAsia"/>
        </w:rPr>
      </w:pPr>
      <w:r>
        <w:rPr>
          <w:rFonts w:hint="eastAsia"/>
        </w:rPr>
        <w:t>候选冲突时拒算并回退。</w:t>
      </w:r>
    </w:p>
    <w:p w14:paraId="5B11F8F6" w14:textId="77777777" w:rsidR="004E7BD2" w:rsidRDefault="004E7BD2" w:rsidP="004E7BD2">
      <w:pPr>
        <w:numPr>
          <w:ilvl w:val="0"/>
          <w:numId w:val="2"/>
        </w:numPr>
      </w:pPr>
    </w:p>
    <w:p w14:paraId="3E909F6A" w14:textId="4D407E72" w:rsidR="004E7BD2" w:rsidRDefault="004E7BD2" w:rsidP="004E7BD2">
      <w:pPr>
        <w:numPr>
          <w:ilvl w:val="0"/>
          <w:numId w:val="2"/>
        </w:numPr>
        <w:rPr>
          <w:rFonts w:hint="eastAsia"/>
        </w:rPr>
      </w:pPr>
      <w:r>
        <w:rPr>
          <w:rFonts w:hint="eastAsia"/>
        </w:rPr>
        <w:t xml:space="preserve">**Step6 </w:t>
      </w:r>
      <w:r>
        <w:rPr>
          <w:rFonts w:hint="eastAsia"/>
        </w:rPr>
        <w:t>最优门控</w:t>
      </w:r>
      <w:r>
        <w:rPr>
          <w:rFonts w:hint="eastAsia"/>
        </w:rPr>
        <w:t>**</w:t>
      </w:r>
      <w:r>
        <w:rPr>
          <w:rFonts w:hint="eastAsia"/>
        </w:rPr>
        <w:t>：</w:t>
      </w:r>
      <w:r>
        <w:rPr>
          <w:rFonts w:hint="eastAsia"/>
        </w:rPr>
        <w:t>min\_conf=0.2</w:t>
      </w:r>
      <w:r>
        <w:rPr>
          <w:rFonts w:hint="eastAsia"/>
        </w:rPr>
        <w:t>，</w:t>
      </w:r>
      <w:r>
        <w:rPr>
          <w:rFonts w:hint="eastAsia"/>
        </w:rPr>
        <w:t>allow\_task\_types=[]</w:t>
      </w:r>
      <w:r>
        <w:rPr>
          <w:rFonts w:hint="eastAsia"/>
        </w:rPr>
        <w:t>（当前版本以稳定性为先）。</w:t>
      </w:r>
    </w:p>
    <w:p w14:paraId="454EFCEE" w14:textId="77777777" w:rsidR="004E7BD2" w:rsidRDefault="004E7BD2" w:rsidP="004E7BD2">
      <w:pPr>
        <w:numPr>
          <w:ilvl w:val="0"/>
          <w:numId w:val="2"/>
        </w:numPr>
      </w:pPr>
    </w:p>
    <w:p w14:paraId="57A444E6" w14:textId="53F41D99" w:rsidR="004E7BD2" w:rsidRDefault="004E7BD2" w:rsidP="004E7BD2">
      <w:pPr>
        <w:numPr>
          <w:ilvl w:val="0"/>
          <w:numId w:val="2"/>
        </w:numPr>
        <w:rPr>
          <w:rFonts w:hint="eastAsia"/>
        </w:rPr>
      </w:pPr>
      <w:r>
        <w:rPr>
          <w:rFonts w:hint="eastAsia"/>
        </w:rPr>
        <w:t xml:space="preserve">3.4 </w:t>
      </w:r>
      <w:r>
        <w:rPr>
          <w:rFonts w:hint="eastAsia"/>
        </w:rPr>
        <w:t>答案生成</w:t>
      </w:r>
    </w:p>
    <w:p w14:paraId="06043C47" w14:textId="6B891122" w:rsidR="004E7BD2" w:rsidRDefault="004E7BD2" w:rsidP="004E7BD2">
      <w:pPr>
        <w:numPr>
          <w:ilvl w:val="0"/>
          <w:numId w:val="2"/>
        </w:numPr>
        <w:rPr>
          <w:rFonts w:hint="eastAsia"/>
        </w:rPr>
      </w:pPr>
      <w:r>
        <w:rPr>
          <w:rFonts w:hint="eastAsia"/>
        </w:rPr>
        <w:t>采用模板化生成：若计算器返回</w:t>
      </w:r>
      <w:r>
        <w:rPr>
          <w:rFonts w:hint="eastAsia"/>
        </w:rPr>
        <w:t xml:space="preserve"> status=ok </w:t>
      </w:r>
      <w:r>
        <w:rPr>
          <w:rFonts w:hint="eastAsia"/>
        </w:rPr>
        <w:t>且通过门控，则输出结构化结果与解释；否则回退基线答案，并记录</w:t>
      </w:r>
      <w:r>
        <w:rPr>
          <w:rFonts w:hint="eastAsia"/>
        </w:rPr>
        <w:t xml:space="preserve"> fallback </w:t>
      </w:r>
      <w:r>
        <w:rPr>
          <w:rFonts w:hint="eastAsia"/>
        </w:rPr>
        <w:t>原因以支持审计。</w:t>
      </w:r>
    </w:p>
    <w:p w14:paraId="578F45E2" w14:textId="77777777" w:rsidR="004E7BD2" w:rsidRDefault="004E7BD2" w:rsidP="004E7BD2">
      <w:pPr>
        <w:numPr>
          <w:ilvl w:val="0"/>
          <w:numId w:val="2"/>
        </w:numPr>
      </w:pPr>
    </w:p>
    <w:p w14:paraId="68799E7B" w14:textId="1CC1C022" w:rsidR="004E7BD2" w:rsidRDefault="004E7BD2" w:rsidP="004E7BD2">
      <w:pPr>
        <w:numPr>
          <w:ilvl w:val="0"/>
          <w:numId w:val="2"/>
        </w:numPr>
      </w:pPr>
      <w:r>
        <w:t>---</w:t>
      </w:r>
    </w:p>
    <w:p w14:paraId="411167E3" w14:textId="77777777" w:rsidR="004E7BD2" w:rsidRDefault="004E7BD2" w:rsidP="004E7BD2">
      <w:pPr>
        <w:numPr>
          <w:ilvl w:val="0"/>
          <w:numId w:val="2"/>
        </w:numPr>
      </w:pPr>
    </w:p>
    <w:p w14:paraId="3998608F" w14:textId="25BD12BC" w:rsidR="004E7BD2" w:rsidRDefault="004E7BD2" w:rsidP="004E7BD2">
      <w:pPr>
        <w:numPr>
          <w:ilvl w:val="0"/>
          <w:numId w:val="2"/>
        </w:numPr>
        <w:rPr>
          <w:rFonts w:hint="eastAsia"/>
        </w:rPr>
      </w:pPr>
      <w:r>
        <w:rPr>
          <w:rFonts w:hint="eastAsia"/>
        </w:rPr>
        <w:t xml:space="preserve">4 </w:t>
      </w:r>
      <w:r>
        <w:rPr>
          <w:rFonts w:hint="eastAsia"/>
        </w:rPr>
        <w:t>实验设置</w:t>
      </w:r>
    </w:p>
    <w:p w14:paraId="1277A9ED" w14:textId="77777777" w:rsidR="004E7BD2" w:rsidRDefault="004E7BD2" w:rsidP="004E7BD2">
      <w:pPr>
        <w:numPr>
          <w:ilvl w:val="0"/>
          <w:numId w:val="2"/>
        </w:numPr>
      </w:pPr>
    </w:p>
    <w:p w14:paraId="576D9DAE" w14:textId="2346EF75" w:rsidR="004E7BD2" w:rsidRDefault="004E7BD2" w:rsidP="004E7BD2">
      <w:pPr>
        <w:numPr>
          <w:ilvl w:val="0"/>
          <w:numId w:val="2"/>
        </w:numPr>
        <w:rPr>
          <w:rFonts w:hint="eastAsia"/>
        </w:rPr>
      </w:pPr>
      <w:r>
        <w:rPr>
          <w:rFonts w:hint="eastAsia"/>
        </w:rPr>
        <w:t>数据集与划分</w:t>
      </w:r>
    </w:p>
    <w:p w14:paraId="331B41B6" w14:textId="37B4B52A" w:rsidR="004E7BD2" w:rsidRDefault="004E7BD2" w:rsidP="004E7BD2">
      <w:pPr>
        <w:numPr>
          <w:ilvl w:val="0"/>
          <w:numId w:val="2"/>
        </w:numPr>
        <w:rPr>
          <w:rFonts w:hint="eastAsia"/>
        </w:rPr>
      </w:pPr>
      <w:r>
        <w:rPr>
          <w:rFonts w:hint="eastAsia"/>
        </w:rPr>
        <w:t>使用</w:t>
      </w:r>
      <w:r>
        <w:rPr>
          <w:rFonts w:hint="eastAsia"/>
        </w:rPr>
        <w:t xml:space="preserve"> FinDER </w:t>
      </w:r>
      <w:r>
        <w:rPr>
          <w:rFonts w:hint="eastAsia"/>
        </w:rPr>
        <w:t>数据集，包含</w:t>
      </w:r>
      <w:r>
        <w:rPr>
          <w:rFonts w:hint="eastAsia"/>
        </w:rPr>
        <w:t xml:space="preserve"> 5,703 </w:t>
      </w:r>
      <w:r>
        <w:rPr>
          <w:rFonts w:hint="eastAsia"/>
        </w:rPr>
        <w:t>个查询—证据—答案三元组。数据按</w:t>
      </w:r>
      <w:r>
        <w:rPr>
          <w:rFonts w:hint="eastAsia"/>
        </w:rPr>
        <w:t xml:space="preserve"> train/dev/test </w:t>
      </w:r>
      <w:r>
        <w:rPr>
          <w:rFonts w:hint="eastAsia"/>
        </w:rPr>
        <w:t>划分，所有样本统一格式：</w:t>
      </w:r>
    </w:p>
    <w:p w14:paraId="32B1A758" w14:textId="77777777" w:rsidR="004E7BD2" w:rsidRDefault="004E7BD2" w:rsidP="004E7BD2">
      <w:pPr>
        <w:numPr>
          <w:ilvl w:val="0"/>
          <w:numId w:val="2"/>
        </w:numPr>
      </w:pPr>
    </w:p>
    <w:p w14:paraId="2B04F3F8" w14:textId="78102D42" w:rsidR="004E7BD2" w:rsidRDefault="004E7BD2" w:rsidP="004E7BD2">
      <w:pPr>
        <w:numPr>
          <w:ilvl w:val="0"/>
          <w:numId w:val="2"/>
        </w:numPr>
      </w:pPr>
      <w:r>
        <w:t>{ "qid": "...", "query": "...", "answer": "...", "evidences": [{"text": "..."}], "meta": {} }</w:t>
      </w:r>
    </w:p>
    <w:p w14:paraId="0CE7527B" w14:textId="77777777" w:rsidR="004E7BD2" w:rsidRDefault="004E7BD2" w:rsidP="004E7BD2">
      <w:pPr>
        <w:numPr>
          <w:ilvl w:val="0"/>
          <w:numId w:val="2"/>
        </w:numPr>
      </w:pPr>
    </w:p>
    <w:p w14:paraId="74109519" w14:textId="3B34E109" w:rsidR="004E7BD2" w:rsidRDefault="004E7BD2" w:rsidP="004E7BD2">
      <w:pPr>
        <w:numPr>
          <w:ilvl w:val="0"/>
          <w:numId w:val="2"/>
        </w:numPr>
        <w:rPr>
          <w:rFonts w:hint="eastAsia"/>
        </w:rPr>
      </w:pPr>
      <w:r>
        <w:rPr>
          <w:rFonts w:hint="eastAsia"/>
        </w:rPr>
        <w:t>子集定义</w:t>
      </w:r>
    </w:p>
    <w:p w14:paraId="07F18344" w14:textId="574588E4" w:rsidR="004E7BD2" w:rsidRDefault="004E7BD2" w:rsidP="004E7BD2">
      <w:pPr>
        <w:numPr>
          <w:ilvl w:val="0"/>
          <w:numId w:val="2"/>
        </w:numPr>
        <w:rPr>
          <w:rFonts w:hint="eastAsia"/>
        </w:rPr>
      </w:pPr>
      <w:r>
        <w:rPr>
          <w:rFonts w:hint="eastAsia"/>
        </w:rPr>
        <w:t>**complex\_dev**</w:t>
      </w:r>
      <w:r>
        <w:rPr>
          <w:rFonts w:hint="eastAsia"/>
        </w:rPr>
        <w:t>：满足任一条件即进入子集：多证据、查询含</w:t>
      </w:r>
      <w:r>
        <w:rPr>
          <w:rFonts w:hint="eastAsia"/>
        </w:rPr>
        <w:t xml:space="preserve"> </w:t>
      </w:r>
      <w:r>
        <w:rPr>
          <w:rFonts w:hint="eastAsia"/>
        </w:rPr>
        <w:t>≥</w:t>
      </w:r>
      <w:r>
        <w:rPr>
          <w:rFonts w:hint="eastAsia"/>
        </w:rPr>
        <w:t xml:space="preserve">2 </w:t>
      </w:r>
      <w:r>
        <w:rPr>
          <w:rFonts w:hint="eastAsia"/>
        </w:rPr>
        <w:t>年份、含比较</w:t>
      </w:r>
      <w:r>
        <w:rPr>
          <w:rFonts w:hint="eastAsia"/>
        </w:rPr>
        <w:t>/</w:t>
      </w:r>
      <w:r>
        <w:rPr>
          <w:rFonts w:hint="eastAsia"/>
        </w:rPr>
        <w:t>变化关键词、或含数值</w:t>
      </w:r>
      <w:r>
        <w:rPr>
          <w:rFonts w:hint="eastAsia"/>
        </w:rPr>
        <w:t>+</w:t>
      </w:r>
      <w:r>
        <w:rPr>
          <w:rFonts w:hint="eastAsia"/>
        </w:rPr>
        <w:t>年份组合。</w:t>
      </w:r>
    </w:p>
    <w:p w14:paraId="5E5755C7" w14:textId="57829A78" w:rsidR="004E7BD2" w:rsidRDefault="004E7BD2" w:rsidP="004E7BD2">
      <w:pPr>
        <w:rPr>
          <w:rFonts w:hint="eastAsia"/>
        </w:rPr>
      </w:pPr>
      <w:r>
        <w:rPr>
          <w:rFonts w:hint="eastAsia"/>
        </w:rPr>
        <w:t>**numeric\_dev**</w:t>
      </w:r>
      <w:r>
        <w:rPr>
          <w:rFonts w:hint="eastAsia"/>
        </w:rPr>
        <w:t>：查询或答案含数字</w:t>
      </w:r>
      <w:r>
        <w:rPr>
          <w:rFonts w:hint="eastAsia"/>
        </w:rPr>
        <w:t>/</w:t>
      </w:r>
      <w:r>
        <w:rPr>
          <w:rFonts w:hint="eastAsia"/>
        </w:rPr>
        <w:t>百分号</w:t>
      </w:r>
      <w:r>
        <w:rPr>
          <w:rFonts w:hint="eastAsia"/>
        </w:rPr>
        <w:t>/</w:t>
      </w:r>
      <w:r>
        <w:rPr>
          <w:rFonts w:hint="eastAsia"/>
        </w:rPr>
        <w:t>同比</w:t>
      </w:r>
      <w:r>
        <w:rPr>
          <w:rFonts w:hint="eastAsia"/>
        </w:rPr>
        <w:t>/</w:t>
      </w:r>
      <w:r>
        <w:rPr>
          <w:rFonts w:hint="eastAsia"/>
        </w:rPr>
        <w:t>差值</w:t>
      </w:r>
      <w:r>
        <w:rPr>
          <w:rFonts w:hint="eastAsia"/>
        </w:rPr>
        <w:t>/</w:t>
      </w:r>
      <w:r>
        <w:rPr>
          <w:rFonts w:hint="eastAsia"/>
        </w:rPr>
        <w:t>倍数关键词。</w:t>
      </w:r>
    </w:p>
    <w:p w14:paraId="755092F6" w14:textId="77777777" w:rsidR="004E7BD2" w:rsidRDefault="004E7BD2" w:rsidP="004E7BD2">
      <w:pPr>
        <w:numPr>
          <w:ilvl w:val="0"/>
          <w:numId w:val="3"/>
        </w:numPr>
      </w:pPr>
    </w:p>
    <w:p w14:paraId="647F6F2D" w14:textId="07D8F0F6" w:rsidR="004E7BD2" w:rsidRDefault="004E7BD2" w:rsidP="004E7BD2">
      <w:pPr>
        <w:numPr>
          <w:ilvl w:val="0"/>
          <w:numId w:val="3"/>
        </w:numPr>
        <w:rPr>
          <w:rFonts w:hint="eastAsia"/>
        </w:rPr>
      </w:pPr>
      <w:r>
        <w:rPr>
          <w:rFonts w:hint="eastAsia"/>
        </w:rPr>
        <w:t>评价指标与口径</w:t>
      </w:r>
    </w:p>
    <w:p w14:paraId="4B6D684C" w14:textId="3F47103D" w:rsidR="004E7BD2" w:rsidRDefault="004E7BD2" w:rsidP="004E7BD2">
      <w:pPr>
        <w:numPr>
          <w:ilvl w:val="0"/>
          <w:numId w:val="3"/>
        </w:numPr>
        <w:rPr>
          <w:rFonts w:hint="eastAsia"/>
        </w:rPr>
      </w:pPr>
      <w:r>
        <w:rPr>
          <w:rFonts w:hint="eastAsia"/>
        </w:rPr>
        <w:t>检索指标：</w:t>
      </w:r>
      <w:r>
        <w:rPr>
          <w:rFonts w:hint="eastAsia"/>
        </w:rPr>
        <w:t>Recall@k</w:t>
      </w:r>
      <w:r>
        <w:rPr>
          <w:rFonts w:hint="eastAsia"/>
        </w:rPr>
        <w:t>、</w:t>
      </w:r>
      <w:r>
        <w:rPr>
          <w:rFonts w:hint="eastAsia"/>
        </w:rPr>
        <w:t>MRR@k</w:t>
      </w:r>
      <w:r>
        <w:rPr>
          <w:rFonts w:hint="eastAsia"/>
        </w:rPr>
        <w:t>、</w:t>
      </w:r>
      <w:r>
        <w:rPr>
          <w:rFonts w:hint="eastAsia"/>
        </w:rPr>
        <w:t>evidence\_hit@k</w:t>
      </w:r>
    </w:p>
    <w:p w14:paraId="46DA2BB8" w14:textId="3ACC16FF" w:rsidR="004E7BD2" w:rsidRDefault="004E7BD2" w:rsidP="004E7BD2">
      <w:pPr>
        <w:rPr>
          <w:rFonts w:hint="eastAsia"/>
        </w:rPr>
      </w:pPr>
      <w:r>
        <w:rPr>
          <w:rFonts w:hint="eastAsia"/>
        </w:rPr>
        <w:t xml:space="preserve">QA </w:t>
      </w:r>
      <w:r>
        <w:rPr>
          <w:rFonts w:hint="eastAsia"/>
        </w:rPr>
        <w:t>指标：</w:t>
      </w:r>
      <w:r>
        <w:rPr>
          <w:rFonts w:hint="eastAsia"/>
        </w:rPr>
        <w:t>EM/F1</w:t>
      </w:r>
      <w:r>
        <w:rPr>
          <w:rFonts w:hint="eastAsia"/>
        </w:rPr>
        <w:t>（用于对照）</w:t>
      </w:r>
    </w:p>
    <w:p w14:paraId="757859A7" w14:textId="251445EB" w:rsidR="004E7BD2" w:rsidRDefault="004E7BD2" w:rsidP="004E7BD2">
      <w:pPr>
        <w:numPr>
          <w:ilvl w:val="0"/>
          <w:numId w:val="4"/>
        </w:numPr>
        <w:rPr>
          <w:rFonts w:hint="eastAsia"/>
        </w:rPr>
      </w:pPr>
      <w:r>
        <w:rPr>
          <w:rFonts w:hint="eastAsia"/>
        </w:rPr>
        <w:t>数值指标：</w:t>
      </w:r>
      <w:r>
        <w:rPr>
          <w:rFonts w:hint="eastAsia"/>
        </w:rPr>
        <w:t>Numeric-EM</w:t>
      </w:r>
      <w:r>
        <w:rPr>
          <w:rFonts w:hint="eastAsia"/>
        </w:rPr>
        <w:t>、</w:t>
      </w:r>
      <w:r>
        <w:rPr>
          <w:rFonts w:hint="eastAsia"/>
        </w:rPr>
        <w:t>RelErr</w:t>
      </w:r>
      <w:r>
        <w:rPr>
          <w:rFonts w:hint="eastAsia"/>
        </w:rPr>
        <w:t>、</w:t>
      </w:r>
      <w:r>
        <w:rPr>
          <w:rFonts w:hint="eastAsia"/>
        </w:rPr>
        <w:t>Coverage</w:t>
      </w:r>
    </w:p>
    <w:p w14:paraId="5ACC2A0B" w14:textId="6575E19A" w:rsidR="004E7BD2" w:rsidRDefault="004E7BD2" w:rsidP="004E7BD2">
      <w:pPr>
        <w:rPr>
          <w:rFonts w:hint="eastAsia"/>
        </w:rPr>
      </w:pPr>
      <w:r>
        <w:rPr>
          <w:rFonts w:hint="eastAsia"/>
        </w:rPr>
        <w:t>不确定匹配比例：当证据缺少</w:t>
      </w:r>
      <w:r>
        <w:rPr>
          <w:rFonts w:hint="eastAsia"/>
        </w:rPr>
        <w:t xml:space="preserve"> doc\_id/evidence\_id </w:t>
      </w:r>
      <w:r>
        <w:rPr>
          <w:rFonts w:hint="eastAsia"/>
        </w:rPr>
        <w:t>时使用文本匹配，并记录比例。</w:t>
      </w:r>
    </w:p>
    <w:p w14:paraId="0749A654" w14:textId="77777777" w:rsidR="004E7BD2" w:rsidRDefault="004E7BD2" w:rsidP="004E7BD2">
      <w:pPr>
        <w:numPr>
          <w:ilvl w:val="0"/>
          <w:numId w:val="4"/>
        </w:numPr>
      </w:pPr>
    </w:p>
    <w:p w14:paraId="3542A1E7" w14:textId="5849EFF6" w:rsidR="004E7BD2" w:rsidRDefault="004E7BD2" w:rsidP="004E7BD2">
      <w:pPr>
        <w:numPr>
          <w:ilvl w:val="0"/>
          <w:numId w:val="4"/>
        </w:numPr>
        <w:rPr>
          <w:rFonts w:hint="eastAsia"/>
        </w:rPr>
      </w:pPr>
      <w:r>
        <w:rPr>
          <w:rFonts w:hint="eastAsia"/>
        </w:rPr>
        <w:t>关键参数</w:t>
      </w:r>
    </w:p>
    <w:p w14:paraId="77395776" w14:textId="6DDD4A97" w:rsidR="004E7BD2" w:rsidRDefault="004E7BD2" w:rsidP="004E7BD2">
      <w:pPr>
        <w:numPr>
          <w:ilvl w:val="0"/>
          <w:numId w:val="4"/>
        </w:numPr>
        <w:rPr>
          <w:rFonts w:hint="eastAsia"/>
        </w:rPr>
      </w:pPr>
      <w:r>
        <w:rPr>
          <w:rFonts w:hint="eastAsia"/>
        </w:rPr>
        <w:t>检索器：</w:t>
      </w:r>
      <w:r>
        <w:rPr>
          <w:rFonts w:hint="eastAsia"/>
        </w:rPr>
        <w:t>BM25 + Dense + Hybrid</w:t>
      </w:r>
      <w:r>
        <w:rPr>
          <w:rFonts w:hint="eastAsia"/>
        </w:rPr>
        <w:t>（</w:t>
      </w:r>
      <w:r>
        <w:rPr>
          <w:rFonts w:hint="eastAsia"/>
        </w:rPr>
        <w:t>alpha=0.5</w:t>
      </w:r>
      <w:r>
        <w:rPr>
          <w:rFonts w:hint="eastAsia"/>
        </w:rPr>
        <w:t>）</w:t>
      </w:r>
    </w:p>
    <w:p w14:paraId="794FF345" w14:textId="0B3492F5" w:rsidR="004E7BD2" w:rsidRDefault="004E7BD2" w:rsidP="004E7BD2">
      <w:pPr>
        <w:rPr>
          <w:rFonts w:hint="eastAsia"/>
        </w:rPr>
      </w:pPr>
      <w:r>
        <w:rPr>
          <w:rFonts w:hint="eastAsia"/>
        </w:rPr>
        <w:t>多步检索（</w:t>
      </w:r>
      <w:r>
        <w:rPr>
          <w:rFonts w:hint="eastAsia"/>
        </w:rPr>
        <w:t>best</w:t>
      </w:r>
      <w:r>
        <w:rPr>
          <w:rFonts w:hint="eastAsia"/>
        </w:rPr>
        <w:t>）：</w:t>
      </w:r>
      <w:r>
        <w:rPr>
          <w:rFonts w:hint="eastAsia"/>
        </w:rPr>
        <w:t>max\_steps=2</w:t>
      </w:r>
      <w:r>
        <w:rPr>
          <w:rFonts w:hint="eastAsia"/>
        </w:rPr>
        <w:t>，</w:t>
      </w:r>
      <w:r>
        <w:rPr>
          <w:rFonts w:hint="eastAsia"/>
        </w:rPr>
        <w:t>top\_k\_each\_step=10</w:t>
      </w:r>
      <w:r>
        <w:rPr>
          <w:rFonts w:hint="eastAsia"/>
        </w:rPr>
        <w:t>，</w:t>
      </w:r>
      <w:r>
        <w:rPr>
          <w:rFonts w:hint="eastAsia"/>
        </w:rPr>
        <w:t>merge=maxscore</w:t>
      </w:r>
    </w:p>
    <w:p w14:paraId="3F1A2ED6" w14:textId="6A838B53" w:rsidR="004E7BD2" w:rsidRDefault="004E7BD2" w:rsidP="004E7BD2">
      <w:pPr>
        <w:numPr>
          <w:ilvl w:val="0"/>
          <w:numId w:val="5"/>
        </w:numPr>
        <w:rPr>
          <w:rFonts w:hint="eastAsia"/>
        </w:rPr>
      </w:pPr>
      <w:r>
        <w:rPr>
          <w:rFonts w:hint="eastAsia"/>
        </w:rPr>
        <w:t>计算器门控（</w:t>
      </w:r>
      <w:r>
        <w:rPr>
          <w:rFonts w:hint="eastAsia"/>
        </w:rPr>
        <w:t>best</w:t>
      </w:r>
      <w:r>
        <w:rPr>
          <w:rFonts w:hint="eastAsia"/>
        </w:rPr>
        <w:t>）：</w:t>
      </w:r>
      <w:r>
        <w:rPr>
          <w:rFonts w:hint="eastAsia"/>
        </w:rPr>
        <w:t>min\_conf=0.2</w:t>
      </w:r>
      <w:r>
        <w:rPr>
          <w:rFonts w:hint="eastAsia"/>
        </w:rPr>
        <w:t>，</w:t>
      </w:r>
      <w:r>
        <w:rPr>
          <w:rFonts w:hint="eastAsia"/>
        </w:rPr>
        <w:t>allow\_task\_types=[]</w:t>
      </w:r>
    </w:p>
    <w:p w14:paraId="50544FC0" w14:textId="77777777" w:rsidR="004E7BD2" w:rsidRDefault="004E7BD2" w:rsidP="004E7BD2"/>
    <w:p w14:paraId="6F2F812C" w14:textId="0C7B793C" w:rsidR="004E7BD2" w:rsidRDefault="004E7BD2" w:rsidP="004E7BD2">
      <w:pPr>
        <w:rPr>
          <w:rFonts w:hint="eastAsia"/>
        </w:rPr>
      </w:pPr>
      <w:r>
        <w:rPr>
          <w:rFonts w:hint="eastAsia"/>
        </w:rPr>
        <w:t>所有实验配置与结果均保存在</w:t>
      </w:r>
      <w:r>
        <w:rPr>
          <w:rFonts w:hint="eastAsia"/>
        </w:rPr>
        <w:t xml:space="preserve"> outputs/&lt;run\_id&gt;/</w:t>
      </w:r>
      <w:r>
        <w:rPr>
          <w:rFonts w:hint="eastAsia"/>
        </w:rPr>
        <w:t>，可复现。</w:t>
      </w:r>
    </w:p>
    <w:p w14:paraId="247F0904" w14:textId="77777777" w:rsidR="004E7BD2" w:rsidRDefault="004E7BD2" w:rsidP="004E7BD2"/>
    <w:p w14:paraId="7580BE05" w14:textId="6706C352" w:rsidR="004E7BD2" w:rsidRDefault="004E7BD2" w:rsidP="004E7BD2">
      <w:r>
        <w:t>---</w:t>
      </w:r>
    </w:p>
    <w:p w14:paraId="465602B3" w14:textId="77777777" w:rsidR="004E7BD2" w:rsidRDefault="004E7BD2" w:rsidP="004E7BD2"/>
    <w:p w14:paraId="4123A183" w14:textId="0EF7F596" w:rsidR="004E7BD2" w:rsidRDefault="004E7BD2" w:rsidP="004E7BD2">
      <w:pPr>
        <w:rPr>
          <w:rFonts w:hint="eastAsia"/>
        </w:rPr>
      </w:pPr>
      <w:r>
        <w:rPr>
          <w:rFonts w:hint="eastAsia"/>
        </w:rPr>
        <w:t xml:space="preserve">5 </w:t>
      </w:r>
      <w:r>
        <w:rPr>
          <w:rFonts w:hint="eastAsia"/>
        </w:rPr>
        <w:t>实验结果与分析</w:t>
      </w:r>
    </w:p>
    <w:p w14:paraId="369A6A7B" w14:textId="77777777" w:rsidR="004E7BD2" w:rsidRDefault="004E7BD2" w:rsidP="004E7BD2"/>
    <w:p w14:paraId="240EB54A" w14:textId="634D9852" w:rsidR="004E7BD2" w:rsidRDefault="004E7BD2" w:rsidP="004E7BD2">
      <w:pPr>
        <w:rPr>
          <w:rFonts w:hint="eastAsia"/>
        </w:rPr>
      </w:pPr>
      <w:r>
        <w:rPr>
          <w:rFonts w:hint="eastAsia"/>
        </w:rPr>
        <w:t>本节直接引用</w:t>
      </w:r>
      <w:r>
        <w:rPr>
          <w:rFonts w:hint="eastAsia"/>
        </w:rPr>
        <w:t xml:space="preserve"> Step6 </w:t>
      </w:r>
      <w:r>
        <w:rPr>
          <w:rFonts w:hint="eastAsia"/>
        </w:rPr>
        <w:t>输出的表格与指标（见</w:t>
      </w:r>
      <w:r>
        <w:rPr>
          <w:rFonts w:hint="eastAsia"/>
        </w:rPr>
        <w:t xml:space="preserve"> `docs/TABLE_MAIN.md`</w:t>
      </w:r>
      <w:r>
        <w:rPr>
          <w:rFonts w:hint="eastAsia"/>
        </w:rPr>
        <w:t>、</w:t>
      </w:r>
      <w:r>
        <w:rPr>
          <w:rFonts w:hint="eastAsia"/>
        </w:rPr>
        <w:t>`docs/TABLE_NUMERIC.md`</w:t>
      </w:r>
      <w:r>
        <w:rPr>
          <w:rFonts w:hint="eastAsia"/>
        </w:rPr>
        <w:t>），并对主要对照结果进行分析。</w:t>
      </w:r>
    </w:p>
    <w:p w14:paraId="19E6A3A5" w14:textId="77777777" w:rsidR="004E7BD2" w:rsidRDefault="004E7BD2" w:rsidP="004E7BD2"/>
    <w:p w14:paraId="5D28544E" w14:textId="6F372ED7" w:rsidR="004E7BD2" w:rsidRDefault="004E7BD2" w:rsidP="004E7BD2">
      <w:pPr>
        <w:rPr>
          <w:rFonts w:hint="eastAsia"/>
        </w:rPr>
      </w:pPr>
      <w:r>
        <w:rPr>
          <w:rFonts w:hint="eastAsia"/>
        </w:rPr>
        <w:t xml:space="preserve">1) </w:t>
      </w:r>
      <w:r>
        <w:rPr>
          <w:rFonts w:hint="eastAsia"/>
        </w:rPr>
        <w:t>检索效果（</w:t>
      </w:r>
      <w:r>
        <w:rPr>
          <w:rFonts w:hint="eastAsia"/>
        </w:rPr>
        <w:t>full dev / complex dev</w:t>
      </w:r>
      <w:r>
        <w:rPr>
          <w:rFonts w:hint="eastAsia"/>
        </w:rPr>
        <w:t>）</w:t>
      </w:r>
    </w:p>
    <w:p w14:paraId="4D969D19" w14:textId="77777777" w:rsidR="004E7BD2" w:rsidRDefault="004E7BD2" w:rsidP="004E7BD2"/>
    <w:p w14:paraId="2BF2D717" w14:textId="1E326925" w:rsidR="004E7BD2" w:rsidRDefault="004E7BD2" w:rsidP="004E7BD2">
      <w:pPr>
        <w:rPr>
          <w:rFonts w:hint="eastAsia"/>
        </w:rPr>
      </w:pPr>
      <w:r>
        <w:rPr>
          <w:rFonts w:hint="eastAsia"/>
        </w:rPr>
        <w:t>**</w:t>
      </w:r>
      <w:r>
        <w:rPr>
          <w:rFonts w:hint="eastAsia"/>
        </w:rPr>
        <w:t>主结果表见</w:t>
      </w:r>
      <w:r>
        <w:rPr>
          <w:rFonts w:hint="eastAsia"/>
        </w:rPr>
        <w:t>**</w:t>
      </w:r>
      <w:r>
        <w:rPr>
          <w:rFonts w:hint="eastAsia"/>
        </w:rPr>
        <w:t>：</w:t>
      </w:r>
      <w:r>
        <w:rPr>
          <w:rFonts w:hint="eastAsia"/>
        </w:rPr>
        <w:t>`docs/TABLE_MAIN.md`</w:t>
      </w:r>
    </w:p>
    <w:p w14:paraId="6A958C42" w14:textId="77777777" w:rsidR="004E7BD2" w:rsidRDefault="004E7BD2" w:rsidP="004E7BD2"/>
    <w:p w14:paraId="67E2E059" w14:textId="05C5B244" w:rsidR="004E7BD2" w:rsidRDefault="004E7BD2" w:rsidP="004E7BD2">
      <w:pPr>
        <w:rPr>
          <w:rFonts w:hint="eastAsia"/>
        </w:rPr>
      </w:pPr>
      <w:r>
        <w:rPr>
          <w:rFonts w:hint="eastAsia"/>
        </w:rPr>
        <w:t>关键对照（</w:t>
      </w:r>
      <w:r>
        <w:rPr>
          <w:rFonts w:hint="eastAsia"/>
        </w:rPr>
        <w:t>complex dev</w:t>
      </w:r>
      <w:r>
        <w:rPr>
          <w:rFonts w:hint="eastAsia"/>
        </w:rPr>
        <w:t>）：</w:t>
      </w:r>
    </w:p>
    <w:p w14:paraId="56FF7F83" w14:textId="22CBA82C" w:rsidR="004E7BD2" w:rsidRDefault="004E7BD2" w:rsidP="004E7BD2">
      <w:pPr>
        <w:rPr>
          <w:rFonts w:hint="eastAsia"/>
        </w:rPr>
      </w:pPr>
      <w:r>
        <w:rPr>
          <w:rFonts w:hint="eastAsia"/>
        </w:rPr>
        <w:t>baseline(post-ft) vs best multistep</w:t>
      </w:r>
      <w:r>
        <w:rPr>
          <w:rFonts w:hint="eastAsia"/>
        </w:rPr>
        <w:t>：</w:t>
      </w:r>
    </w:p>
    <w:p w14:paraId="1379D608" w14:textId="4414A462" w:rsidR="004E7BD2" w:rsidRDefault="004E7BD2" w:rsidP="004E7BD2">
      <w:pPr>
        <w:numPr>
          <w:ilvl w:val="0"/>
          <w:numId w:val="5"/>
        </w:numPr>
        <w:rPr>
          <w:rFonts w:hint="eastAsia"/>
        </w:rPr>
      </w:pPr>
      <w:r>
        <w:rPr>
          <w:rFonts w:hint="eastAsia"/>
        </w:rPr>
        <w:t>- Recall@10</w:t>
      </w:r>
      <w:r>
        <w:rPr>
          <w:rFonts w:hint="eastAsia"/>
        </w:rPr>
        <w:t>：</w:t>
      </w:r>
      <w:r>
        <w:rPr>
          <w:rFonts w:hint="eastAsia"/>
        </w:rPr>
        <w:t xml:space="preserve">0.3909465 </w:t>
      </w:r>
      <w:r>
        <w:rPr>
          <w:rFonts w:hint="eastAsia"/>
        </w:rPr>
        <w:t>→</w:t>
      </w:r>
      <w:r>
        <w:rPr>
          <w:rFonts w:hint="eastAsia"/>
        </w:rPr>
        <w:t xml:space="preserve"> 0.3909465</w:t>
      </w:r>
      <w:r>
        <w:rPr>
          <w:rFonts w:hint="eastAsia"/>
        </w:rPr>
        <w:t>（持平）</w:t>
      </w:r>
    </w:p>
    <w:p w14:paraId="7091F0B4" w14:textId="29CC1BBC" w:rsidR="004E7BD2" w:rsidRDefault="004E7BD2" w:rsidP="004E7BD2">
      <w:pPr>
        <w:numPr>
          <w:ilvl w:val="0"/>
          <w:numId w:val="5"/>
        </w:numPr>
        <w:rPr>
          <w:rFonts w:hint="eastAsia"/>
        </w:rPr>
      </w:pPr>
      <w:r>
        <w:rPr>
          <w:rFonts w:hint="eastAsia"/>
        </w:rPr>
        <w:t>- MRR@10</w:t>
      </w:r>
      <w:r>
        <w:rPr>
          <w:rFonts w:hint="eastAsia"/>
        </w:rPr>
        <w:t>：</w:t>
      </w:r>
      <w:r>
        <w:rPr>
          <w:rFonts w:hint="eastAsia"/>
        </w:rPr>
        <w:t xml:space="preserve">0.2960138 </w:t>
      </w:r>
      <w:r>
        <w:rPr>
          <w:rFonts w:hint="eastAsia"/>
        </w:rPr>
        <w:t>→</w:t>
      </w:r>
      <w:r>
        <w:rPr>
          <w:rFonts w:hint="eastAsia"/>
        </w:rPr>
        <w:t xml:space="preserve"> 0.2960873</w:t>
      </w:r>
      <w:r>
        <w:rPr>
          <w:rFonts w:hint="eastAsia"/>
        </w:rPr>
        <w:t>（</w:t>
      </w:r>
      <w:r>
        <w:rPr>
          <w:rFonts w:hint="eastAsia"/>
        </w:rPr>
        <w:t>+0.00007</w:t>
      </w:r>
      <w:r>
        <w:rPr>
          <w:rFonts w:hint="eastAsia"/>
        </w:rPr>
        <w:t>）</w:t>
      </w:r>
    </w:p>
    <w:p w14:paraId="601B68EE" w14:textId="77777777" w:rsidR="004E7BD2" w:rsidRDefault="004E7BD2" w:rsidP="004E7BD2">
      <w:pPr>
        <w:numPr>
          <w:ilvl w:val="0"/>
          <w:numId w:val="5"/>
        </w:numPr>
      </w:pPr>
    </w:p>
    <w:p w14:paraId="535E7657" w14:textId="69EECB68" w:rsidR="004E7BD2" w:rsidRDefault="004E7BD2" w:rsidP="004E7BD2">
      <w:pPr>
        <w:numPr>
          <w:ilvl w:val="0"/>
          <w:numId w:val="5"/>
        </w:numPr>
        <w:rPr>
          <w:rFonts w:hint="eastAsia"/>
        </w:rPr>
      </w:pPr>
      <w:r>
        <w:rPr>
          <w:rFonts w:hint="eastAsia"/>
        </w:rPr>
        <w:t>检索器微调带来的整体提升（</w:t>
      </w:r>
      <w:r>
        <w:rPr>
          <w:rFonts w:hint="eastAsia"/>
        </w:rPr>
        <w:t>full dev</w:t>
      </w:r>
      <w:r>
        <w:rPr>
          <w:rFonts w:hint="eastAsia"/>
        </w:rPr>
        <w:t>）：</w:t>
      </w:r>
    </w:p>
    <w:p w14:paraId="34E4FED8" w14:textId="5011861A" w:rsidR="004E7BD2" w:rsidRDefault="004E7BD2" w:rsidP="004E7BD2">
      <w:pPr>
        <w:numPr>
          <w:ilvl w:val="0"/>
          <w:numId w:val="5"/>
        </w:numPr>
        <w:rPr>
          <w:rFonts w:hint="eastAsia"/>
        </w:rPr>
      </w:pPr>
      <w:r>
        <w:rPr>
          <w:rFonts w:hint="eastAsia"/>
        </w:rPr>
        <w:t xml:space="preserve">pre-ft baseline </w:t>
      </w:r>
      <w:r>
        <w:rPr>
          <w:rFonts w:hint="eastAsia"/>
        </w:rPr>
        <w:t>→</w:t>
      </w:r>
      <w:r>
        <w:rPr>
          <w:rFonts w:hint="eastAsia"/>
        </w:rPr>
        <w:t xml:space="preserve"> post-ft baseline</w:t>
      </w:r>
      <w:r>
        <w:rPr>
          <w:rFonts w:hint="eastAsia"/>
        </w:rPr>
        <w:t>：</w:t>
      </w:r>
      <w:r>
        <w:rPr>
          <w:rFonts w:hint="eastAsia"/>
        </w:rPr>
        <w:t xml:space="preserve">Recall@10 0.3246 </w:t>
      </w:r>
      <w:r>
        <w:rPr>
          <w:rFonts w:hint="eastAsia"/>
        </w:rPr>
        <w:t>→</w:t>
      </w:r>
      <w:r>
        <w:rPr>
          <w:rFonts w:hint="eastAsia"/>
        </w:rPr>
        <w:t xml:space="preserve"> 0.3772</w:t>
      </w:r>
      <w:r>
        <w:rPr>
          <w:rFonts w:hint="eastAsia"/>
        </w:rPr>
        <w:t>（</w:t>
      </w:r>
      <w:r>
        <w:rPr>
          <w:rFonts w:hint="eastAsia"/>
        </w:rPr>
        <w:t>+0.0526</w:t>
      </w:r>
      <w:r>
        <w:rPr>
          <w:rFonts w:hint="eastAsia"/>
        </w:rPr>
        <w:t>）</w:t>
      </w:r>
    </w:p>
    <w:p w14:paraId="1325B493" w14:textId="77777777" w:rsidR="004E7BD2" w:rsidRDefault="004E7BD2" w:rsidP="004E7BD2"/>
    <w:p w14:paraId="6BD23714" w14:textId="7A97FAB1" w:rsidR="004E7BD2" w:rsidRDefault="004E7BD2" w:rsidP="004E7BD2">
      <w:pPr>
        <w:rPr>
          <w:rFonts w:hint="eastAsia"/>
        </w:rPr>
      </w:pPr>
      <w:r>
        <w:rPr>
          <w:rFonts w:hint="eastAsia"/>
        </w:rPr>
        <w:t xml:space="preserve">2) </w:t>
      </w:r>
      <w:r>
        <w:rPr>
          <w:rFonts w:hint="eastAsia"/>
        </w:rPr>
        <w:t>数值题表现（</w:t>
      </w:r>
      <w:r>
        <w:rPr>
          <w:rFonts w:hint="eastAsia"/>
        </w:rPr>
        <w:t>numeric dev</w:t>
      </w:r>
      <w:r>
        <w:rPr>
          <w:rFonts w:hint="eastAsia"/>
        </w:rPr>
        <w:t>）</w:t>
      </w:r>
    </w:p>
    <w:p w14:paraId="2FEFA312" w14:textId="77777777" w:rsidR="004E7BD2" w:rsidRDefault="004E7BD2" w:rsidP="004E7BD2"/>
    <w:p w14:paraId="3C43A57E" w14:textId="0A309696" w:rsidR="004E7BD2" w:rsidRDefault="004E7BD2" w:rsidP="004E7BD2">
      <w:pPr>
        <w:rPr>
          <w:rFonts w:hint="eastAsia"/>
        </w:rPr>
      </w:pPr>
      <w:r>
        <w:rPr>
          <w:rFonts w:hint="eastAsia"/>
        </w:rPr>
        <w:t>**</w:t>
      </w:r>
      <w:r>
        <w:rPr>
          <w:rFonts w:hint="eastAsia"/>
        </w:rPr>
        <w:t>数值表见</w:t>
      </w:r>
      <w:r>
        <w:rPr>
          <w:rFonts w:hint="eastAsia"/>
        </w:rPr>
        <w:t>**</w:t>
      </w:r>
      <w:r>
        <w:rPr>
          <w:rFonts w:hint="eastAsia"/>
        </w:rPr>
        <w:t>：</w:t>
      </w:r>
      <w:r>
        <w:rPr>
          <w:rFonts w:hint="eastAsia"/>
        </w:rPr>
        <w:t>`docs/TABLE_NUMERIC.md`</w:t>
      </w:r>
    </w:p>
    <w:p w14:paraId="04ED0F8B" w14:textId="77777777" w:rsidR="004E7BD2" w:rsidRDefault="004E7BD2" w:rsidP="004E7BD2"/>
    <w:p w14:paraId="00729158" w14:textId="463E9E62" w:rsidR="004E7BD2" w:rsidRDefault="004E7BD2" w:rsidP="004E7BD2">
      <w:pPr>
        <w:rPr>
          <w:rFonts w:hint="eastAsia"/>
        </w:rPr>
      </w:pPr>
      <w:r>
        <w:rPr>
          <w:rFonts w:hint="eastAsia"/>
        </w:rPr>
        <w:t>关键对照（</w:t>
      </w:r>
      <w:r>
        <w:rPr>
          <w:rFonts w:hint="eastAsia"/>
        </w:rPr>
        <w:t>numeric dev</w:t>
      </w:r>
      <w:r>
        <w:rPr>
          <w:rFonts w:hint="eastAsia"/>
        </w:rPr>
        <w:t>）：</w:t>
      </w:r>
    </w:p>
    <w:p w14:paraId="55B7DDAC" w14:textId="09BFF22B" w:rsidR="004E7BD2" w:rsidRDefault="004E7BD2" w:rsidP="004E7BD2">
      <w:pPr>
        <w:rPr>
          <w:rFonts w:hint="eastAsia"/>
        </w:rPr>
      </w:pPr>
      <w:r>
        <w:rPr>
          <w:rFonts w:hint="eastAsia"/>
        </w:rPr>
        <w:t>baseline(post-ft) vs best calc gate</w:t>
      </w:r>
      <w:r>
        <w:rPr>
          <w:rFonts w:hint="eastAsia"/>
        </w:rPr>
        <w:t>：</w:t>
      </w:r>
    </w:p>
    <w:p w14:paraId="4AD1CD1B" w14:textId="6DB66025" w:rsidR="004E7BD2" w:rsidRDefault="004E7BD2" w:rsidP="004E7BD2">
      <w:pPr>
        <w:numPr>
          <w:ilvl w:val="0"/>
          <w:numId w:val="6"/>
        </w:numPr>
        <w:rPr>
          <w:rFonts w:hint="eastAsia"/>
        </w:rPr>
      </w:pPr>
      <w:r>
        <w:rPr>
          <w:rFonts w:hint="eastAsia"/>
        </w:rPr>
        <w:t>- Numeric-EM</w:t>
      </w:r>
      <w:r>
        <w:rPr>
          <w:rFonts w:hint="eastAsia"/>
        </w:rPr>
        <w:t>：</w:t>
      </w:r>
      <w:r>
        <w:rPr>
          <w:rFonts w:hint="eastAsia"/>
        </w:rPr>
        <w:t xml:space="preserve">0.3838 </w:t>
      </w:r>
      <w:r>
        <w:rPr>
          <w:rFonts w:hint="eastAsia"/>
        </w:rPr>
        <w:t>→</w:t>
      </w:r>
      <w:r>
        <w:rPr>
          <w:rFonts w:hint="eastAsia"/>
        </w:rPr>
        <w:t xml:space="preserve"> 0.3838</w:t>
      </w:r>
      <w:r>
        <w:rPr>
          <w:rFonts w:hint="eastAsia"/>
        </w:rPr>
        <w:t>（持平）</w:t>
      </w:r>
    </w:p>
    <w:p w14:paraId="2B2A0562" w14:textId="061D5739" w:rsidR="004E7BD2" w:rsidRDefault="004E7BD2" w:rsidP="004E7BD2">
      <w:pPr>
        <w:numPr>
          <w:ilvl w:val="0"/>
          <w:numId w:val="6"/>
        </w:numPr>
        <w:rPr>
          <w:rFonts w:hint="eastAsia"/>
        </w:rPr>
      </w:pPr>
      <w:r>
        <w:rPr>
          <w:rFonts w:hint="eastAsia"/>
        </w:rPr>
        <w:t>- RelErr(mean)</w:t>
      </w:r>
      <w:r>
        <w:rPr>
          <w:rFonts w:hint="eastAsia"/>
        </w:rPr>
        <w:t>：</w:t>
      </w:r>
      <w:r>
        <w:rPr>
          <w:rFonts w:hint="eastAsia"/>
        </w:rPr>
        <w:t xml:space="preserve">683.3536 </w:t>
      </w:r>
      <w:r>
        <w:rPr>
          <w:rFonts w:hint="eastAsia"/>
        </w:rPr>
        <w:t>→</w:t>
      </w:r>
      <w:r>
        <w:rPr>
          <w:rFonts w:hint="eastAsia"/>
        </w:rPr>
        <w:t xml:space="preserve"> 683.3536</w:t>
      </w:r>
      <w:r>
        <w:rPr>
          <w:rFonts w:hint="eastAsia"/>
        </w:rPr>
        <w:t>（持平）</w:t>
      </w:r>
    </w:p>
    <w:p w14:paraId="298C8653" w14:textId="0F09E197" w:rsidR="004E7BD2" w:rsidRDefault="004E7BD2" w:rsidP="004E7BD2">
      <w:pPr>
        <w:numPr>
          <w:ilvl w:val="0"/>
          <w:numId w:val="6"/>
        </w:numPr>
        <w:rPr>
          <w:rFonts w:hint="eastAsia"/>
        </w:rPr>
      </w:pPr>
      <w:r>
        <w:rPr>
          <w:rFonts w:hint="eastAsia"/>
        </w:rPr>
        <w:t>- Coverage</w:t>
      </w:r>
      <w:r>
        <w:rPr>
          <w:rFonts w:hint="eastAsia"/>
        </w:rPr>
        <w:t>：</w:t>
      </w:r>
      <w:r>
        <w:rPr>
          <w:rFonts w:hint="eastAsia"/>
        </w:rPr>
        <w:t xml:space="preserve">0.6266 </w:t>
      </w:r>
      <w:r>
        <w:rPr>
          <w:rFonts w:hint="eastAsia"/>
        </w:rPr>
        <w:t>→</w:t>
      </w:r>
      <w:r>
        <w:rPr>
          <w:rFonts w:hint="eastAsia"/>
        </w:rPr>
        <w:t xml:space="preserve"> 0.6266</w:t>
      </w:r>
      <w:r>
        <w:rPr>
          <w:rFonts w:hint="eastAsia"/>
        </w:rPr>
        <w:t>（持平）</w:t>
      </w:r>
    </w:p>
    <w:p w14:paraId="7B236BBB" w14:textId="77777777" w:rsidR="004E7BD2" w:rsidRDefault="004E7BD2" w:rsidP="004E7BD2">
      <w:pPr>
        <w:numPr>
          <w:ilvl w:val="0"/>
          <w:numId w:val="6"/>
        </w:numPr>
      </w:pPr>
    </w:p>
    <w:p w14:paraId="3FA20F82" w14:textId="4739B9C1" w:rsidR="004E7BD2" w:rsidRDefault="004E7BD2" w:rsidP="004E7BD2">
      <w:pPr>
        <w:numPr>
          <w:ilvl w:val="0"/>
          <w:numId w:val="6"/>
        </w:numPr>
        <w:rPr>
          <w:rFonts w:hint="eastAsia"/>
        </w:rPr>
      </w:pPr>
      <w:r>
        <w:rPr>
          <w:rFonts w:hint="eastAsia"/>
        </w:rPr>
        <w:t>说明：当前版本计算器门控在</w:t>
      </w:r>
      <w:r>
        <w:rPr>
          <w:rFonts w:hint="eastAsia"/>
        </w:rPr>
        <w:t xml:space="preserve"> dev </w:t>
      </w:r>
      <w:r>
        <w:rPr>
          <w:rFonts w:hint="eastAsia"/>
        </w:rPr>
        <w:t>上选择</w:t>
      </w:r>
      <w:r>
        <w:rPr>
          <w:rFonts w:hint="eastAsia"/>
        </w:rPr>
        <w:t xml:space="preserve"> allow\_task\_types=[]</w:t>
      </w:r>
      <w:r>
        <w:rPr>
          <w:rFonts w:hint="eastAsia"/>
        </w:rPr>
        <w:t>，以避免数值误差回退。因此</w:t>
      </w:r>
      <w:r>
        <w:rPr>
          <w:rFonts w:hint="eastAsia"/>
        </w:rPr>
        <w:t xml:space="preserve"> numeric </w:t>
      </w:r>
      <w:r>
        <w:rPr>
          <w:rFonts w:hint="eastAsia"/>
        </w:rPr>
        <w:t>指标未下降，但尚未体现提升。该结果为“安全启用”基线，可在后续提升抽取</w:t>
      </w:r>
      <w:r>
        <w:rPr>
          <w:rFonts w:hint="eastAsia"/>
        </w:rPr>
        <w:t>/</w:t>
      </w:r>
      <w:r>
        <w:rPr>
          <w:rFonts w:hint="eastAsia"/>
        </w:rPr>
        <w:t>计算置信度后再重新开启任务类型。</w:t>
      </w:r>
    </w:p>
    <w:p w14:paraId="369ECC19" w14:textId="77777777" w:rsidR="004E7BD2" w:rsidRDefault="004E7BD2" w:rsidP="004E7BD2">
      <w:pPr>
        <w:numPr>
          <w:ilvl w:val="0"/>
          <w:numId w:val="6"/>
        </w:numPr>
      </w:pPr>
    </w:p>
    <w:p w14:paraId="69C97BBA" w14:textId="719C8E2C" w:rsidR="004E7BD2" w:rsidRDefault="004E7BD2" w:rsidP="004E7BD2">
      <w:pPr>
        <w:numPr>
          <w:ilvl w:val="0"/>
          <w:numId w:val="6"/>
        </w:numPr>
        <w:rPr>
          <w:rFonts w:hint="eastAsia"/>
        </w:rPr>
      </w:pPr>
      <w:r>
        <w:rPr>
          <w:rFonts w:hint="eastAsia"/>
        </w:rPr>
        <w:t xml:space="preserve">3) </w:t>
      </w:r>
      <w:r>
        <w:rPr>
          <w:rFonts w:hint="eastAsia"/>
        </w:rPr>
        <w:t>消融与案例</w:t>
      </w:r>
    </w:p>
    <w:p w14:paraId="51DCA12D" w14:textId="77777777" w:rsidR="004E7BD2" w:rsidRDefault="004E7BD2" w:rsidP="004E7BD2">
      <w:pPr>
        <w:numPr>
          <w:ilvl w:val="0"/>
          <w:numId w:val="6"/>
        </w:numPr>
      </w:pPr>
    </w:p>
    <w:p w14:paraId="4A0FF0E0" w14:textId="60989166" w:rsidR="004E7BD2" w:rsidRDefault="004E7BD2" w:rsidP="004E7BD2">
      <w:pPr>
        <w:numPr>
          <w:ilvl w:val="0"/>
          <w:numId w:val="6"/>
        </w:numPr>
        <w:rPr>
          <w:rFonts w:hint="eastAsia"/>
        </w:rPr>
      </w:pPr>
      <w:r>
        <w:rPr>
          <w:rFonts w:hint="eastAsia"/>
        </w:rPr>
        <w:t>消融结果见</w:t>
      </w:r>
      <w:r>
        <w:rPr>
          <w:rFonts w:hint="eastAsia"/>
        </w:rPr>
        <w:t xml:space="preserve"> `docs/TABLE_ABLATION.md`</w:t>
      </w:r>
    </w:p>
    <w:p w14:paraId="296FF243" w14:textId="46ADCE2E" w:rsidR="004E7BD2" w:rsidRDefault="004E7BD2" w:rsidP="004E7BD2">
      <w:pPr>
        <w:rPr>
          <w:rFonts w:hint="eastAsia"/>
        </w:rPr>
      </w:pPr>
      <w:r>
        <w:rPr>
          <w:rFonts w:hint="eastAsia"/>
        </w:rPr>
        <w:t>典型复杂查询案例见附录</w:t>
      </w:r>
      <w:r>
        <w:rPr>
          <w:rFonts w:hint="eastAsia"/>
        </w:rPr>
        <w:t xml:space="preserve"> B</w:t>
      </w:r>
      <w:r>
        <w:rPr>
          <w:rFonts w:hint="eastAsia"/>
        </w:rPr>
        <w:t>（</w:t>
      </w:r>
      <w:r>
        <w:rPr>
          <w:rFonts w:hint="eastAsia"/>
        </w:rPr>
        <w:t xml:space="preserve">3 </w:t>
      </w:r>
      <w:r>
        <w:rPr>
          <w:rFonts w:hint="eastAsia"/>
        </w:rPr>
        <w:t>个案例，包含多步检索每步</w:t>
      </w:r>
      <w:r>
        <w:rPr>
          <w:rFonts w:hint="eastAsia"/>
        </w:rPr>
        <w:t xml:space="preserve"> top-3 </w:t>
      </w:r>
      <w:r>
        <w:rPr>
          <w:rFonts w:hint="eastAsia"/>
        </w:rPr>
        <w:t>证据与</w:t>
      </w:r>
      <w:r>
        <w:rPr>
          <w:rFonts w:hint="eastAsia"/>
        </w:rPr>
        <w:t xml:space="preserve"> stop </w:t>
      </w:r>
      <w:r>
        <w:rPr>
          <w:rFonts w:hint="eastAsia"/>
        </w:rPr>
        <w:t>原因）</w:t>
      </w:r>
    </w:p>
    <w:p w14:paraId="41F9B6E7" w14:textId="77777777" w:rsidR="004E7BD2" w:rsidRDefault="004E7BD2" w:rsidP="004E7BD2">
      <w:pPr>
        <w:numPr>
          <w:ilvl w:val="0"/>
          <w:numId w:val="7"/>
        </w:numPr>
      </w:pPr>
    </w:p>
    <w:p w14:paraId="0293AB7E" w14:textId="7626A855" w:rsidR="004E7BD2" w:rsidRDefault="004E7BD2" w:rsidP="004E7BD2">
      <w:pPr>
        <w:numPr>
          <w:ilvl w:val="0"/>
          <w:numId w:val="7"/>
        </w:numPr>
      </w:pPr>
      <w:r>
        <w:t>---</w:t>
      </w:r>
    </w:p>
    <w:p w14:paraId="70FE6FB5" w14:textId="77777777" w:rsidR="004E7BD2" w:rsidRDefault="004E7BD2" w:rsidP="004E7BD2">
      <w:pPr>
        <w:numPr>
          <w:ilvl w:val="0"/>
          <w:numId w:val="7"/>
        </w:numPr>
      </w:pPr>
    </w:p>
    <w:p w14:paraId="237789E4" w14:textId="3BF1C206" w:rsidR="004E7BD2" w:rsidRDefault="004E7BD2" w:rsidP="004E7BD2">
      <w:pPr>
        <w:numPr>
          <w:ilvl w:val="0"/>
          <w:numId w:val="7"/>
        </w:numPr>
        <w:rPr>
          <w:rFonts w:hint="eastAsia"/>
        </w:rPr>
      </w:pPr>
      <w:r>
        <w:rPr>
          <w:rFonts w:hint="eastAsia"/>
        </w:rPr>
        <w:t xml:space="preserve">6 </w:t>
      </w:r>
      <w:r>
        <w:rPr>
          <w:rFonts w:hint="eastAsia"/>
        </w:rPr>
        <w:t>错误分析与案例</w:t>
      </w:r>
    </w:p>
    <w:p w14:paraId="47A7F0AA" w14:textId="77777777" w:rsidR="004E7BD2" w:rsidRDefault="004E7BD2" w:rsidP="004E7BD2">
      <w:pPr>
        <w:numPr>
          <w:ilvl w:val="0"/>
          <w:numId w:val="7"/>
        </w:numPr>
      </w:pPr>
    </w:p>
    <w:p w14:paraId="3FB251BD" w14:textId="36F69C6C" w:rsidR="004E7BD2" w:rsidRDefault="004E7BD2" w:rsidP="004E7BD2">
      <w:pPr>
        <w:numPr>
          <w:ilvl w:val="0"/>
          <w:numId w:val="7"/>
        </w:numPr>
        <w:rPr>
          <w:rFonts w:hint="eastAsia"/>
        </w:rPr>
      </w:pPr>
      <w:r>
        <w:rPr>
          <w:rFonts w:hint="eastAsia"/>
        </w:rPr>
        <w:t xml:space="preserve">1. </w:t>
      </w:r>
      <w:r>
        <w:rPr>
          <w:rFonts w:hint="eastAsia"/>
        </w:rPr>
        <w:t>失败类型概览（</w:t>
      </w:r>
      <w:r>
        <w:rPr>
          <w:rFonts w:hint="eastAsia"/>
        </w:rPr>
        <w:t>Step6</w:t>
      </w:r>
      <w:r>
        <w:rPr>
          <w:rFonts w:hint="eastAsia"/>
        </w:rPr>
        <w:t>）</w:t>
      </w:r>
    </w:p>
    <w:p w14:paraId="29EAEF97" w14:textId="34F641DB" w:rsidR="004E7BD2" w:rsidRDefault="004E7BD2" w:rsidP="004E7BD2">
      <w:pPr>
        <w:numPr>
          <w:ilvl w:val="0"/>
          <w:numId w:val="7"/>
        </w:numPr>
        <w:rPr>
          <w:rFonts w:hint="eastAsia"/>
        </w:rPr>
      </w:pPr>
      <w:r>
        <w:rPr>
          <w:rFonts w:hint="eastAsia"/>
        </w:rPr>
        <w:t>**complex dev**</w:t>
      </w:r>
      <w:r>
        <w:rPr>
          <w:rFonts w:hint="eastAsia"/>
        </w:rPr>
        <w:t>：主要集中在</w:t>
      </w:r>
      <w:r>
        <w:rPr>
          <w:rFonts w:hint="eastAsia"/>
        </w:rPr>
        <w:t xml:space="preserve"> `no_gap` </w:t>
      </w:r>
      <w:r>
        <w:rPr>
          <w:rFonts w:hint="eastAsia"/>
        </w:rPr>
        <w:t>与</w:t>
      </w:r>
      <w:r>
        <w:rPr>
          <w:rFonts w:hint="eastAsia"/>
        </w:rPr>
        <w:t xml:space="preserve"> `max_steps`</w:t>
      </w:r>
      <w:r>
        <w:rPr>
          <w:rFonts w:hint="eastAsia"/>
        </w:rPr>
        <w:t>，说明部分查询在第一步已覆盖核心证据，但</w:t>
      </w:r>
      <w:r>
        <w:rPr>
          <w:rFonts w:hint="eastAsia"/>
        </w:rPr>
        <w:t xml:space="preserve"> refine </w:t>
      </w:r>
      <w:r>
        <w:rPr>
          <w:rFonts w:hint="eastAsia"/>
        </w:rPr>
        <w:t>能力仍有限；</w:t>
      </w:r>
    </w:p>
    <w:p w14:paraId="1EA76EB8" w14:textId="184F4F94" w:rsidR="004E7BD2" w:rsidRDefault="004E7BD2" w:rsidP="004E7BD2">
      <w:pPr>
        <w:rPr>
          <w:rFonts w:hint="eastAsia"/>
        </w:rPr>
      </w:pPr>
      <w:r>
        <w:rPr>
          <w:rFonts w:hint="eastAsia"/>
        </w:rPr>
        <w:t>**numeric dev**</w:t>
      </w:r>
      <w:r>
        <w:rPr>
          <w:rFonts w:hint="eastAsia"/>
        </w:rPr>
        <w:t>：由于计算器门控关闭（</w:t>
      </w:r>
      <w:r>
        <w:rPr>
          <w:rFonts w:hint="eastAsia"/>
        </w:rPr>
        <w:t>allow_task_types=[]</w:t>
      </w:r>
      <w:r>
        <w:rPr>
          <w:rFonts w:hint="eastAsia"/>
        </w:rPr>
        <w:t>），多数样本回退到</w:t>
      </w:r>
      <w:r>
        <w:rPr>
          <w:rFonts w:hint="eastAsia"/>
        </w:rPr>
        <w:t xml:space="preserve"> baseline</w:t>
      </w:r>
      <w:r>
        <w:rPr>
          <w:rFonts w:hint="eastAsia"/>
        </w:rPr>
        <w:t>，表现为</w:t>
      </w:r>
      <w:r>
        <w:rPr>
          <w:rFonts w:hint="eastAsia"/>
        </w:rPr>
        <w:t xml:space="preserve"> fallback </w:t>
      </w:r>
      <w:r>
        <w:rPr>
          <w:rFonts w:hint="eastAsia"/>
        </w:rPr>
        <w:t>占比高。</w:t>
      </w:r>
    </w:p>
    <w:p w14:paraId="65DE14CD" w14:textId="77777777" w:rsidR="004E7BD2" w:rsidRDefault="004E7BD2" w:rsidP="004E7BD2">
      <w:pPr>
        <w:numPr>
          <w:ilvl w:val="0"/>
          <w:numId w:val="8"/>
        </w:numPr>
      </w:pPr>
    </w:p>
    <w:p w14:paraId="2AB268C9" w14:textId="196AC01D" w:rsidR="004E7BD2" w:rsidRDefault="004E7BD2" w:rsidP="004E7BD2">
      <w:pPr>
        <w:numPr>
          <w:ilvl w:val="0"/>
          <w:numId w:val="8"/>
        </w:numPr>
        <w:rPr>
          <w:rFonts w:hint="eastAsia"/>
        </w:rPr>
      </w:pPr>
      <w:r>
        <w:rPr>
          <w:rFonts w:hint="eastAsia"/>
        </w:rPr>
        <w:t xml:space="preserve">2. </w:t>
      </w:r>
      <w:r>
        <w:rPr>
          <w:rFonts w:hint="eastAsia"/>
        </w:rPr>
        <w:t>失败原因分析</w:t>
      </w:r>
    </w:p>
    <w:p w14:paraId="3B4BDCC5" w14:textId="6861335A" w:rsidR="004E7BD2" w:rsidRDefault="004E7BD2" w:rsidP="004E7BD2">
      <w:pPr>
        <w:numPr>
          <w:ilvl w:val="0"/>
          <w:numId w:val="8"/>
        </w:numPr>
        <w:rPr>
          <w:rFonts w:hint="eastAsia"/>
        </w:rPr>
      </w:pPr>
      <w:r>
        <w:rPr>
          <w:rFonts w:hint="eastAsia"/>
        </w:rPr>
        <w:t>1) **</w:t>
      </w:r>
      <w:r>
        <w:rPr>
          <w:rFonts w:hint="eastAsia"/>
        </w:rPr>
        <w:t>简称歧义与实体对齐不足</w:t>
      </w:r>
      <w:r>
        <w:rPr>
          <w:rFonts w:hint="eastAsia"/>
        </w:rPr>
        <w:t>**</w:t>
      </w:r>
      <w:r>
        <w:rPr>
          <w:rFonts w:hint="eastAsia"/>
        </w:rPr>
        <w:t>：金融缩写可能指向多家公司，导致检索命中无关证据。</w:t>
      </w:r>
    </w:p>
    <w:p w14:paraId="0E6BA929" w14:textId="53453F51" w:rsidR="004E7BD2" w:rsidRDefault="004E7BD2" w:rsidP="004E7BD2">
      <w:pPr>
        <w:numPr>
          <w:ilvl w:val="0"/>
          <w:numId w:val="8"/>
        </w:numPr>
        <w:rPr>
          <w:rFonts w:hint="eastAsia"/>
        </w:rPr>
      </w:pPr>
      <w:r>
        <w:rPr>
          <w:rFonts w:hint="eastAsia"/>
        </w:rPr>
        <w:t>2) **</w:t>
      </w:r>
      <w:r>
        <w:rPr>
          <w:rFonts w:hint="eastAsia"/>
        </w:rPr>
        <w:t>检索漂移</w:t>
      </w:r>
      <w:r>
        <w:rPr>
          <w:rFonts w:hint="eastAsia"/>
        </w:rPr>
        <w:t>**</w:t>
      </w:r>
      <w:r>
        <w:rPr>
          <w:rFonts w:hint="eastAsia"/>
        </w:rPr>
        <w:t>：</w:t>
      </w:r>
      <w:r>
        <w:rPr>
          <w:rFonts w:hint="eastAsia"/>
        </w:rPr>
        <w:t xml:space="preserve">refined query </w:t>
      </w:r>
      <w:r>
        <w:rPr>
          <w:rFonts w:hint="eastAsia"/>
        </w:rPr>
        <w:t>若过于相似或偏离目标，会重复检索或引入噪声。</w:t>
      </w:r>
    </w:p>
    <w:p w14:paraId="674281D9" w14:textId="7D7C5598" w:rsidR="004E7BD2" w:rsidRDefault="004E7BD2" w:rsidP="004E7BD2">
      <w:pPr>
        <w:numPr>
          <w:ilvl w:val="0"/>
          <w:numId w:val="8"/>
        </w:numPr>
        <w:rPr>
          <w:rFonts w:hint="eastAsia"/>
        </w:rPr>
      </w:pPr>
      <w:r>
        <w:rPr>
          <w:rFonts w:hint="eastAsia"/>
        </w:rPr>
        <w:t>3) **</w:t>
      </w:r>
      <w:r>
        <w:rPr>
          <w:rFonts w:hint="eastAsia"/>
        </w:rPr>
        <w:t>证据冲突与口径不一</w:t>
      </w:r>
      <w:r>
        <w:rPr>
          <w:rFonts w:hint="eastAsia"/>
        </w:rPr>
        <w:t>**</w:t>
      </w:r>
      <w:r>
        <w:rPr>
          <w:rFonts w:hint="eastAsia"/>
        </w:rPr>
        <w:t>：不同段落可能存在统计口径差异（如合并口径与单体口径），需要更强的单位</w:t>
      </w:r>
      <w:r>
        <w:rPr>
          <w:rFonts w:hint="eastAsia"/>
        </w:rPr>
        <w:t>/</w:t>
      </w:r>
      <w:r>
        <w:rPr>
          <w:rFonts w:hint="eastAsia"/>
        </w:rPr>
        <w:t>实体对齐策略。</w:t>
      </w:r>
    </w:p>
    <w:p w14:paraId="6FA64FCA" w14:textId="5A4FFC5E" w:rsidR="004E7BD2" w:rsidRDefault="004E7BD2" w:rsidP="004E7BD2">
      <w:pPr>
        <w:numPr>
          <w:ilvl w:val="0"/>
          <w:numId w:val="8"/>
        </w:numPr>
        <w:rPr>
          <w:rFonts w:hint="eastAsia"/>
        </w:rPr>
      </w:pPr>
      <w:r>
        <w:rPr>
          <w:rFonts w:hint="eastAsia"/>
        </w:rPr>
        <w:t>4) **</w:t>
      </w:r>
      <w:r>
        <w:rPr>
          <w:rFonts w:hint="eastAsia"/>
        </w:rPr>
        <w:t>计算器保守门控</w:t>
      </w:r>
      <w:r>
        <w:rPr>
          <w:rFonts w:hint="eastAsia"/>
        </w:rPr>
        <w:t>**</w:t>
      </w:r>
      <w:r>
        <w:rPr>
          <w:rFonts w:hint="eastAsia"/>
        </w:rPr>
        <w:t>：为避免算错，门控阈值偏保守，导致覆盖率受限。</w:t>
      </w:r>
    </w:p>
    <w:p w14:paraId="06C33F79" w14:textId="77777777" w:rsidR="004E7BD2" w:rsidRDefault="004E7BD2" w:rsidP="004E7BD2">
      <w:pPr>
        <w:numPr>
          <w:ilvl w:val="0"/>
          <w:numId w:val="8"/>
        </w:numPr>
      </w:pPr>
    </w:p>
    <w:p w14:paraId="04B6AD89" w14:textId="6F2C1178" w:rsidR="004E7BD2" w:rsidRDefault="004E7BD2" w:rsidP="004E7BD2">
      <w:pPr>
        <w:numPr>
          <w:ilvl w:val="0"/>
          <w:numId w:val="8"/>
        </w:numPr>
        <w:rPr>
          <w:rFonts w:hint="eastAsia"/>
        </w:rPr>
      </w:pPr>
      <w:r>
        <w:rPr>
          <w:rFonts w:hint="eastAsia"/>
        </w:rPr>
        <w:t xml:space="preserve">3. </w:t>
      </w:r>
      <w:r>
        <w:rPr>
          <w:rFonts w:hint="eastAsia"/>
        </w:rPr>
        <w:t>典型案例</w:t>
      </w:r>
    </w:p>
    <w:p w14:paraId="27DD785F" w14:textId="765F9BFE" w:rsidR="004E7BD2" w:rsidRDefault="004E7BD2" w:rsidP="004E7BD2">
      <w:pPr>
        <w:numPr>
          <w:ilvl w:val="0"/>
          <w:numId w:val="8"/>
        </w:numPr>
        <w:rPr>
          <w:rFonts w:hint="eastAsia"/>
        </w:rPr>
      </w:pPr>
      <w:r>
        <w:rPr>
          <w:rFonts w:hint="eastAsia"/>
        </w:rPr>
        <w:t>典型复杂查询案例已整理在附录</w:t>
      </w:r>
      <w:r>
        <w:rPr>
          <w:rFonts w:hint="eastAsia"/>
        </w:rPr>
        <w:t xml:space="preserve"> B</w:t>
      </w:r>
      <w:r>
        <w:rPr>
          <w:rFonts w:hint="eastAsia"/>
        </w:rPr>
        <w:t>（</w:t>
      </w:r>
      <w:r>
        <w:rPr>
          <w:rFonts w:hint="eastAsia"/>
        </w:rPr>
        <w:t>`docs/CASE_STUDIES.md`</w:t>
      </w:r>
      <w:r>
        <w:rPr>
          <w:rFonts w:hint="eastAsia"/>
        </w:rPr>
        <w:t>），包含</w:t>
      </w:r>
      <w:r>
        <w:rPr>
          <w:rFonts w:hint="eastAsia"/>
        </w:rPr>
        <w:t xml:space="preserve"> 3 </w:t>
      </w:r>
      <w:r>
        <w:rPr>
          <w:rFonts w:hint="eastAsia"/>
        </w:rPr>
        <w:t>个查询的多步检索轨迹与证据对比。</w:t>
      </w:r>
    </w:p>
    <w:p w14:paraId="423028A9" w14:textId="77777777" w:rsidR="004E7BD2" w:rsidRDefault="004E7BD2" w:rsidP="004E7BD2">
      <w:pPr>
        <w:numPr>
          <w:ilvl w:val="0"/>
          <w:numId w:val="8"/>
        </w:numPr>
      </w:pPr>
    </w:p>
    <w:p w14:paraId="48CA2EB7" w14:textId="0F6EEE93" w:rsidR="004E7BD2" w:rsidRDefault="004E7BD2" w:rsidP="004E7BD2">
      <w:pPr>
        <w:numPr>
          <w:ilvl w:val="0"/>
          <w:numId w:val="8"/>
        </w:numPr>
      </w:pPr>
      <w:r>
        <w:t>---</w:t>
      </w:r>
    </w:p>
    <w:p w14:paraId="42C4C355" w14:textId="77777777" w:rsidR="004E7BD2" w:rsidRDefault="004E7BD2" w:rsidP="004E7BD2">
      <w:pPr>
        <w:numPr>
          <w:ilvl w:val="0"/>
          <w:numId w:val="8"/>
        </w:numPr>
      </w:pPr>
    </w:p>
    <w:p w14:paraId="122015C9" w14:textId="73F07451" w:rsidR="004E7BD2" w:rsidRDefault="004E7BD2" w:rsidP="004E7BD2">
      <w:pPr>
        <w:numPr>
          <w:ilvl w:val="0"/>
          <w:numId w:val="8"/>
        </w:numPr>
        <w:rPr>
          <w:rFonts w:hint="eastAsia"/>
        </w:rPr>
      </w:pPr>
      <w:r>
        <w:rPr>
          <w:rFonts w:hint="eastAsia"/>
        </w:rPr>
        <w:t xml:space="preserve">7 </w:t>
      </w:r>
      <w:r>
        <w:rPr>
          <w:rFonts w:hint="eastAsia"/>
        </w:rPr>
        <w:t>讨论</w:t>
      </w:r>
    </w:p>
    <w:p w14:paraId="54AA5D55" w14:textId="77777777" w:rsidR="004E7BD2" w:rsidRDefault="004E7BD2" w:rsidP="004E7BD2">
      <w:pPr>
        <w:numPr>
          <w:ilvl w:val="0"/>
          <w:numId w:val="8"/>
        </w:numPr>
      </w:pPr>
    </w:p>
    <w:p w14:paraId="48F02F3A" w14:textId="415097D7" w:rsidR="004E7BD2" w:rsidRDefault="004E7BD2" w:rsidP="004E7BD2">
      <w:pPr>
        <w:numPr>
          <w:ilvl w:val="0"/>
          <w:numId w:val="8"/>
        </w:numPr>
        <w:rPr>
          <w:rFonts w:hint="eastAsia"/>
        </w:rPr>
      </w:pPr>
      <w:r>
        <w:rPr>
          <w:rFonts w:hint="eastAsia"/>
        </w:rPr>
        <w:t xml:space="preserve">1) </w:t>
      </w:r>
      <w:r>
        <w:rPr>
          <w:rFonts w:hint="eastAsia"/>
        </w:rPr>
        <w:t>多步检索的收益与限制</w:t>
      </w:r>
    </w:p>
    <w:p w14:paraId="5369D408" w14:textId="1DF8164B" w:rsidR="004E7BD2" w:rsidRDefault="004E7BD2" w:rsidP="004E7BD2">
      <w:pPr>
        <w:numPr>
          <w:ilvl w:val="0"/>
          <w:numId w:val="8"/>
        </w:numPr>
        <w:rPr>
          <w:rFonts w:hint="eastAsia"/>
        </w:rPr>
      </w:pPr>
      <w:r>
        <w:rPr>
          <w:rFonts w:hint="eastAsia"/>
        </w:rPr>
        <w:t>多步检索在</w:t>
      </w:r>
      <w:r>
        <w:rPr>
          <w:rFonts w:hint="eastAsia"/>
        </w:rPr>
        <w:t xml:space="preserve"> complex dev </w:t>
      </w:r>
      <w:r>
        <w:rPr>
          <w:rFonts w:hint="eastAsia"/>
        </w:rPr>
        <w:t>上避免了退化，但整体提升有限，主要原因在于</w:t>
      </w:r>
      <w:r>
        <w:rPr>
          <w:rFonts w:hint="eastAsia"/>
        </w:rPr>
        <w:t xml:space="preserve"> gap </w:t>
      </w:r>
      <w:r>
        <w:rPr>
          <w:rFonts w:hint="eastAsia"/>
        </w:rPr>
        <w:t>识别与</w:t>
      </w:r>
      <w:r>
        <w:rPr>
          <w:rFonts w:hint="eastAsia"/>
        </w:rPr>
        <w:t xml:space="preserve"> query </w:t>
      </w:r>
      <w:r>
        <w:rPr>
          <w:rFonts w:hint="eastAsia"/>
        </w:rPr>
        <w:t>重写仍偏规则化，无法充分挖掘隐式实体关系与跨段落依赖。</w:t>
      </w:r>
    </w:p>
    <w:p w14:paraId="307514F0" w14:textId="77777777" w:rsidR="004E7BD2" w:rsidRDefault="004E7BD2" w:rsidP="004E7BD2">
      <w:pPr>
        <w:numPr>
          <w:ilvl w:val="0"/>
          <w:numId w:val="8"/>
        </w:numPr>
      </w:pPr>
    </w:p>
    <w:p w14:paraId="16BC31CA" w14:textId="4CCEDCA3" w:rsidR="004E7BD2" w:rsidRDefault="004E7BD2" w:rsidP="004E7BD2">
      <w:pPr>
        <w:numPr>
          <w:ilvl w:val="0"/>
          <w:numId w:val="8"/>
        </w:numPr>
        <w:rPr>
          <w:rFonts w:hint="eastAsia"/>
        </w:rPr>
      </w:pPr>
      <w:r>
        <w:rPr>
          <w:rFonts w:hint="eastAsia"/>
        </w:rPr>
        <w:t xml:space="preserve">2) </w:t>
      </w:r>
      <w:r>
        <w:rPr>
          <w:rFonts w:hint="eastAsia"/>
        </w:rPr>
        <w:t>计算器的可控性与覆盖率</w:t>
      </w:r>
    </w:p>
    <w:p w14:paraId="2F3F1B7C" w14:textId="230E253D" w:rsidR="004E7BD2" w:rsidRDefault="004E7BD2" w:rsidP="004E7BD2">
      <w:pPr>
        <w:numPr>
          <w:ilvl w:val="0"/>
          <w:numId w:val="8"/>
        </w:numPr>
        <w:rPr>
          <w:rFonts w:hint="eastAsia"/>
        </w:rPr>
      </w:pPr>
      <w:r>
        <w:rPr>
          <w:rFonts w:hint="eastAsia"/>
        </w:rPr>
        <w:t>显式计算显著降低了算术错误的风险，但门控策略为了安全性关闭了多数计算任务，导致数值指标未提升。后续需通过更强的单位对齐与置信度校准逐步放宽门控。</w:t>
      </w:r>
    </w:p>
    <w:p w14:paraId="6B06619F" w14:textId="77777777" w:rsidR="004E7BD2" w:rsidRDefault="004E7BD2" w:rsidP="004E7BD2">
      <w:pPr>
        <w:numPr>
          <w:ilvl w:val="0"/>
          <w:numId w:val="8"/>
        </w:numPr>
      </w:pPr>
    </w:p>
    <w:p w14:paraId="1E082E77" w14:textId="3AEB4633" w:rsidR="004E7BD2" w:rsidRDefault="004E7BD2" w:rsidP="004E7BD2">
      <w:pPr>
        <w:numPr>
          <w:ilvl w:val="0"/>
          <w:numId w:val="8"/>
        </w:numPr>
        <w:rPr>
          <w:rFonts w:hint="eastAsia"/>
        </w:rPr>
      </w:pPr>
      <w:r>
        <w:rPr>
          <w:rFonts w:hint="eastAsia"/>
        </w:rPr>
        <w:t xml:space="preserve">3) </w:t>
      </w:r>
      <w:r>
        <w:rPr>
          <w:rFonts w:hint="eastAsia"/>
        </w:rPr>
        <w:t>未来工作</w:t>
      </w:r>
    </w:p>
    <w:p w14:paraId="2094543D" w14:textId="75707B1A" w:rsidR="004E7BD2" w:rsidRDefault="004E7BD2" w:rsidP="004E7BD2">
      <w:pPr>
        <w:numPr>
          <w:ilvl w:val="0"/>
          <w:numId w:val="8"/>
        </w:numPr>
        <w:rPr>
          <w:rFonts w:hint="eastAsia"/>
        </w:rPr>
      </w:pPr>
      <w:r>
        <w:rPr>
          <w:rFonts w:hint="eastAsia"/>
        </w:rPr>
        <w:t>引入更强的检索器与领域适配预训练；</w:t>
      </w:r>
    </w:p>
    <w:p w14:paraId="003EBE7B" w14:textId="021E2DDC" w:rsidR="004E7BD2" w:rsidRDefault="004E7BD2" w:rsidP="004E7BD2">
      <w:pPr>
        <w:rPr>
          <w:rFonts w:hint="eastAsia"/>
        </w:rPr>
      </w:pPr>
      <w:r>
        <w:rPr>
          <w:rFonts w:hint="eastAsia"/>
        </w:rPr>
        <w:t>提升实体消歧与</w:t>
      </w:r>
      <w:r>
        <w:rPr>
          <w:rFonts w:hint="eastAsia"/>
        </w:rPr>
        <w:t xml:space="preserve"> query rewriting </w:t>
      </w:r>
      <w:r>
        <w:rPr>
          <w:rFonts w:hint="eastAsia"/>
        </w:rPr>
        <w:t>的准确性；</w:t>
      </w:r>
    </w:p>
    <w:p w14:paraId="5AD5E241" w14:textId="5A55AC81" w:rsidR="004E7BD2" w:rsidRDefault="004E7BD2" w:rsidP="004E7BD2">
      <w:pPr>
        <w:numPr>
          <w:ilvl w:val="0"/>
          <w:numId w:val="9"/>
        </w:numPr>
        <w:rPr>
          <w:rFonts w:hint="eastAsia"/>
        </w:rPr>
      </w:pPr>
      <w:r>
        <w:rPr>
          <w:rFonts w:hint="eastAsia"/>
        </w:rPr>
        <w:t>扩展计算器任务类型与多尺度单位转换；</w:t>
      </w:r>
    </w:p>
    <w:p w14:paraId="6DB8540B" w14:textId="537D2D92" w:rsidR="004E7BD2" w:rsidRDefault="004E7BD2" w:rsidP="004E7BD2">
      <w:pPr>
        <w:rPr>
          <w:rFonts w:hint="eastAsia"/>
        </w:rPr>
      </w:pPr>
      <w:r>
        <w:rPr>
          <w:rFonts w:hint="eastAsia"/>
        </w:rPr>
        <w:t>结合轻量</w:t>
      </w:r>
      <w:r>
        <w:rPr>
          <w:rFonts w:hint="eastAsia"/>
        </w:rPr>
        <w:t xml:space="preserve"> agent </w:t>
      </w:r>
      <w:r>
        <w:rPr>
          <w:rFonts w:hint="eastAsia"/>
        </w:rPr>
        <w:t>机制增强多步检索的决策质量。</w:t>
      </w:r>
    </w:p>
    <w:p w14:paraId="4FD02D54" w14:textId="77777777" w:rsidR="004E7BD2" w:rsidRDefault="004E7BD2" w:rsidP="004E7BD2">
      <w:pPr>
        <w:numPr>
          <w:ilvl w:val="0"/>
          <w:numId w:val="9"/>
        </w:numPr>
      </w:pPr>
    </w:p>
    <w:p w14:paraId="2AA5684E" w14:textId="269F431E" w:rsidR="004E7BD2" w:rsidRDefault="004E7BD2" w:rsidP="004E7BD2">
      <w:pPr>
        <w:numPr>
          <w:ilvl w:val="0"/>
          <w:numId w:val="9"/>
        </w:numPr>
      </w:pPr>
      <w:r>
        <w:t>---</w:t>
      </w:r>
    </w:p>
    <w:p w14:paraId="224D6745" w14:textId="77777777" w:rsidR="004E7BD2" w:rsidRDefault="004E7BD2" w:rsidP="004E7BD2">
      <w:pPr>
        <w:numPr>
          <w:ilvl w:val="0"/>
          <w:numId w:val="9"/>
        </w:numPr>
      </w:pPr>
    </w:p>
    <w:p w14:paraId="0947FD5D" w14:textId="29CFA118" w:rsidR="004E7BD2" w:rsidRDefault="004E7BD2" w:rsidP="004E7BD2">
      <w:pPr>
        <w:numPr>
          <w:ilvl w:val="0"/>
          <w:numId w:val="9"/>
        </w:numPr>
        <w:rPr>
          <w:rFonts w:hint="eastAsia"/>
        </w:rPr>
      </w:pPr>
      <w:r>
        <w:rPr>
          <w:rFonts w:hint="eastAsia"/>
        </w:rPr>
        <w:t xml:space="preserve">8 </w:t>
      </w:r>
      <w:r>
        <w:rPr>
          <w:rFonts w:hint="eastAsia"/>
        </w:rPr>
        <w:t>结论</w:t>
      </w:r>
    </w:p>
    <w:p w14:paraId="68BEA6FA" w14:textId="77777777" w:rsidR="004E7BD2" w:rsidRDefault="004E7BD2" w:rsidP="004E7BD2">
      <w:pPr>
        <w:numPr>
          <w:ilvl w:val="0"/>
          <w:numId w:val="9"/>
        </w:numPr>
      </w:pPr>
    </w:p>
    <w:p w14:paraId="2D19EE3B" w14:textId="56D50F72" w:rsidR="004E7BD2" w:rsidRDefault="004E7BD2" w:rsidP="004E7BD2">
      <w:pPr>
        <w:numPr>
          <w:ilvl w:val="0"/>
          <w:numId w:val="9"/>
        </w:numPr>
        <w:rPr>
          <w:rFonts w:hint="eastAsia"/>
        </w:rPr>
      </w:pPr>
      <w:r>
        <w:rPr>
          <w:rFonts w:hint="eastAsia"/>
        </w:rPr>
        <w:t>本文面向</w:t>
      </w:r>
      <w:r>
        <w:rPr>
          <w:rFonts w:hint="eastAsia"/>
        </w:rPr>
        <w:t xml:space="preserve"> FinDER </w:t>
      </w:r>
      <w:r>
        <w:rPr>
          <w:rFonts w:hint="eastAsia"/>
        </w:rPr>
        <w:t>金融问答任务构建了可复现的金融</w:t>
      </w:r>
      <w:r>
        <w:rPr>
          <w:rFonts w:hint="eastAsia"/>
        </w:rPr>
        <w:t xml:space="preserve"> RAG </w:t>
      </w:r>
      <w:r>
        <w:rPr>
          <w:rFonts w:hint="eastAsia"/>
        </w:rPr>
        <w:t>系统，在无外部</w:t>
      </w:r>
      <w:r>
        <w:rPr>
          <w:rFonts w:hint="eastAsia"/>
        </w:rPr>
        <w:t xml:space="preserve"> LLM API </w:t>
      </w:r>
      <w:r>
        <w:rPr>
          <w:rFonts w:hint="eastAsia"/>
        </w:rPr>
        <w:t>的约束下引入多步检索与显式计算模块。实验表明：</w:t>
      </w:r>
    </w:p>
    <w:p w14:paraId="271B0182" w14:textId="77777777" w:rsidR="004E7BD2" w:rsidRDefault="004E7BD2" w:rsidP="004E7BD2">
      <w:pPr>
        <w:numPr>
          <w:ilvl w:val="0"/>
          <w:numId w:val="9"/>
        </w:numPr>
      </w:pPr>
    </w:p>
    <w:p w14:paraId="412C13BD" w14:textId="52FE12AD" w:rsidR="004E7BD2" w:rsidRDefault="004E7BD2" w:rsidP="004E7BD2">
      <w:pPr>
        <w:numPr>
          <w:ilvl w:val="0"/>
          <w:numId w:val="9"/>
        </w:numPr>
        <w:rPr>
          <w:rFonts w:hint="eastAsia"/>
        </w:rPr>
      </w:pPr>
      <w:r>
        <w:rPr>
          <w:rFonts w:hint="eastAsia"/>
        </w:rPr>
        <w:t>检索器微调显著提升整体检索表现（</w:t>
      </w:r>
      <w:r>
        <w:rPr>
          <w:rFonts w:hint="eastAsia"/>
        </w:rPr>
        <w:t xml:space="preserve">full dev Recall@10: 0.3246 </w:t>
      </w:r>
      <w:r>
        <w:rPr>
          <w:rFonts w:hint="eastAsia"/>
        </w:rPr>
        <w:t>→</w:t>
      </w:r>
      <w:r>
        <w:rPr>
          <w:rFonts w:hint="eastAsia"/>
        </w:rPr>
        <w:t xml:space="preserve"> 0.3772</w:t>
      </w:r>
      <w:r>
        <w:rPr>
          <w:rFonts w:hint="eastAsia"/>
        </w:rPr>
        <w:t>）；</w:t>
      </w:r>
    </w:p>
    <w:p w14:paraId="02B738E2" w14:textId="4A0DF651" w:rsidR="004E7BD2" w:rsidRDefault="004E7BD2" w:rsidP="004E7BD2">
      <w:pPr>
        <w:rPr>
          <w:rFonts w:hint="eastAsia"/>
        </w:rPr>
      </w:pPr>
      <w:r>
        <w:rPr>
          <w:rFonts w:hint="eastAsia"/>
        </w:rPr>
        <w:t>多步检索在复杂子集上保持不退化，</w:t>
      </w:r>
      <w:r>
        <w:rPr>
          <w:rFonts w:hint="eastAsia"/>
        </w:rPr>
        <w:t xml:space="preserve">MRR </w:t>
      </w:r>
      <w:r>
        <w:rPr>
          <w:rFonts w:hint="eastAsia"/>
        </w:rPr>
        <w:t>略有提升；</w:t>
      </w:r>
    </w:p>
    <w:p w14:paraId="63D1A8AA" w14:textId="7D406E1A" w:rsidR="004E7BD2" w:rsidRDefault="004E7BD2" w:rsidP="004E7BD2">
      <w:pPr>
        <w:numPr>
          <w:ilvl w:val="0"/>
          <w:numId w:val="10"/>
        </w:numPr>
        <w:rPr>
          <w:rFonts w:hint="eastAsia"/>
        </w:rPr>
      </w:pPr>
      <w:r>
        <w:rPr>
          <w:rFonts w:hint="eastAsia"/>
        </w:rPr>
        <w:t>计算器门控避免数值指标回退，为后续优化奠定稳定基线。</w:t>
      </w:r>
    </w:p>
    <w:p w14:paraId="31CFDBA4" w14:textId="77777777" w:rsidR="004E7BD2" w:rsidRDefault="004E7BD2" w:rsidP="004E7BD2"/>
    <w:p w14:paraId="5CB4EFDD" w14:textId="2462DCCF" w:rsidR="004E7BD2" w:rsidRDefault="004E7BD2" w:rsidP="004E7BD2">
      <w:pPr>
        <w:rPr>
          <w:rFonts w:hint="eastAsia"/>
        </w:rPr>
      </w:pPr>
      <w:r>
        <w:rPr>
          <w:rFonts w:hint="eastAsia"/>
        </w:rPr>
        <w:t>未来工作将集中在提升</w:t>
      </w:r>
      <w:r>
        <w:rPr>
          <w:rFonts w:hint="eastAsia"/>
        </w:rPr>
        <w:t xml:space="preserve"> gap </w:t>
      </w:r>
      <w:r>
        <w:rPr>
          <w:rFonts w:hint="eastAsia"/>
        </w:rPr>
        <w:t>识别与</w:t>
      </w:r>
      <w:r>
        <w:rPr>
          <w:rFonts w:hint="eastAsia"/>
        </w:rPr>
        <w:t xml:space="preserve"> query </w:t>
      </w:r>
      <w:r>
        <w:rPr>
          <w:rFonts w:hint="eastAsia"/>
        </w:rPr>
        <w:t>重写能力、增强数值抽取与单位对齐鲁棒性，并探索更强的检索与推理模型。</w:t>
      </w:r>
    </w:p>
    <w:p w14:paraId="24FF6EC7" w14:textId="77777777" w:rsidR="004E7BD2" w:rsidRDefault="004E7BD2" w:rsidP="004E7BD2"/>
    <w:p w14:paraId="67BF5E7C" w14:textId="3398A2E6" w:rsidR="004E7BD2" w:rsidRDefault="004E7BD2" w:rsidP="004E7BD2">
      <w:r>
        <w:t>---</w:t>
      </w:r>
    </w:p>
    <w:p w14:paraId="512A9A07" w14:textId="77777777" w:rsidR="004E7BD2" w:rsidRDefault="004E7BD2" w:rsidP="004E7BD2"/>
    <w:p w14:paraId="1D4911AA" w14:textId="173768B3" w:rsidR="004E7BD2" w:rsidRDefault="004E7BD2" w:rsidP="004E7BD2">
      <w:pPr>
        <w:rPr>
          <w:rFonts w:hint="eastAsia"/>
        </w:rPr>
      </w:pPr>
      <w:r>
        <w:rPr>
          <w:rFonts w:hint="eastAsia"/>
        </w:rPr>
        <w:t>附录</w:t>
      </w:r>
      <w:r>
        <w:rPr>
          <w:rFonts w:hint="eastAsia"/>
        </w:rPr>
        <w:t xml:space="preserve">A </w:t>
      </w:r>
      <w:r>
        <w:rPr>
          <w:rFonts w:hint="eastAsia"/>
        </w:rPr>
        <w:t>结果表格</w:t>
      </w:r>
    </w:p>
    <w:p w14:paraId="5E957BE6" w14:textId="77777777" w:rsidR="004E7BD2" w:rsidRDefault="004E7BD2" w:rsidP="004E7BD2"/>
    <w:p w14:paraId="3CE26324" w14:textId="54022BBA" w:rsidR="004E7BD2" w:rsidRDefault="004E7BD2" w:rsidP="004E7BD2">
      <w:pPr>
        <w:rPr>
          <w:rFonts w:hint="eastAsia"/>
        </w:rPr>
      </w:pPr>
      <w:r>
        <w:rPr>
          <w:rFonts w:hint="eastAsia"/>
        </w:rPr>
        <w:t>**</w:t>
      </w:r>
      <w:r>
        <w:rPr>
          <w:rFonts w:hint="eastAsia"/>
        </w:rPr>
        <w:t>表</w:t>
      </w:r>
      <w:r>
        <w:rPr>
          <w:rFonts w:hint="eastAsia"/>
        </w:rPr>
        <w:t xml:space="preserve">A1 </w:t>
      </w:r>
      <w:r>
        <w:rPr>
          <w:rFonts w:hint="eastAsia"/>
        </w:rPr>
        <w:t>主结果（</w:t>
      </w:r>
      <w:r>
        <w:rPr>
          <w:rFonts w:hint="eastAsia"/>
        </w:rPr>
        <w:t xml:space="preserve">full dev </w:t>
      </w:r>
      <w:r>
        <w:rPr>
          <w:rFonts w:hint="eastAsia"/>
        </w:rPr>
        <w:t>与</w:t>
      </w:r>
      <w:r>
        <w:rPr>
          <w:rFonts w:hint="eastAsia"/>
        </w:rPr>
        <w:t xml:space="preserve"> complex dev</w:t>
      </w:r>
      <w:r>
        <w:rPr>
          <w:rFonts w:hint="eastAsia"/>
        </w:rPr>
        <w:t>）</w:t>
      </w:r>
      <w:r>
        <w:rPr>
          <w:rFonts w:hint="eastAsia"/>
        </w:rPr>
        <w:t>**</w:t>
      </w:r>
    </w:p>
    <w:p w14:paraId="4F44563D" w14:textId="77777777" w:rsidR="004E7BD2" w:rsidRDefault="004E7BD2" w:rsidP="004E7BD2"/>
    <w:tbl>
      <w:tblPr>
        <w:tblW w:w="0" w:type="auto"/>
        <w:tblInd w:w="0" w:type="dxa"/>
        <w:tblLayout w:type="fixed"/>
        <w:tblLook w:val="0000" w:firstRow="0" w:lastRow="0" w:firstColumn="0" w:lastColumn="0" w:noHBand="0" w:noVBand="0"/>
      </w:tblPr>
      <w:tblGrid>
        <w:gridCol w:w="1453"/>
        <w:gridCol w:w="1453"/>
        <w:gridCol w:w="1453"/>
        <w:gridCol w:w="1453"/>
        <w:gridCol w:w="1454"/>
        <w:gridCol w:w="1454"/>
      </w:tblGrid>
      <w:tr w:rsidR="004E7BD2" w14:paraId="5AD77AE6" w14:textId="77777777" w:rsidTr="004E7BD2">
        <w:tblPrEx>
          <w:tblCellMar>
            <w:top w:w="0" w:type="dxa"/>
            <w:bottom w:w="0" w:type="dxa"/>
          </w:tblCellMar>
        </w:tblPrEx>
        <w:tc>
          <w:tcPr>
            <w:tcW w:w="1453" w:type="dxa"/>
          </w:tcPr>
          <w:p w14:paraId="0A03D0CF" w14:textId="1D9C89F5" w:rsidR="004E7BD2" w:rsidRDefault="004E7BD2" w:rsidP="004E7BD2">
            <w:r>
              <w:t>label</w:t>
            </w:r>
          </w:p>
        </w:tc>
        <w:tc>
          <w:tcPr>
            <w:tcW w:w="1453" w:type="dxa"/>
          </w:tcPr>
          <w:p w14:paraId="4F6E4501" w14:textId="19653A1F" w:rsidR="004E7BD2" w:rsidRDefault="004E7BD2" w:rsidP="004E7BD2">
            <w:r>
              <w:t>run_id</w:t>
            </w:r>
          </w:p>
        </w:tc>
        <w:tc>
          <w:tcPr>
            <w:tcW w:w="1453" w:type="dxa"/>
          </w:tcPr>
          <w:p w14:paraId="545A0CDB" w14:textId="5B7380FD" w:rsidR="004E7BD2" w:rsidRDefault="004E7BD2" w:rsidP="004E7BD2">
            <w:r>
              <w:t>full_r10</w:t>
            </w:r>
          </w:p>
        </w:tc>
        <w:tc>
          <w:tcPr>
            <w:tcW w:w="1453" w:type="dxa"/>
          </w:tcPr>
          <w:p w14:paraId="1DAC1111" w14:textId="79285FEB" w:rsidR="004E7BD2" w:rsidRDefault="004E7BD2" w:rsidP="004E7BD2">
            <w:r>
              <w:t>full_mrr10</w:t>
            </w:r>
          </w:p>
        </w:tc>
        <w:tc>
          <w:tcPr>
            <w:tcW w:w="1454" w:type="dxa"/>
          </w:tcPr>
          <w:p w14:paraId="6D17750B" w14:textId="1CF4BDCC" w:rsidR="004E7BD2" w:rsidRDefault="004E7BD2" w:rsidP="004E7BD2">
            <w:r>
              <w:t>complex_r10</w:t>
            </w:r>
          </w:p>
        </w:tc>
        <w:tc>
          <w:tcPr>
            <w:tcW w:w="1454" w:type="dxa"/>
          </w:tcPr>
          <w:p w14:paraId="37F205DB" w14:textId="742205A9" w:rsidR="004E7BD2" w:rsidRDefault="004E7BD2" w:rsidP="004E7BD2">
            <w:r>
              <w:t>complex_mrr10</w:t>
            </w:r>
          </w:p>
        </w:tc>
      </w:tr>
      <w:tr w:rsidR="004E7BD2" w14:paraId="78C7594F" w14:textId="77777777" w:rsidTr="004E7BD2">
        <w:tblPrEx>
          <w:tblCellMar>
            <w:top w:w="0" w:type="dxa"/>
            <w:bottom w:w="0" w:type="dxa"/>
          </w:tblCellMar>
        </w:tblPrEx>
        <w:tc>
          <w:tcPr>
            <w:tcW w:w="1453" w:type="dxa"/>
          </w:tcPr>
          <w:p w14:paraId="1792A951" w14:textId="58401A55" w:rsidR="004E7BD2" w:rsidRDefault="004E7BD2" w:rsidP="004E7BD2">
            <w:r>
              <w:t>pre_ft_baseline</w:t>
            </w:r>
          </w:p>
        </w:tc>
        <w:tc>
          <w:tcPr>
            <w:tcW w:w="1453" w:type="dxa"/>
          </w:tcPr>
          <w:p w14:paraId="70764125" w14:textId="2E3F051F" w:rsidR="004E7BD2" w:rsidRDefault="004E7BD2" w:rsidP="004E7BD2">
            <w:r>
              <w:t>20260130_234540_ae7cdf_m01</w:t>
            </w:r>
          </w:p>
        </w:tc>
        <w:tc>
          <w:tcPr>
            <w:tcW w:w="1453" w:type="dxa"/>
          </w:tcPr>
          <w:p w14:paraId="03AE158A" w14:textId="42B452B9" w:rsidR="004E7BD2" w:rsidRDefault="004E7BD2" w:rsidP="004E7BD2">
            <w:r>
              <w:t>0.3246</w:t>
            </w:r>
          </w:p>
        </w:tc>
        <w:tc>
          <w:tcPr>
            <w:tcW w:w="1453" w:type="dxa"/>
          </w:tcPr>
          <w:p w14:paraId="487D1497" w14:textId="1AD66298" w:rsidR="004E7BD2" w:rsidRDefault="004E7BD2" w:rsidP="004E7BD2">
            <w:r>
              <w:t>0.2030</w:t>
            </w:r>
          </w:p>
        </w:tc>
        <w:tc>
          <w:tcPr>
            <w:tcW w:w="1454" w:type="dxa"/>
          </w:tcPr>
          <w:p w14:paraId="018BCD4F" w14:textId="2D911D76" w:rsidR="004E7BD2" w:rsidRDefault="004E7BD2" w:rsidP="004E7BD2">
            <w:r>
              <w:t>0.3457</w:t>
            </w:r>
          </w:p>
        </w:tc>
        <w:tc>
          <w:tcPr>
            <w:tcW w:w="1454" w:type="dxa"/>
          </w:tcPr>
          <w:p w14:paraId="6B500B1D" w14:textId="33241335" w:rsidR="004E7BD2" w:rsidRDefault="004E7BD2" w:rsidP="004E7BD2">
            <w:r>
              <w:t>0.2330</w:t>
            </w:r>
          </w:p>
        </w:tc>
      </w:tr>
      <w:tr w:rsidR="004E7BD2" w14:paraId="650E7CBA" w14:textId="77777777" w:rsidTr="004E7BD2">
        <w:tblPrEx>
          <w:tblCellMar>
            <w:top w:w="0" w:type="dxa"/>
            <w:bottom w:w="0" w:type="dxa"/>
          </w:tblCellMar>
        </w:tblPrEx>
        <w:tc>
          <w:tcPr>
            <w:tcW w:w="1453" w:type="dxa"/>
          </w:tcPr>
          <w:p w14:paraId="12BA2829" w14:textId="0A019BD8" w:rsidR="004E7BD2" w:rsidRDefault="004E7BD2" w:rsidP="004E7BD2">
            <w:r>
              <w:t>post_ft_baseline</w:t>
            </w:r>
          </w:p>
        </w:tc>
        <w:tc>
          <w:tcPr>
            <w:tcW w:w="1453" w:type="dxa"/>
          </w:tcPr>
          <w:p w14:paraId="0AA35522" w14:textId="7AC45ACC" w:rsidR="004E7BD2" w:rsidRDefault="004E7BD2" w:rsidP="004E7BD2">
            <w:r>
              <w:t>20260130_234540_ae7cdf_m02</w:t>
            </w:r>
          </w:p>
        </w:tc>
        <w:tc>
          <w:tcPr>
            <w:tcW w:w="1453" w:type="dxa"/>
          </w:tcPr>
          <w:p w14:paraId="3705C195" w14:textId="59DC4030" w:rsidR="004E7BD2" w:rsidRDefault="004E7BD2" w:rsidP="004E7BD2">
            <w:r>
              <w:t>0.3772</w:t>
            </w:r>
          </w:p>
        </w:tc>
        <w:tc>
          <w:tcPr>
            <w:tcW w:w="1453" w:type="dxa"/>
          </w:tcPr>
          <w:p w14:paraId="72E04EDD" w14:textId="719769D8" w:rsidR="004E7BD2" w:rsidRDefault="004E7BD2" w:rsidP="004E7BD2">
            <w:r>
              <w:t>0.2601</w:t>
            </w:r>
          </w:p>
        </w:tc>
        <w:tc>
          <w:tcPr>
            <w:tcW w:w="1454" w:type="dxa"/>
          </w:tcPr>
          <w:p w14:paraId="223E570B" w14:textId="58C47FB3" w:rsidR="004E7BD2" w:rsidRDefault="004E7BD2" w:rsidP="004E7BD2">
            <w:r>
              <w:t>0.3909</w:t>
            </w:r>
          </w:p>
        </w:tc>
        <w:tc>
          <w:tcPr>
            <w:tcW w:w="1454" w:type="dxa"/>
          </w:tcPr>
          <w:p w14:paraId="4C9E040E" w14:textId="0563D62A" w:rsidR="004E7BD2" w:rsidRDefault="004E7BD2" w:rsidP="004E7BD2">
            <w:r>
              <w:t>0.2960</w:t>
            </w:r>
          </w:p>
        </w:tc>
      </w:tr>
      <w:tr w:rsidR="004E7BD2" w14:paraId="54335E02" w14:textId="77777777" w:rsidTr="004E7BD2">
        <w:tblPrEx>
          <w:tblCellMar>
            <w:top w:w="0" w:type="dxa"/>
            <w:bottom w:w="0" w:type="dxa"/>
          </w:tblCellMar>
        </w:tblPrEx>
        <w:tc>
          <w:tcPr>
            <w:tcW w:w="1453" w:type="dxa"/>
          </w:tcPr>
          <w:p w14:paraId="77D3DE22" w14:textId="621BBE75" w:rsidR="004E7BD2" w:rsidRDefault="004E7BD2" w:rsidP="004E7BD2">
            <w:r>
              <w:t>post_ft_multistep_best</w:t>
            </w:r>
          </w:p>
        </w:tc>
        <w:tc>
          <w:tcPr>
            <w:tcW w:w="1453" w:type="dxa"/>
          </w:tcPr>
          <w:p w14:paraId="15FDB424" w14:textId="5D6666FE" w:rsidR="004E7BD2" w:rsidRDefault="004E7BD2" w:rsidP="004E7BD2">
            <w:r>
              <w:t>20260130_234540_ae7cdf_m03</w:t>
            </w:r>
          </w:p>
        </w:tc>
        <w:tc>
          <w:tcPr>
            <w:tcW w:w="1453" w:type="dxa"/>
          </w:tcPr>
          <w:p w14:paraId="40F4913C" w14:textId="3C8A0BF8" w:rsidR="004E7BD2" w:rsidRDefault="004E7BD2" w:rsidP="004E7BD2">
            <w:r>
              <w:t>0.3772</w:t>
            </w:r>
          </w:p>
        </w:tc>
        <w:tc>
          <w:tcPr>
            <w:tcW w:w="1453" w:type="dxa"/>
          </w:tcPr>
          <w:p w14:paraId="01748191" w14:textId="16F9FFF0" w:rsidR="004E7BD2" w:rsidRDefault="004E7BD2" w:rsidP="004E7BD2">
            <w:r>
              <w:t>0.2601</w:t>
            </w:r>
          </w:p>
        </w:tc>
        <w:tc>
          <w:tcPr>
            <w:tcW w:w="1454" w:type="dxa"/>
          </w:tcPr>
          <w:p w14:paraId="6D9B5830" w14:textId="0FDC61AC" w:rsidR="004E7BD2" w:rsidRDefault="004E7BD2" w:rsidP="004E7BD2">
            <w:r>
              <w:t>0.3909</w:t>
            </w:r>
          </w:p>
        </w:tc>
        <w:tc>
          <w:tcPr>
            <w:tcW w:w="1454" w:type="dxa"/>
          </w:tcPr>
          <w:p w14:paraId="7B931256" w14:textId="149BC1E7" w:rsidR="004E7BD2" w:rsidRDefault="004E7BD2" w:rsidP="004E7BD2">
            <w:r>
              <w:t>0.2961</w:t>
            </w:r>
          </w:p>
        </w:tc>
      </w:tr>
      <w:tr w:rsidR="004E7BD2" w14:paraId="0CF2C38A" w14:textId="77777777" w:rsidTr="004E7BD2">
        <w:tblPrEx>
          <w:tblCellMar>
            <w:top w:w="0" w:type="dxa"/>
            <w:bottom w:w="0" w:type="dxa"/>
          </w:tblCellMar>
        </w:tblPrEx>
        <w:tc>
          <w:tcPr>
            <w:tcW w:w="1453" w:type="dxa"/>
          </w:tcPr>
          <w:p w14:paraId="51AA5ACD" w14:textId="366A7A29" w:rsidR="004E7BD2" w:rsidRDefault="004E7BD2" w:rsidP="004E7BD2">
            <w:r>
              <w:t>post_ft_baseline_calc_best</w:t>
            </w:r>
          </w:p>
        </w:tc>
        <w:tc>
          <w:tcPr>
            <w:tcW w:w="1453" w:type="dxa"/>
          </w:tcPr>
          <w:p w14:paraId="0F6A4FC7" w14:textId="2DDD360F" w:rsidR="004E7BD2" w:rsidRDefault="004E7BD2" w:rsidP="004E7BD2">
            <w:r>
              <w:t>20260130_234540_ae7cdf_m04</w:t>
            </w:r>
          </w:p>
        </w:tc>
        <w:tc>
          <w:tcPr>
            <w:tcW w:w="1453" w:type="dxa"/>
          </w:tcPr>
          <w:p w14:paraId="7C834EF2" w14:textId="1A6FBC03" w:rsidR="004E7BD2" w:rsidRDefault="004E7BD2" w:rsidP="004E7BD2">
            <w:r>
              <w:t>0.3772</w:t>
            </w:r>
          </w:p>
        </w:tc>
        <w:tc>
          <w:tcPr>
            <w:tcW w:w="1453" w:type="dxa"/>
          </w:tcPr>
          <w:p w14:paraId="547888F5" w14:textId="4B8C7B68" w:rsidR="004E7BD2" w:rsidRDefault="004E7BD2" w:rsidP="004E7BD2">
            <w:r>
              <w:t>0.2601</w:t>
            </w:r>
          </w:p>
        </w:tc>
        <w:tc>
          <w:tcPr>
            <w:tcW w:w="1454" w:type="dxa"/>
          </w:tcPr>
          <w:p w14:paraId="2F2B0056" w14:textId="67672716" w:rsidR="004E7BD2" w:rsidRDefault="004E7BD2" w:rsidP="004E7BD2">
            <w:r>
              <w:t>0.3909</w:t>
            </w:r>
          </w:p>
        </w:tc>
        <w:tc>
          <w:tcPr>
            <w:tcW w:w="1454" w:type="dxa"/>
          </w:tcPr>
          <w:p w14:paraId="1FB8BB36" w14:textId="7B535CD1" w:rsidR="004E7BD2" w:rsidRDefault="004E7BD2" w:rsidP="004E7BD2">
            <w:r>
              <w:t>0.2960</w:t>
            </w:r>
          </w:p>
        </w:tc>
      </w:tr>
      <w:tr w:rsidR="004E7BD2" w14:paraId="26FDF5B0" w14:textId="77777777" w:rsidTr="004E7BD2">
        <w:tblPrEx>
          <w:tblCellMar>
            <w:top w:w="0" w:type="dxa"/>
            <w:bottom w:w="0" w:type="dxa"/>
          </w:tblCellMar>
        </w:tblPrEx>
        <w:tc>
          <w:tcPr>
            <w:tcW w:w="1453" w:type="dxa"/>
          </w:tcPr>
          <w:p w14:paraId="58442C18" w14:textId="481CB85C" w:rsidR="004E7BD2" w:rsidRDefault="004E7BD2" w:rsidP="004E7BD2">
            <w:r>
              <w:t>post_ft_multistep_calc_best</w:t>
            </w:r>
          </w:p>
        </w:tc>
        <w:tc>
          <w:tcPr>
            <w:tcW w:w="1453" w:type="dxa"/>
          </w:tcPr>
          <w:p w14:paraId="4A5C7FF1" w14:textId="10D973C5" w:rsidR="004E7BD2" w:rsidRDefault="004E7BD2" w:rsidP="004E7BD2">
            <w:r>
              <w:t>20260130_234540_ae7cdf_m05</w:t>
            </w:r>
          </w:p>
        </w:tc>
        <w:tc>
          <w:tcPr>
            <w:tcW w:w="1453" w:type="dxa"/>
          </w:tcPr>
          <w:p w14:paraId="59A5179E" w14:textId="013B17F3" w:rsidR="004E7BD2" w:rsidRDefault="004E7BD2" w:rsidP="004E7BD2">
            <w:r>
              <w:t>0.3772</w:t>
            </w:r>
          </w:p>
        </w:tc>
        <w:tc>
          <w:tcPr>
            <w:tcW w:w="1453" w:type="dxa"/>
          </w:tcPr>
          <w:p w14:paraId="2D87E4C9" w14:textId="53126E6A" w:rsidR="004E7BD2" w:rsidRDefault="004E7BD2" w:rsidP="004E7BD2">
            <w:r>
              <w:t>0.2601</w:t>
            </w:r>
          </w:p>
        </w:tc>
        <w:tc>
          <w:tcPr>
            <w:tcW w:w="1454" w:type="dxa"/>
          </w:tcPr>
          <w:p w14:paraId="5160CB6F" w14:textId="0522A7A3" w:rsidR="004E7BD2" w:rsidRDefault="004E7BD2" w:rsidP="004E7BD2">
            <w:r>
              <w:t>0.3909</w:t>
            </w:r>
          </w:p>
        </w:tc>
        <w:tc>
          <w:tcPr>
            <w:tcW w:w="1454" w:type="dxa"/>
          </w:tcPr>
          <w:p w14:paraId="0969480E" w14:textId="1D85CFF7" w:rsidR="004E7BD2" w:rsidRDefault="004E7BD2" w:rsidP="004E7BD2">
            <w:r>
              <w:t>0.2961</w:t>
            </w:r>
          </w:p>
        </w:tc>
      </w:tr>
      <w:tr w:rsidR="004E7BD2" w14:paraId="2928CF11" w14:textId="77777777" w:rsidTr="004E7BD2">
        <w:tblPrEx>
          <w:tblCellMar>
            <w:top w:w="0" w:type="dxa"/>
            <w:bottom w:w="0" w:type="dxa"/>
          </w:tblCellMar>
        </w:tblPrEx>
        <w:tc>
          <w:tcPr>
            <w:tcW w:w="1453" w:type="dxa"/>
          </w:tcPr>
          <w:p w14:paraId="77C7280B" w14:textId="3187EF9A" w:rsidR="004E7BD2" w:rsidRDefault="004E7BD2" w:rsidP="004E7BD2">
            <w:r>
              <w:t>post_ft_multistep_T1_calc_best</w:t>
            </w:r>
          </w:p>
        </w:tc>
        <w:tc>
          <w:tcPr>
            <w:tcW w:w="1453" w:type="dxa"/>
          </w:tcPr>
          <w:p w14:paraId="2E58164C" w14:textId="46FFBB9D" w:rsidR="004E7BD2" w:rsidRDefault="004E7BD2" w:rsidP="004E7BD2">
            <w:r>
              <w:t>20260130_234540_ae7cdf_m06</w:t>
            </w:r>
          </w:p>
        </w:tc>
        <w:tc>
          <w:tcPr>
            <w:tcW w:w="1453" w:type="dxa"/>
          </w:tcPr>
          <w:p w14:paraId="045C3575" w14:textId="5BCD599D" w:rsidR="004E7BD2" w:rsidRDefault="004E7BD2" w:rsidP="004E7BD2">
            <w:r>
              <w:t>0.3772</w:t>
            </w:r>
          </w:p>
        </w:tc>
        <w:tc>
          <w:tcPr>
            <w:tcW w:w="1453" w:type="dxa"/>
          </w:tcPr>
          <w:p w14:paraId="607B86CB" w14:textId="6FF3C53B" w:rsidR="004E7BD2" w:rsidRDefault="004E7BD2" w:rsidP="004E7BD2">
            <w:r>
              <w:t>0.2601</w:t>
            </w:r>
          </w:p>
        </w:tc>
        <w:tc>
          <w:tcPr>
            <w:tcW w:w="1454" w:type="dxa"/>
          </w:tcPr>
          <w:p w14:paraId="7DEF09E9" w14:textId="75E26988" w:rsidR="004E7BD2" w:rsidRDefault="004E7BD2" w:rsidP="004E7BD2">
            <w:r>
              <w:t>0.3909</w:t>
            </w:r>
          </w:p>
        </w:tc>
        <w:tc>
          <w:tcPr>
            <w:tcW w:w="1454" w:type="dxa"/>
          </w:tcPr>
          <w:p w14:paraId="565C2CA0" w14:textId="09F7856A" w:rsidR="004E7BD2" w:rsidRDefault="004E7BD2" w:rsidP="004E7BD2">
            <w:r>
              <w:t>0.2960</w:t>
            </w:r>
          </w:p>
        </w:tc>
      </w:tr>
    </w:tbl>
    <w:p w14:paraId="7D8EAAFA" w14:textId="77777777" w:rsidR="004E7BD2" w:rsidRDefault="004E7BD2" w:rsidP="004E7BD2"/>
    <w:p w14:paraId="0D633837" w14:textId="77777777" w:rsidR="004E7BD2" w:rsidRDefault="004E7BD2" w:rsidP="004E7BD2"/>
    <w:p w14:paraId="1A69EB34" w14:textId="6C70D858" w:rsidR="004E7BD2" w:rsidRDefault="004E7BD2" w:rsidP="004E7BD2">
      <w:pPr>
        <w:rPr>
          <w:rFonts w:hint="eastAsia"/>
        </w:rPr>
      </w:pPr>
      <w:r>
        <w:rPr>
          <w:rFonts w:hint="eastAsia"/>
        </w:rPr>
        <w:t>**</w:t>
      </w:r>
      <w:r>
        <w:rPr>
          <w:rFonts w:hint="eastAsia"/>
        </w:rPr>
        <w:t>表</w:t>
      </w:r>
      <w:r>
        <w:rPr>
          <w:rFonts w:hint="eastAsia"/>
        </w:rPr>
        <w:t xml:space="preserve">A2 </w:t>
      </w:r>
      <w:r>
        <w:rPr>
          <w:rFonts w:hint="eastAsia"/>
        </w:rPr>
        <w:t>数值题结果（</w:t>
      </w:r>
      <w:r>
        <w:rPr>
          <w:rFonts w:hint="eastAsia"/>
        </w:rPr>
        <w:t>numeric dev</w:t>
      </w:r>
      <w:r>
        <w:rPr>
          <w:rFonts w:hint="eastAsia"/>
        </w:rPr>
        <w:t>）</w:t>
      </w:r>
      <w:r>
        <w:rPr>
          <w:rFonts w:hint="eastAsia"/>
        </w:rPr>
        <w:t>**</w:t>
      </w:r>
    </w:p>
    <w:p w14:paraId="6E77E6C1" w14:textId="77777777" w:rsidR="004E7BD2" w:rsidRDefault="004E7BD2" w:rsidP="004E7BD2"/>
    <w:tbl>
      <w:tblPr>
        <w:tblW w:w="0" w:type="auto"/>
        <w:tblInd w:w="0" w:type="dxa"/>
        <w:tblLayout w:type="fixed"/>
        <w:tblLook w:val="0000" w:firstRow="0" w:lastRow="0" w:firstColumn="0" w:lastColumn="0" w:noHBand="0" w:noVBand="0"/>
      </w:tblPr>
      <w:tblGrid>
        <w:gridCol w:w="1744"/>
        <w:gridCol w:w="1744"/>
        <w:gridCol w:w="1744"/>
        <w:gridCol w:w="1744"/>
        <w:gridCol w:w="1744"/>
      </w:tblGrid>
      <w:tr w:rsidR="004E7BD2" w14:paraId="4552DA08" w14:textId="77777777" w:rsidTr="004E7BD2">
        <w:tblPrEx>
          <w:tblCellMar>
            <w:top w:w="0" w:type="dxa"/>
            <w:bottom w:w="0" w:type="dxa"/>
          </w:tblCellMar>
        </w:tblPrEx>
        <w:tc>
          <w:tcPr>
            <w:tcW w:w="1744" w:type="dxa"/>
          </w:tcPr>
          <w:p w14:paraId="352BD24B" w14:textId="2B0A5492" w:rsidR="004E7BD2" w:rsidRDefault="004E7BD2" w:rsidP="004E7BD2">
            <w:r>
              <w:t>label</w:t>
            </w:r>
          </w:p>
        </w:tc>
        <w:tc>
          <w:tcPr>
            <w:tcW w:w="1744" w:type="dxa"/>
          </w:tcPr>
          <w:p w14:paraId="6D2F691A" w14:textId="465B2866" w:rsidR="004E7BD2" w:rsidRDefault="004E7BD2" w:rsidP="004E7BD2">
            <w:r>
              <w:t>run_id</w:t>
            </w:r>
          </w:p>
        </w:tc>
        <w:tc>
          <w:tcPr>
            <w:tcW w:w="1744" w:type="dxa"/>
          </w:tcPr>
          <w:p w14:paraId="4EDFECD3" w14:textId="3229B636" w:rsidR="004E7BD2" w:rsidRDefault="004E7BD2" w:rsidP="004E7BD2">
            <w:r>
              <w:t>num_em</w:t>
            </w:r>
          </w:p>
        </w:tc>
        <w:tc>
          <w:tcPr>
            <w:tcW w:w="1744" w:type="dxa"/>
          </w:tcPr>
          <w:p w14:paraId="7F8D4785" w14:textId="053FF157" w:rsidR="004E7BD2" w:rsidRDefault="004E7BD2" w:rsidP="004E7BD2">
            <w:r>
              <w:t>num_rel</w:t>
            </w:r>
          </w:p>
        </w:tc>
        <w:tc>
          <w:tcPr>
            <w:tcW w:w="1744" w:type="dxa"/>
          </w:tcPr>
          <w:p w14:paraId="69FDB698" w14:textId="011A412B" w:rsidR="004E7BD2" w:rsidRDefault="004E7BD2" w:rsidP="004E7BD2">
            <w:r>
              <w:t>num_cov</w:t>
            </w:r>
          </w:p>
        </w:tc>
      </w:tr>
      <w:tr w:rsidR="004E7BD2" w14:paraId="781D1850" w14:textId="77777777" w:rsidTr="004E7BD2">
        <w:tblPrEx>
          <w:tblCellMar>
            <w:top w:w="0" w:type="dxa"/>
            <w:bottom w:w="0" w:type="dxa"/>
          </w:tblCellMar>
        </w:tblPrEx>
        <w:tc>
          <w:tcPr>
            <w:tcW w:w="1744" w:type="dxa"/>
          </w:tcPr>
          <w:p w14:paraId="16834591" w14:textId="6742C8B0" w:rsidR="004E7BD2" w:rsidRDefault="004E7BD2" w:rsidP="004E7BD2">
            <w:r>
              <w:t>pre_ft_baseline</w:t>
            </w:r>
          </w:p>
        </w:tc>
        <w:tc>
          <w:tcPr>
            <w:tcW w:w="1744" w:type="dxa"/>
          </w:tcPr>
          <w:p w14:paraId="45108B4A" w14:textId="0819FF61" w:rsidR="004E7BD2" w:rsidRDefault="004E7BD2" w:rsidP="004E7BD2">
            <w:r>
              <w:t>20260130_234540_ae7cdf_m01</w:t>
            </w:r>
          </w:p>
        </w:tc>
        <w:tc>
          <w:tcPr>
            <w:tcW w:w="1744" w:type="dxa"/>
          </w:tcPr>
          <w:p w14:paraId="26BC77E4" w14:textId="6866D958" w:rsidR="004E7BD2" w:rsidRDefault="004E7BD2" w:rsidP="004E7BD2">
            <w:r>
              <w:t>0.3791</w:t>
            </w:r>
          </w:p>
        </w:tc>
        <w:tc>
          <w:tcPr>
            <w:tcW w:w="1744" w:type="dxa"/>
          </w:tcPr>
          <w:p w14:paraId="27502FC9" w14:textId="4CACEC25" w:rsidR="004E7BD2" w:rsidRDefault="004E7BD2" w:rsidP="004E7BD2">
            <w:r>
              <w:t>2874.5248</w:t>
            </w:r>
          </w:p>
        </w:tc>
        <w:tc>
          <w:tcPr>
            <w:tcW w:w="1744" w:type="dxa"/>
          </w:tcPr>
          <w:p w14:paraId="4A45F036" w14:textId="20EC25DA" w:rsidR="004E7BD2" w:rsidRDefault="004E7BD2" w:rsidP="004E7BD2">
            <w:r>
              <w:t>0.6202</w:t>
            </w:r>
          </w:p>
        </w:tc>
      </w:tr>
      <w:tr w:rsidR="004E7BD2" w14:paraId="07C2A9B4" w14:textId="77777777" w:rsidTr="004E7BD2">
        <w:tblPrEx>
          <w:tblCellMar>
            <w:top w:w="0" w:type="dxa"/>
            <w:bottom w:w="0" w:type="dxa"/>
          </w:tblCellMar>
        </w:tblPrEx>
        <w:tc>
          <w:tcPr>
            <w:tcW w:w="1744" w:type="dxa"/>
          </w:tcPr>
          <w:p w14:paraId="0F3AA6F5" w14:textId="1E74F0F1" w:rsidR="004E7BD2" w:rsidRDefault="004E7BD2" w:rsidP="004E7BD2">
            <w:r>
              <w:t>post_ft_baseline</w:t>
            </w:r>
          </w:p>
        </w:tc>
        <w:tc>
          <w:tcPr>
            <w:tcW w:w="1744" w:type="dxa"/>
          </w:tcPr>
          <w:p w14:paraId="5823BC13" w14:textId="074C11BD" w:rsidR="004E7BD2" w:rsidRDefault="004E7BD2" w:rsidP="004E7BD2">
            <w:r>
              <w:t>20260130_234540_ae7cdf_m02</w:t>
            </w:r>
          </w:p>
        </w:tc>
        <w:tc>
          <w:tcPr>
            <w:tcW w:w="1744" w:type="dxa"/>
          </w:tcPr>
          <w:p w14:paraId="6DF31225" w14:textId="0C513E61" w:rsidR="004E7BD2" w:rsidRDefault="004E7BD2" w:rsidP="004E7BD2">
            <w:r>
              <w:t>0.3838</w:t>
            </w:r>
          </w:p>
        </w:tc>
        <w:tc>
          <w:tcPr>
            <w:tcW w:w="1744" w:type="dxa"/>
          </w:tcPr>
          <w:p w14:paraId="210C0F34" w14:textId="23D2C3FD" w:rsidR="004E7BD2" w:rsidRDefault="004E7BD2" w:rsidP="004E7BD2">
            <w:r>
              <w:t>683.3536</w:t>
            </w:r>
          </w:p>
        </w:tc>
        <w:tc>
          <w:tcPr>
            <w:tcW w:w="1744" w:type="dxa"/>
          </w:tcPr>
          <w:p w14:paraId="66AFF7CF" w14:textId="67B595F4" w:rsidR="004E7BD2" w:rsidRDefault="004E7BD2" w:rsidP="004E7BD2">
            <w:r>
              <w:t>0.6266</w:t>
            </w:r>
          </w:p>
        </w:tc>
      </w:tr>
      <w:tr w:rsidR="004E7BD2" w14:paraId="061F1382" w14:textId="77777777" w:rsidTr="004E7BD2">
        <w:tblPrEx>
          <w:tblCellMar>
            <w:top w:w="0" w:type="dxa"/>
            <w:bottom w:w="0" w:type="dxa"/>
          </w:tblCellMar>
        </w:tblPrEx>
        <w:tc>
          <w:tcPr>
            <w:tcW w:w="1744" w:type="dxa"/>
          </w:tcPr>
          <w:p w14:paraId="51F50846" w14:textId="3C4691B3" w:rsidR="004E7BD2" w:rsidRDefault="004E7BD2" w:rsidP="004E7BD2">
            <w:r>
              <w:t>post_ft_multistep_best</w:t>
            </w:r>
          </w:p>
        </w:tc>
        <w:tc>
          <w:tcPr>
            <w:tcW w:w="1744" w:type="dxa"/>
          </w:tcPr>
          <w:p w14:paraId="404B53E0" w14:textId="7A50549E" w:rsidR="004E7BD2" w:rsidRDefault="004E7BD2" w:rsidP="004E7BD2">
            <w:r>
              <w:t>20260130_234540_ae7cdf_m03</w:t>
            </w:r>
          </w:p>
        </w:tc>
        <w:tc>
          <w:tcPr>
            <w:tcW w:w="1744" w:type="dxa"/>
          </w:tcPr>
          <w:p w14:paraId="24DD882D" w14:textId="76CB345F" w:rsidR="004E7BD2" w:rsidRDefault="004E7BD2" w:rsidP="004E7BD2">
            <w:r>
              <w:t>-</w:t>
            </w:r>
          </w:p>
        </w:tc>
        <w:tc>
          <w:tcPr>
            <w:tcW w:w="1744" w:type="dxa"/>
          </w:tcPr>
          <w:p w14:paraId="61BDEAFB" w14:textId="6CA50DD4" w:rsidR="004E7BD2" w:rsidRDefault="004E7BD2" w:rsidP="004E7BD2">
            <w:r>
              <w:t>-</w:t>
            </w:r>
          </w:p>
        </w:tc>
        <w:tc>
          <w:tcPr>
            <w:tcW w:w="1744" w:type="dxa"/>
          </w:tcPr>
          <w:p w14:paraId="4DEC87B5" w14:textId="13107ED2" w:rsidR="004E7BD2" w:rsidRDefault="004E7BD2" w:rsidP="004E7BD2">
            <w:r>
              <w:t>-</w:t>
            </w:r>
          </w:p>
        </w:tc>
      </w:tr>
      <w:tr w:rsidR="004E7BD2" w14:paraId="28AF59D4" w14:textId="77777777" w:rsidTr="004E7BD2">
        <w:tblPrEx>
          <w:tblCellMar>
            <w:top w:w="0" w:type="dxa"/>
            <w:bottom w:w="0" w:type="dxa"/>
          </w:tblCellMar>
        </w:tblPrEx>
        <w:tc>
          <w:tcPr>
            <w:tcW w:w="1744" w:type="dxa"/>
          </w:tcPr>
          <w:p w14:paraId="713C1327" w14:textId="7ADDFB0D" w:rsidR="004E7BD2" w:rsidRDefault="004E7BD2" w:rsidP="004E7BD2">
            <w:r>
              <w:t>post_ft_baseline_calc_best</w:t>
            </w:r>
          </w:p>
        </w:tc>
        <w:tc>
          <w:tcPr>
            <w:tcW w:w="1744" w:type="dxa"/>
          </w:tcPr>
          <w:p w14:paraId="28B7B076" w14:textId="30F52DD7" w:rsidR="004E7BD2" w:rsidRDefault="004E7BD2" w:rsidP="004E7BD2">
            <w:r>
              <w:t>20260130_234540_ae7cdf_m04</w:t>
            </w:r>
          </w:p>
        </w:tc>
        <w:tc>
          <w:tcPr>
            <w:tcW w:w="1744" w:type="dxa"/>
          </w:tcPr>
          <w:p w14:paraId="29F96AEC" w14:textId="48EC5E5B" w:rsidR="004E7BD2" w:rsidRDefault="004E7BD2" w:rsidP="004E7BD2">
            <w:r>
              <w:t>0.3838</w:t>
            </w:r>
          </w:p>
        </w:tc>
        <w:tc>
          <w:tcPr>
            <w:tcW w:w="1744" w:type="dxa"/>
          </w:tcPr>
          <w:p w14:paraId="6087A138" w14:textId="2EECAD50" w:rsidR="004E7BD2" w:rsidRDefault="004E7BD2" w:rsidP="004E7BD2">
            <w:r>
              <w:t>683.3536</w:t>
            </w:r>
          </w:p>
        </w:tc>
        <w:tc>
          <w:tcPr>
            <w:tcW w:w="1744" w:type="dxa"/>
          </w:tcPr>
          <w:p w14:paraId="4E40D81B" w14:textId="48C1B140" w:rsidR="004E7BD2" w:rsidRDefault="004E7BD2" w:rsidP="004E7BD2">
            <w:r>
              <w:t>0.6266</w:t>
            </w:r>
          </w:p>
        </w:tc>
      </w:tr>
      <w:tr w:rsidR="004E7BD2" w14:paraId="0B25C595" w14:textId="77777777" w:rsidTr="004E7BD2">
        <w:tblPrEx>
          <w:tblCellMar>
            <w:top w:w="0" w:type="dxa"/>
            <w:bottom w:w="0" w:type="dxa"/>
          </w:tblCellMar>
        </w:tblPrEx>
        <w:tc>
          <w:tcPr>
            <w:tcW w:w="1744" w:type="dxa"/>
          </w:tcPr>
          <w:p w14:paraId="6A15E192" w14:textId="49B9C043" w:rsidR="004E7BD2" w:rsidRDefault="004E7BD2" w:rsidP="004E7BD2">
            <w:r>
              <w:t>post_ft_multistep_calc_best</w:t>
            </w:r>
          </w:p>
        </w:tc>
        <w:tc>
          <w:tcPr>
            <w:tcW w:w="1744" w:type="dxa"/>
          </w:tcPr>
          <w:p w14:paraId="647B89C9" w14:textId="7611A646" w:rsidR="004E7BD2" w:rsidRDefault="004E7BD2" w:rsidP="004E7BD2">
            <w:r>
              <w:t>20260130_234540_ae7cdf_m05</w:t>
            </w:r>
          </w:p>
        </w:tc>
        <w:tc>
          <w:tcPr>
            <w:tcW w:w="1744" w:type="dxa"/>
          </w:tcPr>
          <w:p w14:paraId="7261C580" w14:textId="1E24C6C4" w:rsidR="004E7BD2" w:rsidRDefault="004E7BD2" w:rsidP="004E7BD2">
            <w:r>
              <w:t>0.3838</w:t>
            </w:r>
          </w:p>
        </w:tc>
        <w:tc>
          <w:tcPr>
            <w:tcW w:w="1744" w:type="dxa"/>
          </w:tcPr>
          <w:p w14:paraId="2BE2A567" w14:textId="03EA0015" w:rsidR="004E7BD2" w:rsidRDefault="004E7BD2" w:rsidP="004E7BD2">
            <w:r>
              <w:t>683.3536</w:t>
            </w:r>
          </w:p>
        </w:tc>
        <w:tc>
          <w:tcPr>
            <w:tcW w:w="1744" w:type="dxa"/>
          </w:tcPr>
          <w:p w14:paraId="30F03B75" w14:textId="4311E5EB" w:rsidR="004E7BD2" w:rsidRDefault="004E7BD2" w:rsidP="004E7BD2">
            <w:r>
              <w:t>0.6266</w:t>
            </w:r>
          </w:p>
        </w:tc>
      </w:tr>
      <w:tr w:rsidR="004E7BD2" w14:paraId="639A21AA" w14:textId="77777777" w:rsidTr="004E7BD2">
        <w:tblPrEx>
          <w:tblCellMar>
            <w:top w:w="0" w:type="dxa"/>
            <w:bottom w:w="0" w:type="dxa"/>
          </w:tblCellMar>
        </w:tblPrEx>
        <w:tc>
          <w:tcPr>
            <w:tcW w:w="1744" w:type="dxa"/>
          </w:tcPr>
          <w:p w14:paraId="4319A2F2" w14:textId="20AE3C5E" w:rsidR="004E7BD2" w:rsidRDefault="004E7BD2" w:rsidP="004E7BD2">
            <w:r>
              <w:t>post_ft_multistep_T1_calc_best</w:t>
            </w:r>
          </w:p>
        </w:tc>
        <w:tc>
          <w:tcPr>
            <w:tcW w:w="1744" w:type="dxa"/>
          </w:tcPr>
          <w:p w14:paraId="498CF222" w14:textId="574EAD60" w:rsidR="004E7BD2" w:rsidRDefault="004E7BD2" w:rsidP="004E7BD2">
            <w:r>
              <w:t>20260130_234540_ae7cdf_m06</w:t>
            </w:r>
          </w:p>
        </w:tc>
        <w:tc>
          <w:tcPr>
            <w:tcW w:w="1744" w:type="dxa"/>
          </w:tcPr>
          <w:p w14:paraId="3F31E27C" w14:textId="005E23CE" w:rsidR="004E7BD2" w:rsidRDefault="004E7BD2" w:rsidP="004E7BD2">
            <w:r>
              <w:t>0.3838</w:t>
            </w:r>
          </w:p>
        </w:tc>
        <w:tc>
          <w:tcPr>
            <w:tcW w:w="1744" w:type="dxa"/>
          </w:tcPr>
          <w:p w14:paraId="77CA8A9B" w14:textId="369046D7" w:rsidR="004E7BD2" w:rsidRDefault="004E7BD2" w:rsidP="004E7BD2">
            <w:r>
              <w:t>683.3536</w:t>
            </w:r>
          </w:p>
        </w:tc>
        <w:tc>
          <w:tcPr>
            <w:tcW w:w="1744" w:type="dxa"/>
          </w:tcPr>
          <w:p w14:paraId="30345B2A" w14:textId="57FA7801" w:rsidR="004E7BD2" w:rsidRDefault="004E7BD2" w:rsidP="004E7BD2">
            <w:r>
              <w:t>0.6266</w:t>
            </w:r>
          </w:p>
        </w:tc>
      </w:tr>
    </w:tbl>
    <w:p w14:paraId="6286BAA4" w14:textId="77777777" w:rsidR="004E7BD2" w:rsidRDefault="004E7BD2" w:rsidP="004E7BD2"/>
    <w:p w14:paraId="7212C48A" w14:textId="77777777" w:rsidR="004E7BD2" w:rsidRDefault="004E7BD2" w:rsidP="004E7BD2"/>
    <w:p w14:paraId="35A7CF81" w14:textId="01D05D49" w:rsidR="004E7BD2" w:rsidRDefault="004E7BD2" w:rsidP="004E7BD2">
      <w:pPr>
        <w:rPr>
          <w:rFonts w:hint="eastAsia"/>
        </w:rPr>
      </w:pPr>
      <w:r>
        <w:rPr>
          <w:rFonts w:hint="eastAsia"/>
        </w:rPr>
        <w:t>**</w:t>
      </w:r>
      <w:r>
        <w:rPr>
          <w:rFonts w:hint="eastAsia"/>
        </w:rPr>
        <w:t>表</w:t>
      </w:r>
      <w:r>
        <w:rPr>
          <w:rFonts w:hint="eastAsia"/>
        </w:rPr>
        <w:t xml:space="preserve">A3 </w:t>
      </w:r>
      <w:r>
        <w:rPr>
          <w:rFonts w:hint="eastAsia"/>
        </w:rPr>
        <w:t>消融结果</w:t>
      </w:r>
      <w:r>
        <w:rPr>
          <w:rFonts w:hint="eastAsia"/>
        </w:rPr>
        <w:t>**</w:t>
      </w:r>
    </w:p>
    <w:p w14:paraId="5FA4542D" w14:textId="77777777" w:rsidR="004E7BD2" w:rsidRDefault="004E7BD2" w:rsidP="004E7BD2"/>
    <w:tbl>
      <w:tblPr>
        <w:tblW w:w="0" w:type="auto"/>
        <w:tblInd w:w="0" w:type="dxa"/>
        <w:tblLayout w:type="fixed"/>
        <w:tblLook w:val="0000" w:firstRow="0" w:lastRow="0" w:firstColumn="0" w:lastColumn="0" w:noHBand="0" w:noVBand="0"/>
      </w:tblPr>
      <w:tblGrid>
        <w:gridCol w:w="1453"/>
        <w:gridCol w:w="1453"/>
        <w:gridCol w:w="1453"/>
        <w:gridCol w:w="1453"/>
        <w:gridCol w:w="1454"/>
        <w:gridCol w:w="1454"/>
      </w:tblGrid>
      <w:tr w:rsidR="004E7BD2" w14:paraId="57FD6282" w14:textId="77777777" w:rsidTr="004E7BD2">
        <w:tblPrEx>
          <w:tblCellMar>
            <w:top w:w="0" w:type="dxa"/>
            <w:bottom w:w="0" w:type="dxa"/>
          </w:tblCellMar>
        </w:tblPrEx>
        <w:tc>
          <w:tcPr>
            <w:tcW w:w="1453" w:type="dxa"/>
          </w:tcPr>
          <w:p w14:paraId="4E45A69F" w14:textId="39673B2D" w:rsidR="004E7BD2" w:rsidRDefault="004E7BD2" w:rsidP="004E7BD2">
            <w:r>
              <w:t>label</w:t>
            </w:r>
          </w:p>
        </w:tc>
        <w:tc>
          <w:tcPr>
            <w:tcW w:w="1453" w:type="dxa"/>
          </w:tcPr>
          <w:p w14:paraId="61161214" w14:textId="4855FD98" w:rsidR="004E7BD2" w:rsidRDefault="004E7BD2" w:rsidP="004E7BD2">
            <w:r>
              <w:t>run_id</w:t>
            </w:r>
          </w:p>
        </w:tc>
        <w:tc>
          <w:tcPr>
            <w:tcW w:w="1453" w:type="dxa"/>
          </w:tcPr>
          <w:p w14:paraId="26C06DD2" w14:textId="25EE9EAA" w:rsidR="004E7BD2" w:rsidRDefault="004E7BD2" w:rsidP="004E7BD2">
            <w:r>
              <w:t>full_r10</w:t>
            </w:r>
          </w:p>
        </w:tc>
        <w:tc>
          <w:tcPr>
            <w:tcW w:w="1453" w:type="dxa"/>
          </w:tcPr>
          <w:p w14:paraId="3F41E1FD" w14:textId="4E49AF8E" w:rsidR="004E7BD2" w:rsidRDefault="004E7BD2" w:rsidP="004E7BD2">
            <w:r>
              <w:t>full_mrr10</w:t>
            </w:r>
          </w:p>
        </w:tc>
        <w:tc>
          <w:tcPr>
            <w:tcW w:w="1454" w:type="dxa"/>
          </w:tcPr>
          <w:p w14:paraId="5D877270" w14:textId="7BE0C595" w:rsidR="004E7BD2" w:rsidRDefault="004E7BD2" w:rsidP="004E7BD2">
            <w:r>
              <w:t>complex_r10</w:t>
            </w:r>
          </w:p>
        </w:tc>
        <w:tc>
          <w:tcPr>
            <w:tcW w:w="1454" w:type="dxa"/>
          </w:tcPr>
          <w:p w14:paraId="303E1020" w14:textId="7908CDA7" w:rsidR="004E7BD2" w:rsidRDefault="004E7BD2" w:rsidP="004E7BD2">
            <w:r>
              <w:t>complex_mrr10</w:t>
            </w:r>
          </w:p>
        </w:tc>
      </w:tr>
      <w:tr w:rsidR="004E7BD2" w14:paraId="64FF8391" w14:textId="77777777" w:rsidTr="004E7BD2">
        <w:tblPrEx>
          <w:tblCellMar>
            <w:top w:w="0" w:type="dxa"/>
            <w:bottom w:w="0" w:type="dxa"/>
          </w:tblCellMar>
        </w:tblPrEx>
        <w:tc>
          <w:tcPr>
            <w:tcW w:w="1453" w:type="dxa"/>
          </w:tcPr>
          <w:p w14:paraId="2EB8E8A0" w14:textId="61C6687E" w:rsidR="004E7BD2" w:rsidRDefault="004E7BD2" w:rsidP="004E7BD2">
            <w:r>
              <w:t>post_ft_multistep_T1_calc_best</w:t>
            </w:r>
          </w:p>
        </w:tc>
        <w:tc>
          <w:tcPr>
            <w:tcW w:w="1453" w:type="dxa"/>
          </w:tcPr>
          <w:p w14:paraId="06C0FBF9" w14:textId="13A3881C" w:rsidR="004E7BD2" w:rsidRDefault="004E7BD2" w:rsidP="004E7BD2">
            <w:r>
              <w:t>20260130_234540_ae7cdf_m06</w:t>
            </w:r>
          </w:p>
        </w:tc>
        <w:tc>
          <w:tcPr>
            <w:tcW w:w="1453" w:type="dxa"/>
          </w:tcPr>
          <w:p w14:paraId="348F3BA0" w14:textId="03A967F4" w:rsidR="004E7BD2" w:rsidRDefault="004E7BD2" w:rsidP="004E7BD2">
            <w:r>
              <w:t>0.3772</w:t>
            </w:r>
          </w:p>
        </w:tc>
        <w:tc>
          <w:tcPr>
            <w:tcW w:w="1453" w:type="dxa"/>
          </w:tcPr>
          <w:p w14:paraId="75EF3D7E" w14:textId="15059D96" w:rsidR="004E7BD2" w:rsidRDefault="004E7BD2" w:rsidP="004E7BD2">
            <w:r>
              <w:t>0.2601</w:t>
            </w:r>
          </w:p>
        </w:tc>
        <w:tc>
          <w:tcPr>
            <w:tcW w:w="1454" w:type="dxa"/>
          </w:tcPr>
          <w:p w14:paraId="7616F8D7" w14:textId="137B41D6" w:rsidR="004E7BD2" w:rsidRDefault="004E7BD2" w:rsidP="004E7BD2">
            <w:r>
              <w:t>0.3909</w:t>
            </w:r>
          </w:p>
        </w:tc>
        <w:tc>
          <w:tcPr>
            <w:tcW w:w="1454" w:type="dxa"/>
          </w:tcPr>
          <w:p w14:paraId="6A5549DD" w14:textId="7A996703" w:rsidR="004E7BD2" w:rsidRDefault="004E7BD2" w:rsidP="004E7BD2">
            <w:r>
              <w:t>0.2960</w:t>
            </w:r>
          </w:p>
        </w:tc>
      </w:tr>
    </w:tbl>
    <w:p w14:paraId="47287BFF" w14:textId="77777777" w:rsidR="004E7BD2" w:rsidRDefault="004E7BD2" w:rsidP="004E7BD2"/>
    <w:p w14:paraId="3E27B835" w14:textId="77777777" w:rsidR="004E7BD2" w:rsidRDefault="004E7BD2" w:rsidP="004E7BD2"/>
    <w:p w14:paraId="5CFE0AC6" w14:textId="18F03ABA" w:rsidR="004E7BD2" w:rsidRDefault="004E7BD2" w:rsidP="004E7BD2">
      <w:pPr>
        <w:rPr>
          <w:rFonts w:hint="eastAsia"/>
        </w:rPr>
      </w:pPr>
      <w:r>
        <w:rPr>
          <w:rFonts w:hint="eastAsia"/>
        </w:rPr>
        <w:t>附录</w:t>
      </w:r>
      <w:r>
        <w:rPr>
          <w:rFonts w:hint="eastAsia"/>
        </w:rPr>
        <w:t xml:space="preserve">B </w:t>
      </w:r>
      <w:r>
        <w:rPr>
          <w:rFonts w:hint="eastAsia"/>
        </w:rPr>
        <w:t>典型复杂查询案例</w:t>
      </w:r>
    </w:p>
    <w:p w14:paraId="7C79E1E2" w14:textId="77777777" w:rsidR="004E7BD2" w:rsidRDefault="004E7BD2" w:rsidP="004E7BD2"/>
    <w:p w14:paraId="6F3763EE" w14:textId="3B01863D" w:rsidR="004E7BD2" w:rsidRDefault="004E7BD2" w:rsidP="004E7BD2">
      <w:pPr>
        <w:rPr>
          <w:rFonts w:hint="eastAsia"/>
        </w:rPr>
      </w:pPr>
      <w:r>
        <w:rPr>
          <w:rFonts w:hint="eastAsia"/>
        </w:rPr>
        <w:t xml:space="preserve">5.4 </w:t>
      </w:r>
      <w:r>
        <w:rPr>
          <w:rFonts w:hint="eastAsia"/>
        </w:rPr>
        <w:t>典型复杂查询案例（</w:t>
      </w:r>
      <w:r>
        <w:rPr>
          <w:rFonts w:hint="eastAsia"/>
        </w:rPr>
        <w:t>3</w:t>
      </w:r>
      <w:r>
        <w:rPr>
          <w:rFonts w:hint="eastAsia"/>
        </w:rPr>
        <w:t>个）</w:t>
      </w:r>
    </w:p>
    <w:p w14:paraId="784D17A2" w14:textId="77777777" w:rsidR="004E7BD2" w:rsidRDefault="004E7BD2" w:rsidP="004E7BD2"/>
    <w:p w14:paraId="19186D26" w14:textId="592014C2" w:rsidR="004E7BD2" w:rsidRDefault="004E7BD2" w:rsidP="004E7BD2">
      <w:pPr>
        <w:rPr>
          <w:rFonts w:hint="eastAsia"/>
        </w:rPr>
      </w:pPr>
      <w:r>
        <w:rPr>
          <w:rFonts w:hint="eastAsia"/>
        </w:rPr>
        <w:t>**</w:t>
      </w:r>
      <w:r>
        <w:rPr>
          <w:rFonts w:hint="eastAsia"/>
        </w:rPr>
        <w:t>案例</w:t>
      </w:r>
      <w:r>
        <w:rPr>
          <w:rFonts w:hint="eastAsia"/>
        </w:rPr>
        <w:t>1</w:t>
      </w:r>
      <w:r>
        <w:rPr>
          <w:rFonts w:hint="eastAsia"/>
        </w:rPr>
        <w:t>（</w:t>
      </w:r>
      <w:r>
        <w:rPr>
          <w:rFonts w:hint="eastAsia"/>
        </w:rPr>
        <w:t>qid=8c8c8c34</w:t>
      </w:r>
      <w:r>
        <w:rPr>
          <w:rFonts w:hint="eastAsia"/>
        </w:rPr>
        <w:t>）</w:t>
      </w:r>
      <w:r>
        <w:rPr>
          <w:rFonts w:hint="eastAsia"/>
        </w:rPr>
        <w:t>**</w:t>
      </w:r>
    </w:p>
    <w:p w14:paraId="343E422E" w14:textId="537DA598" w:rsidR="004E7BD2" w:rsidRDefault="004E7BD2" w:rsidP="004E7BD2">
      <w:pPr>
        <w:rPr>
          <w:rFonts w:hint="eastAsia"/>
        </w:rPr>
      </w:pPr>
      <w:r>
        <w:rPr>
          <w:rFonts w:hint="eastAsia"/>
        </w:rPr>
        <w:t>Query</w:t>
      </w:r>
      <w:r>
        <w:rPr>
          <w:rFonts w:hint="eastAsia"/>
        </w:rPr>
        <w:t>：</w:t>
      </w:r>
      <w:r>
        <w:rPr>
          <w:rFonts w:hint="eastAsia"/>
        </w:rPr>
        <w:t>Hasbro (HAS) 2023 one-time charges impact on operating profitability vs historical trends and cap allocation implications.</w:t>
      </w:r>
    </w:p>
    <w:p w14:paraId="454C0DAB" w14:textId="11B52627" w:rsidR="004E7BD2" w:rsidRDefault="004E7BD2" w:rsidP="004E7BD2">
      <w:pPr>
        <w:numPr>
          <w:ilvl w:val="0"/>
          <w:numId w:val="10"/>
        </w:numPr>
        <w:rPr>
          <w:rFonts w:hint="eastAsia"/>
        </w:rPr>
      </w:pPr>
      <w:r>
        <w:rPr>
          <w:rFonts w:hint="eastAsia"/>
        </w:rPr>
        <w:t>Gold Answer</w:t>
      </w:r>
      <w:r>
        <w:rPr>
          <w:rFonts w:hint="eastAsia"/>
        </w:rPr>
        <w:t>（摘要）：</w:t>
      </w:r>
      <w:r>
        <w:rPr>
          <w:rFonts w:hint="eastAsia"/>
        </w:rPr>
        <w:t>In 2023, Hasbro</w:t>
      </w:r>
      <w:r>
        <w:rPr>
          <w:rFonts w:hint="eastAsia"/>
        </w:rPr>
        <w:t>’</w:t>
      </w:r>
      <w:r>
        <w:rPr>
          <w:rFonts w:hint="eastAsia"/>
        </w:rPr>
        <w:t>s operating result turned from a profit in prior years (407.7 million in 2022 and 763.3 million in 2021) to an operating loss of 1,538.8 million</w:t>
      </w:r>
      <w:r>
        <w:rPr>
          <w:rFonts w:hint="eastAsia"/>
        </w:rPr>
        <w:t>…</w:t>
      </w:r>
    </w:p>
    <w:p w14:paraId="7919C72C" w14:textId="6CFAED86" w:rsidR="004E7BD2" w:rsidRDefault="004E7BD2" w:rsidP="004E7BD2">
      <w:pPr>
        <w:rPr>
          <w:rFonts w:hint="eastAsia"/>
        </w:rPr>
      </w:pPr>
      <w:r>
        <w:rPr>
          <w:rFonts w:hint="eastAsia"/>
        </w:rPr>
        <w:t>Step0 Top3</w:t>
      </w:r>
      <w:r>
        <w:rPr>
          <w:rFonts w:hint="eastAsia"/>
        </w:rPr>
        <w:t>：</w:t>
      </w:r>
      <w:r>
        <w:rPr>
          <w:rFonts w:hint="eastAsia"/>
        </w:rPr>
        <w:t>008beea7_e0_c0</w:t>
      </w:r>
      <w:r>
        <w:rPr>
          <w:rFonts w:hint="eastAsia"/>
        </w:rPr>
        <w:t>，</w:t>
      </w:r>
      <w:r>
        <w:rPr>
          <w:rFonts w:hint="eastAsia"/>
        </w:rPr>
        <w:t>8c8c8c34_e0_c2</w:t>
      </w:r>
      <w:r>
        <w:rPr>
          <w:rFonts w:hint="eastAsia"/>
        </w:rPr>
        <w:t>，</w:t>
      </w:r>
      <w:r>
        <w:rPr>
          <w:rFonts w:hint="eastAsia"/>
        </w:rPr>
        <w:t>f8aec91a_e0_c1</w:t>
      </w:r>
    </w:p>
    <w:p w14:paraId="42361DC2" w14:textId="31206E93" w:rsidR="004E7BD2" w:rsidRDefault="004E7BD2" w:rsidP="004E7BD2">
      <w:pPr>
        <w:numPr>
          <w:ilvl w:val="0"/>
          <w:numId w:val="10"/>
        </w:numPr>
        <w:rPr>
          <w:rFonts w:hint="eastAsia"/>
        </w:rPr>
      </w:pPr>
      <w:r>
        <w:rPr>
          <w:rFonts w:hint="eastAsia"/>
        </w:rPr>
        <w:t>Step1 Top3</w:t>
      </w:r>
      <w:r>
        <w:rPr>
          <w:rFonts w:hint="eastAsia"/>
        </w:rPr>
        <w:t>：</w:t>
      </w:r>
      <w:r>
        <w:rPr>
          <w:rFonts w:hint="eastAsia"/>
        </w:rPr>
        <w:t>008beea7_e0_c0</w:t>
      </w:r>
      <w:r>
        <w:rPr>
          <w:rFonts w:hint="eastAsia"/>
        </w:rPr>
        <w:t>，</w:t>
      </w:r>
      <w:r>
        <w:rPr>
          <w:rFonts w:hint="eastAsia"/>
        </w:rPr>
        <w:t>f8aec91a_e0_c1</w:t>
      </w:r>
      <w:r>
        <w:rPr>
          <w:rFonts w:hint="eastAsia"/>
        </w:rPr>
        <w:t>，</w:t>
      </w:r>
      <w:r>
        <w:rPr>
          <w:rFonts w:hint="eastAsia"/>
        </w:rPr>
        <w:t>8c8c8c34_e0_c2</w:t>
      </w:r>
    </w:p>
    <w:p w14:paraId="611BF59E" w14:textId="08AA877E" w:rsidR="004E7BD2" w:rsidRDefault="004E7BD2" w:rsidP="004E7BD2">
      <w:pPr>
        <w:rPr>
          <w:rFonts w:hint="eastAsia"/>
        </w:rPr>
      </w:pPr>
      <w:r>
        <w:rPr>
          <w:rFonts w:hint="eastAsia"/>
        </w:rPr>
        <w:t>gap/stop</w:t>
      </w:r>
      <w:r>
        <w:rPr>
          <w:rFonts w:hint="eastAsia"/>
        </w:rPr>
        <w:t>：</w:t>
      </w:r>
      <w:r>
        <w:rPr>
          <w:rFonts w:hint="eastAsia"/>
        </w:rPr>
        <w:t>MISSING_ENTITY / MAX_STEPS</w:t>
      </w:r>
      <w:r>
        <w:rPr>
          <w:rFonts w:hint="eastAsia"/>
        </w:rPr>
        <w:t>，</w:t>
      </w:r>
      <w:r>
        <w:rPr>
          <w:rFonts w:hint="eastAsia"/>
        </w:rPr>
        <w:t>final_topk_size=10</w:t>
      </w:r>
    </w:p>
    <w:p w14:paraId="244BCA1E" w14:textId="0A95B665" w:rsidR="004E7BD2" w:rsidRDefault="004E7BD2" w:rsidP="004E7BD2">
      <w:pPr>
        <w:numPr>
          <w:ilvl w:val="0"/>
          <w:numId w:val="10"/>
        </w:numPr>
        <w:rPr>
          <w:rFonts w:hint="eastAsia"/>
        </w:rPr>
      </w:pPr>
      <w:r>
        <w:rPr>
          <w:rFonts w:hint="eastAsia"/>
        </w:rPr>
        <w:t>分析：该问题包含对比关系与年份信息，多步检索识别到</w:t>
      </w:r>
      <w:r>
        <w:rPr>
          <w:rFonts w:hint="eastAsia"/>
        </w:rPr>
        <w:t xml:space="preserve"> gap</w:t>
      </w:r>
      <w:r>
        <w:rPr>
          <w:rFonts w:hint="eastAsia"/>
        </w:rPr>
        <w:t>，但</w:t>
      </w:r>
      <w:r>
        <w:rPr>
          <w:rFonts w:hint="eastAsia"/>
        </w:rPr>
        <w:t xml:space="preserve"> refined query </w:t>
      </w:r>
      <w:r>
        <w:rPr>
          <w:rFonts w:hint="eastAsia"/>
        </w:rPr>
        <w:t>与原查询高度相似，导致新增证据有限。</w:t>
      </w:r>
    </w:p>
    <w:p w14:paraId="70630298" w14:textId="77777777" w:rsidR="004E7BD2" w:rsidRDefault="004E7BD2" w:rsidP="004E7BD2"/>
    <w:p w14:paraId="356D9D04" w14:textId="492D6763" w:rsidR="004E7BD2" w:rsidRDefault="004E7BD2" w:rsidP="004E7BD2">
      <w:pPr>
        <w:rPr>
          <w:rFonts w:hint="eastAsia"/>
        </w:rPr>
      </w:pPr>
      <w:r>
        <w:rPr>
          <w:rFonts w:hint="eastAsia"/>
        </w:rPr>
        <w:t>**</w:t>
      </w:r>
      <w:r>
        <w:rPr>
          <w:rFonts w:hint="eastAsia"/>
        </w:rPr>
        <w:t>案例</w:t>
      </w:r>
      <w:r>
        <w:rPr>
          <w:rFonts w:hint="eastAsia"/>
        </w:rPr>
        <w:t>2</w:t>
      </w:r>
      <w:r>
        <w:rPr>
          <w:rFonts w:hint="eastAsia"/>
        </w:rPr>
        <w:t>（</w:t>
      </w:r>
      <w:r>
        <w:rPr>
          <w:rFonts w:hint="eastAsia"/>
        </w:rPr>
        <w:t>qid=52e25ec7</w:t>
      </w:r>
      <w:r>
        <w:rPr>
          <w:rFonts w:hint="eastAsia"/>
        </w:rPr>
        <w:t>）</w:t>
      </w:r>
      <w:r>
        <w:rPr>
          <w:rFonts w:hint="eastAsia"/>
        </w:rPr>
        <w:t>**</w:t>
      </w:r>
    </w:p>
    <w:p w14:paraId="2913FCB9" w14:textId="7ED30352" w:rsidR="004E7BD2" w:rsidRDefault="004E7BD2" w:rsidP="004E7BD2">
      <w:pPr>
        <w:rPr>
          <w:rFonts w:hint="eastAsia"/>
        </w:rPr>
      </w:pPr>
      <w:r>
        <w:rPr>
          <w:rFonts w:hint="eastAsia"/>
        </w:rPr>
        <w:t>Query</w:t>
      </w:r>
      <w:r>
        <w:rPr>
          <w:rFonts w:hint="eastAsia"/>
        </w:rPr>
        <w:t>：</w:t>
      </w:r>
      <w:r>
        <w:rPr>
          <w:rFonts w:hint="eastAsia"/>
        </w:rPr>
        <w:t>Impact on net investing cash flows from EUC sale cash inflow offsets vs acquisition outflows, AVGO.</w:t>
      </w:r>
    </w:p>
    <w:p w14:paraId="36B1AF9C" w14:textId="59AABD2D" w:rsidR="004E7BD2" w:rsidRDefault="004E7BD2" w:rsidP="004E7BD2">
      <w:pPr>
        <w:numPr>
          <w:ilvl w:val="0"/>
          <w:numId w:val="10"/>
        </w:numPr>
        <w:rPr>
          <w:rFonts w:hint="eastAsia"/>
        </w:rPr>
      </w:pPr>
      <w:r>
        <w:rPr>
          <w:rFonts w:hint="eastAsia"/>
        </w:rPr>
        <w:t>Gold Answer</w:t>
      </w:r>
      <w:r>
        <w:rPr>
          <w:rFonts w:hint="eastAsia"/>
        </w:rPr>
        <w:t>（摘要）：</w:t>
      </w:r>
      <w:r>
        <w:rPr>
          <w:rFonts w:hint="eastAsia"/>
        </w:rPr>
        <w:t>The $3,485 million inflow from the sale of the EUC business helped to partially offset the significantly higher cash expenditures related to acquisitions</w:t>
      </w:r>
      <w:r>
        <w:rPr>
          <w:rFonts w:hint="eastAsia"/>
        </w:rPr>
        <w:t>…</w:t>
      </w:r>
    </w:p>
    <w:p w14:paraId="225E6535" w14:textId="1A5D71AE" w:rsidR="004E7BD2" w:rsidRDefault="004E7BD2" w:rsidP="004E7BD2">
      <w:pPr>
        <w:rPr>
          <w:rFonts w:hint="eastAsia"/>
        </w:rPr>
      </w:pPr>
      <w:r>
        <w:rPr>
          <w:rFonts w:hint="eastAsia"/>
        </w:rPr>
        <w:t>Step0 Top3</w:t>
      </w:r>
      <w:r>
        <w:rPr>
          <w:rFonts w:hint="eastAsia"/>
        </w:rPr>
        <w:t>：</w:t>
      </w:r>
      <w:r>
        <w:rPr>
          <w:rFonts w:hint="eastAsia"/>
        </w:rPr>
        <w:t>506e7d1e_e0_c0</w:t>
      </w:r>
      <w:r>
        <w:rPr>
          <w:rFonts w:hint="eastAsia"/>
        </w:rPr>
        <w:t>，</w:t>
      </w:r>
      <w:r>
        <w:rPr>
          <w:rFonts w:hint="eastAsia"/>
        </w:rPr>
        <w:t>52e25ec7_e0_c0</w:t>
      </w:r>
      <w:r>
        <w:rPr>
          <w:rFonts w:hint="eastAsia"/>
        </w:rPr>
        <w:t>，</w:t>
      </w:r>
      <w:r>
        <w:rPr>
          <w:rFonts w:hint="eastAsia"/>
        </w:rPr>
        <w:t>e4661352_e0_c3</w:t>
      </w:r>
    </w:p>
    <w:p w14:paraId="3249A8D4" w14:textId="4EDE8B6E" w:rsidR="004E7BD2" w:rsidRDefault="004E7BD2" w:rsidP="004E7BD2">
      <w:pPr>
        <w:numPr>
          <w:ilvl w:val="0"/>
          <w:numId w:val="10"/>
        </w:numPr>
        <w:rPr>
          <w:rFonts w:hint="eastAsia"/>
        </w:rPr>
      </w:pPr>
      <w:r>
        <w:rPr>
          <w:rFonts w:hint="eastAsia"/>
        </w:rPr>
        <w:t>Step1 Top3</w:t>
      </w:r>
      <w:r>
        <w:rPr>
          <w:rFonts w:hint="eastAsia"/>
        </w:rPr>
        <w:t>：</w:t>
      </w:r>
      <w:r>
        <w:rPr>
          <w:rFonts w:hint="eastAsia"/>
        </w:rPr>
        <w:t>506e7d1e_e0_c0</w:t>
      </w:r>
      <w:r>
        <w:rPr>
          <w:rFonts w:hint="eastAsia"/>
        </w:rPr>
        <w:t>，</w:t>
      </w:r>
      <w:r>
        <w:rPr>
          <w:rFonts w:hint="eastAsia"/>
        </w:rPr>
        <w:t>52e25ec7_e0_c0</w:t>
      </w:r>
      <w:r>
        <w:rPr>
          <w:rFonts w:hint="eastAsia"/>
        </w:rPr>
        <w:t>，</w:t>
      </w:r>
      <w:r>
        <w:rPr>
          <w:rFonts w:hint="eastAsia"/>
        </w:rPr>
        <w:t>1c47856d_e0_c1</w:t>
      </w:r>
    </w:p>
    <w:p w14:paraId="7028BB70" w14:textId="65AB99FE" w:rsidR="004E7BD2" w:rsidRDefault="004E7BD2" w:rsidP="004E7BD2">
      <w:pPr>
        <w:rPr>
          <w:rFonts w:hint="eastAsia"/>
        </w:rPr>
      </w:pPr>
      <w:r>
        <w:rPr>
          <w:rFonts w:hint="eastAsia"/>
        </w:rPr>
        <w:t>gap/stop</w:t>
      </w:r>
      <w:r>
        <w:rPr>
          <w:rFonts w:hint="eastAsia"/>
        </w:rPr>
        <w:t>：</w:t>
      </w:r>
      <w:r>
        <w:rPr>
          <w:rFonts w:hint="eastAsia"/>
        </w:rPr>
        <w:t>MISSING_ENTITY / MAX_STEPS</w:t>
      </w:r>
      <w:r>
        <w:rPr>
          <w:rFonts w:hint="eastAsia"/>
        </w:rPr>
        <w:t>，</w:t>
      </w:r>
      <w:r>
        <w:rPr>
          <w:rFonts w:hint="eastAsia"/>
        </w:rPr>
        <w:t>final_topk_size=10</w:t>
      </w:r>
    </w:p>
    <w:p w14:paraId="7CF50C56" w14:textId="5FE734CE" w:rsidR="004E7BD2" w:rsidRDefault="004E7BD2" w:rsidP="004E7BD2">
      <w:pPr>
        <w:numPr>
          <w:ilvl w:val="0"/>
          <w:numId w:val="10"/>
        </w:numPr>
        <w:rPr>
          <w:rFonts w:hint="eastAsia"/>
        </w:rPr>
      </w:pPr>
      <w:r>
        <w:rPr>
          <w:rFonts w:hint="eastAsia"/>
        </w:rPr>
        <w:t>分析：问题涉及“出售现金流入</w:t>
      </w:r>
      <w:r>
        <w:rPr>
          <w:rFonts w:hint="eastAsia"/>
        </w:rPr>
        <w:t xml:space="preserve"> vs </w:t>
      </w:r>
      <w:r>
        <w:rPr>
          <w:rFonts w:hint="eastAsia"/>
        </w:rPr>
        <w:t>并购现金流出”的对比，多步检索能够维持证据覆盖但未显著扩展证据范围。</w:t>
      </w:r>
    </w:p>
    <w:p w14:paraId="1FE311CD" w14:textId="77777777" w:rsidR="004E7BD2" w:rsidRDefault="004E7BD2" w:rsidP="004E7BD2"/>
    <w:p w14:paraId="279A16E9" w14:textId="5D6DB67E" w:rsidR="004E7BD2" w:rsidRDefault="004E7BD2" w:rsidP="004E7BD2">
      <w:pPr>
        <w:rPr>
          <w:rFonts w:hint="eastAsia"/>
        </w:rPr>
      </w:pPr>
      <w:r>
        <w:rPr>
          <w:rFonts w:hint="eastAsia"/>
        </w:rPr>
        <w:t>**</w:t>
      </w:r>
      <w:r>
        <w:rPr>
          <w:rFonts w:hint="eastAsia"/>
        </w:rPr>
        <w:t>案例</w:t>
      </w:r>
      <w:r>
        <w:rPr>
          <w:rFonts w:hint="eastAsia"/>
        </w:rPr>
        <w:t>3</w:t>
      </w:r>
      <w:r>
        <w:rPr>
          <w:rFonts w:hint="eastAsia"/>
        </w:rPr>
        <w:t>（</w:t>
      </w:r>
      <w:r>
        <w:rPr>
          <w:rFonts w:hint="eastAsia"/>
        </w:rPr>
        <w:t>qid=ed746c33</w:t>
      </w:r>
      <w:r>
        <w:rPr>
          <w:rFonts w:hint="eastAsia"/>
        </w:rPr>
        <w:t>）</w:t>
      </w:r>
      <w:r>
        <w:rPr>
          <w:rFonts w:hint="eastAsia"/>
        </w:rPr>
        <w:t>**</w:t>
      </w:r>
    </w:p>
    <w:p w14:paraId="19295EE5" w14:textId="632A40D8" w:rsidR="004E7BD2" w:rsidRDefault="004E7BD2" w:rsidP="004E7BD2">
      <w:pPr>
        <w:rPr>
          <w:rFonts w:hint="eastAsia"/>
        </w:rPr>
      </w:pPr>
      <w:r>
        <w:rPr>
          <w:rFonts w:hint="eastAsia"/>
        </w:rPr>
        <w:t>Query</w:t>
      </w:r>
      <w:r>
        <w:rPr>
          <w:rFonts w:hint="eastAsia"/>
        </w:rPr>
        <w:t>：</w:t>
      </w:r>
      <w:r>
        <w:rPr>
          <w:rFonts w:hint="eastAsia"/>
        </w:rPr>
        <w:t>Cash flow &amp; cap alloc implications of IRM's ASC 842 storage rev rec vs other lines.</w:t>
      </w:r>
    </w:p>
    <w:p w14:paraId="102610A7" w14:textId="1F599C81" w:rsidR="004E7BD2" w:rsidRDefault="004E7BD2" w:rsidP="004E7BD2">
      <w:pPr>
        <w:numPr>
          <w:ilvl w:val="0"/>
          <w:numId w:val="10"/>
        </w:numPr>
        <w:rPr>
          <w:rFonts w:hint="eastAsia"/>
        </w:rPr>
      </w:pPr>
      <w:r>
        <w:rPr>
          <w:rFonts w:hint="eastAsia"/>
        </w:rPr>
        <w:t>Gold Answer</w:t>
      </w:r>
      <w:r>
        <w:rPr>
          <w:rFonts w:hint="eastAsia"/>
        </w:rPr>
        <w:t>（摘要）：</w:t>
      </w:r>
      <w:r>
        <w:rPr>
          <w:rFonts w:hint="eastAsia"/>
        </w:rPr>
        <w:t>For its Global Data Center Business, Iron Mountain recognizes storage revenues under ASC 842</w:t>
      </w:r>
      <w:r>
        <w:rPr>
          <w:rFonts w:hint="eastAsia"/>
        </w:rPr>
        <w:t>…</w:t>
      </w:r>
    </w:p>
    <w:p w14:paraId="6611174F" w14:textId="38B80D56" w:rsidR="004E7BD2" w:rsidRDefault="004E7BD2" w:rsidP="004E7BD2">
      <w:pPr>
        <w:rPr>
          <w:rFonts w:hint="eastAsia"/>
        </w:rPr>
      </w:pPr>
      <w:r>
        <w:rPr>
          <w:rFonts w:hint="eastAsia"/>
        </w:rPr>
        <w:t>Step0 Top3</w:t>
      </w:r>
      <w:r>
        <w:rPr>
          <w:rFonts w:hint="eastAsia"/>
        </w:rPr>
        <w:t>：</w:t>
      </w:r>
      <w:r>
        <w:rPr>
          <w:rFonts w:hint="eastAsia"/>
        </w:rPr>
        <w:t>ed746c33_e0_c0</w:t>
      </w:r>
      <w:r>
        <w:rPr>
          <w:rFonts w:hint="eastAsia"/>
        </w:rPr>
        <w:t>，</w:t>
      </w:r>
      <w:r>
        <w:rPr>
          <w:rFonts w:hint="eastAsia"/>
        </w:rPr>
        <w:t>2a8785e8_e0_c15</w:t>
      </w:r>
      <w:r>
        <w:rPr>
          <w:rFonts w:hint="eastAsia"/>
        </w:rPr>
        <w:t>，</w:t>
      </w:r>
      <w:r>
        <w:rPr>
          <w:rFonts w:hint="eastAsia"/>
        </w:rPr>
        <w:t>a68b8600_e0_c5</w:t>
      </w:r>
    </w:p>
    <w:p w14:paraId="150C0145" w14:textId="0899800C" w:rsidR="004E7BD2" w:rsidRDefault="004E7BD2" w:rsidP="004E7BD2">
      <w:pPr>
        <w:numPr>
          <w:ilvl w:val="0"/>
          <w:numId w:val="10"/>
        </w:numPr>
        <w:rPr>
          <w:rFonts w:hint="eastAsia"/>
        </w:rPr>
      </w:pPr>
      <w:r>
        <w:rPr>
          <w:rFonts w:hint="eastAsia"/>
        </w:rPr>
        <w:t>gap/stop</w:t>
      </w:r>
      <w:r>
        <w:rPr>
          <w:rFonts w:hint="eastAsia"/>
        </w:rPr>
        <w:t>：</w:t>
      </w:r>
      <w:r>
        <w:rPr>
          <w:rFonts w:hint="eastAsia"/>
        </w:rPr>
        <w:t>NO_GAP / NO_GAP</w:t>
      </w:r>
      <w:r>
        <w:rPr>
          <w:rFonts w:hint="eastAsia"/>
        </w:rPr>
        <w:t>，</w:t>
      </w:r>
      <w:r>
        <w:rPr>
          <w:rFonts w:hint="eastAsia"/>
        </w:rPr>
        <w:t>final_topk_size=10</w:t>
      </w:r>
    </w:p>
    <w:p w14:paraId="148DDDD8" w14:textId="21845B3F" w:rsidR="004E7BD2" w:rsidRDefault="004E7BD2" w:rsidP="004E7BD2">
      <w:pPr>
        <w:rPr>
          <w:rFonts w:hint="eastAsia"/>
        </w:rPr>
      </w:pPr>
      <w:r>
        <w:rPr>
          <w:rFonts w:hint="eastAsia"/>
        </w:rPr>
        <w:t>分析：该类问题实体明确、语义集中，单步检索即可覆盖核心证据，多步检索不引入额外噪声。</w:t>
      </w:r>
    </w:p>
    <w:p w14:paraId="745E887C" w14:textId="77777777" w:rsidR="004E7BD2" w:rsidRDefault="004E7BD2" w:rsidP="004E7BD2">
      <w:pPr>
        <w:numPr>
          <w:ilvl w:val="0"/>
          <w:numId w:val="10"/>
        </w:numPr>
      </w:pPr>
    </w:p>
    <w:p w14:paraId="504B24AE" w14:textId="6DCB0B76" w:rsidR="004E7BD2" w:rsidRDefault="004E7BD2" w:rsidP="004E7BD2">
      <w:pPr>
        <w:numPr>
          <w:ilvl w:val="0"/>
          <w:numId w:val="10"/>
        </w:numPr>
        <w:rPr>
          <w:rFonts w:hint="eastAsia"/>
        </w:rPr>
      </w:pPr>
      <w:r>
        <w:rPr>
          <w:rFonts w:hint="eastAsia"/>
        </w:rPr>
        <w:t>参考文献</w:t>
      </w:r>
    </w:p>
    <w:p w14:paraId="5837BF7E" w14:textId="6DBA1E3C" w:rsidR="004E7BD2" w:rsidRDefault="004E7BD2" w:rsidP="004E7BD2">
      <w:pPr>
        <w:numPr>
          <w:ilvl w:val="0"/>
          <w:numId w:val="10"/>
        </w:numPr>
        <w:rPr>
          <w:rFonts w:hint="eastAsia"/>
        </w:rPr>
      </w:pPr>
      <w:r>
        <w:rPr>
          <w:rFonts w:hint="eastAsia"/>
        </w:rPr>
        <w:t xml:space="preserve">[1] </w:t>
      </w:r>
      <w:r>
        <w:rPr>
          <w:rFonts w:hint="eastAsia"/>
        </w:rPr>
        <w:t>参考文献占位。</w:t>
      </w:r>
    </w:p>
    <w:p w14:paraId="26536DC4" w14:textId="77777777" w:rsidR="004E7BD2" w:rsidRPr="004E7BD2" w:rsidRDefault="004E7BD2" w:rsidP="004E7BD2">
      <w:pPr>
        <w:numPr>
          <w:ilvl w:val="0"/>
          <w:numId w:val="10"/>
        </w:numPr>
      </w:pPr>
    </w:p>
    <w:sectPr w:rsidR="004E7BD2" w:rsidRPr="004E7BD2">
      <w:headerReference w:type="default" r:id="rId8"/>
      <w:footerReference w:type="default" r:id="rId9"/>
      <w:type w:val="continuous"/>
      <w:pgSz w:w="11906" w:h="16838"/>
      <w:pgMar w:top="1418" w:right="1701" w:bottom="1134" w:left="1701"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2B7EA" w14:textId="77777777" w:rsidR="004E7BD2" w:rsidRDefault="004E7BD2">
      <w:r>
        <w:separator/>
      </w:r>
    </w:p>
  </w:endnote>
  <w:endnote w:type="continuationSeparator" w:id="0">
    <w:p w14:paraId="4B992BB7" w14:textId="77777777" w:rsidR="004E7BD2" w:rsidRDefault="004E7B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84552F51-553C-4672-AEAF-4FCCE29A9B6D}"/>
  </w:font>
  <w:font w:name="Tahoma">
    <w:panose1 w:val="020B0604030504040204"/>
    <w:charset w:val="00"/>
    <w:family w:val="swiss"/>
    <w:pitch w:val="variable"/>
    <w:sig w:usb0="E1002EFF" w:usb1="C000605B" w:usb2="00000029" w:usb3="00000000" w:csb0="000101FF" w:csb1="00000000"/>
    <w:embedRegular r:id="rId2" w:fontKey="{CE716EAA-2295-4EA4-B91D-35FFD19B0AB0}"/>
  </w:font>
  <w:font w:name="华文中宋">
    <w:panose1 w:val="02010600040101010101"/>
    <w:charset w:val="86"/>
    <w:family w:val="auto"/>
    <w:pitch w:val="variable"/>
    <w:sig w:usb0="00000287" w:usb1="080F0000" w:usb2="00000010" w:usb3="00000000" w:csb0="0004009F" w:csb1="00000000"/>
    <w:embedRegular r:id="rId3" w:subsetted="1" w:fontKey="{D846C456-DC7C-4A85-A802-D3E5AFB60B40}"/>
  </w:font>
  <w:font w:name="Cambria">
    <w:panose1 w:val="02040503050406030204"/>
    <w:charset w:val="00"/>
    <w:family w:val="roman"/>
    <w:pitch w:val="variable"/>
    <w:sig w:usb0="E00006FF" w:usb1="420024FF" w:usb2="02000000" w:usb3="00000000" w:csb0="0000019F" w:csb1="00000000"/>
    <w:embedRegular r:id="rId4" w:fontKey="{C9324E87-EAF8-4EF4-B718-AF24E89C94EC}"/>
    <w:embedBold r:id="rId5" w:fontKey="{55D0434F-75EB-4392-9E7D-9091D92F7ECB}"/>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tblpY="1"/>
      <w:tblW w:w="5000" w:type="pct"/>
      <w:tblInd w:w="0" w:type="dxa"/>
      <w:tblLook w:val="0000" w:firstRow="0" w:lastRow="0" w:firstColumn="0" w:lastColumn="0" w:noHBand="0" w:noVBand="0"/>
    </w:tblPr>
    <w:tblGrid>
      <w:gridCol w:w="3924"/>
      <w:gridCol w:w="872"/>
      <w:gridCol w:w="3924"/>
    </w:tblGrid>
    <w:tr w:rsidR="004912D7" w14:paraId="793A32CD" w14:textId="77777777">
      <w:trPr>
        <w:trHeight w:val="151"/>
      </w:trPr>
      <w:tc>
        <w:tcPr>
          <w:tcW w:w="2250" w:type="pct"/>
          <w:tcBorders>
            <w:bottom w:val="single" w:sz="4" w:space="0" w:color="4F81BD"/>
          </w:tcBorders>
        </w:tcPr>
        <w:p w14:paraId="40D8D0B2" w14:textId="77777777" w:rsidR="004912D7" w:rsidRDefault="004912D7">
          <w:pPr>
            <w:pStyle w:val="a5"/>
            <w:rPr>
              <w:rFonts w:ascii="Cambria" w:hAnsi="Cambria"/>
              <w:b/>
              <w:bCs/>
            </w:rPr>
          </w:pPr>
        </w:p>
      </w:tc>
      <w:tc>
        <w:tcPr>
          <w:tcW w:w="500" w:type="pct"/>
          <w:vMerge w:val="restart"/>
          <w:noWrap/>
          <w:vAlign w:val="center"/>
        </w:tcPr>
        <w:p w14:paraId="58CB1EF8" w14:textId="77777777" w:rsidR="004912D7" w:rsidRDefault="004912D7">
          <w:pPr>
            <w:pStyle w:val="a8"/>
            <w:jc w:val="center"/>
            <w:rPr>
              <w:rFonts w:ascii="Cambria" w:hAnsi="Cambria"/>
            </w:rPr>
          </w:pPr>
          <w:r>
            <w:rPr>
              <w:rFonts w:hint="eastAsia"/>
            </w:rPr>
            <w:t>页码</w:t>
          </w:r>
        </w:p>
      </w:tc>
      <w:tc>
        <w:tcPr>
          <w:tcW w:w="2250" w:type="pct"/>
          <w:tcBorders>
            <w:bottom w:val="single" w:sz="4" w:space="0" w:color="4F81BD"/>
          </w:tcBorders>
        </w:tcPr>
        <w:p w14:paraId="036FF5ED" w14:textId="77777777" w:rsidR="004912D7" w:rsidRDefault="004912D7">
          <w:pPr>
            <w:pStyle w:val="a5"/>
            <w:rPr>
              <w:rFonts w:ascii="Cambria" w:hAnsi="Cambria"/>
              <w:b/>
              <w:bCs/>
            </w:rPr>
          </w:pPr>
        </w:p>
      </w:tc>
    </w:tr>
    <w:tr w:rsidR="004912D7" w14:paraId="19654631" w14:textId="77777777">
      <w:trPr>
        <w:trHeight w:val="150"/>
      </w:trPr>
      <w:tc>
        <w:tcPr>
          <w:tcW w:w="2250" w:type="pct"/>
          <w:tcBorders>
            <w:top w:val="single" w:sz="4" w:space="0" w:color="4F81BD"/>
          </w:tcBorders>
        </w:tcPr>
        <w:p w14:paraId="48BBDB08" w14:textId="77777777" w:rsidR="004912D7" w:rsidRDefault="004912D7">
          <w:pPr>
            <w:pStyle w:val="a5"/>
            <w:rPr>
              <w:rFonts w:ascii="Cambria" w:hAnsi="Cambria"/>
              <w:b/>
              <w:bCs/>
            </w:rPr>
          </w:pPr>
        </w:p>
      </w:tc>
      <w:tc>
        <w:tcPr>
          <w:tcW w:w="500" w:type="pct"/>
          <w:vMerge/>
        </w:tcPr>
        <w:p w14:paraId="69CEA5C9" w14:textId="77777777" w:rsidR="004912D7" w:rsidRDefault="004912D7">
          <w:pPr>
            <w:pStyle w:val="a5"/>
            <w:jc w:val="center"/>
            <w:rPr>
              <w:rFonts w:ascii="Cambria" w:hAnsi="Cambria"/>
              <w:b/>
              <w:bCs/>
            </w:rPr>
          </w:pPr>
        </w:p>
      </w:tc>
      <w:tc>
        <w:tcPr>
          <w:tcW w:w="2250" w:type="pct"/>
          <w:tcBorders>
            <w:top w:val="single" w:sz="4" w:space="0" w:color="4F81BD"/>
          </w:tcBorders>
        </w:tcPr>
        <w:p w14:paraId="37BAEEBB" w14:textId="77777777" w:rsidR="004912D7" w:rsidRDefault="004912D7">
          <w:pPr>
            <w:pStyle w:val="a5"/>
            <w:rPr>
              <w:rFonts w:ascii="Cambria" w:hAnsi="Cambria"/>
              <w:b/>
              <w:bCs/>
            </w:rPr>
          </w:pPr>
        </w:p>
      </w:tc>
    </w:tr>
  </w:tbl>
  <w:p w14:paraId="5D427980" w14:textId="77777777" w:rsidR="004912D7" w:rsidRDefault="004912D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94EB9" w14:textId="77777777" w:rsidR="004E7BD2" w:rsidRDefault="004E7BD2">
      <w:r>
        <w:separator/>
      </w:r>
    </w:p>
  </w:footnote>
  <w:footnote w:type="continuationSeparator" w:id="0">
    <w:p w14:paraId="4E506212" w14:textId="77777777" w:rsidR="004E7BD2" w:rsidRDefault="004E7B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16E6A" w14:textId="77777777" w:rsidR="004912D7" w:rsidRDefault="004912D7">
    <w:pPr>
      <w:pStyle w:val="a5"/>
      <w:pBdr>
        <w:bottom w:val="single" w:sz="6" w:space="0" w:color="auto"/>
      </w:pBdr>
      <w:jc w:val="center"/>
      <w:rPr>
        <w:rFonts w:ascii="华文中宋" w:eastAsia="华文中宋" w:hAnsi="华文中宋" w:hint="eastAsia"/>
        <w:sz w:val="21"/>
        <w:szCs w:val="21"/>
      </w:rPr>
    </w:pPr>
    <w:r>
      <w:rPr>
        <w:rFonts w:ascii="华文中宋" w:eastAsia="华文中宋" w:hAnsi="华文中宋" w:hint="eastAsia"/>
        <w:sz w:val="21"/>
        <w:szCs w:val="21"/>
      </w:rPr>
      <w:t>华 中 科 技 大 学 本 科 毕 业 设 计（论 文）</w:t>
    </w:r>
  </w:p>
  <w:p w14:paraId="2D15BE0A" w14:textId="77777777" w:rsidR="004912D7" w:rsidRDefault="004912D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517"/>
    <w:multiLevelType w:val="singleLevel"/>
    <w:tmpl w:val="04090001"/>
    <w:lvl w:ilvl="0">
      <w:start w:val="1"/>
      <w:numFmt w:val="bullet"/>
      <w:lvlText w:val=""/>
      <w:lvlJc w:val="left"/>
      <w:pPr>
        <w:ind w:left="440" w:hanging="440"/>
      </w:pPr>
      <w:rPr>
        <w:rFonts w:ascii="Wingdings" w:hAnsi="Wingdings" w:hint="default"/>
      </w:rPr>
    </w:lvl>
  </w:abstractNum>
  <w:abstractNum w:abstractNumId="1" w15:restartNumberingAfterBreak="0">
    <w:nsid w:val="3D5524C9"/>
    <w:multiLevelType w:val="singleLevel"/>
    <w:tmpl w:val="04090001"/>
    <w:lvl w:ilvl="0">
      <w:start w:val="1"/>
      <w:numFmt w:val="bullet"/>
      <w:lvlText w:val=""/>
      <w:lvlJc w:val="left"/>
      <w:pPr>
        <w:ind w:left="440" w:hanging="440"/>
      </w:pPr>
      <w:rPr>
        <w:rFonts w:ascii="Wingdings" w:hAnsi="Wingdings" w:hint="default"/>
      </w:rPr>
    </w:lvl>
  </w:abstractNum>
  <w:abstractNum w:abstractNumId="2" w15:restartNumberingAfterBreak="0">
    <w:nsid w:val="47845DDE"/>
    <w:multiLevelType w:val="singleLevel"/>
    <w:tmpl w:val="04090001"/>
    <w:lvl w:ilvl="0">
      <w:start w:val="1"/>
      <w:numFmt w:val="bullet"/>
      <w:lvlText w:val=""/>
      <w:lvlJc w:val="left"/>
      <w:pPr>
        <w:ind w:left="440" w:hanging="440"/>
      </w:pPr>
      <w:rPr>
        <w:rFonts w:ascii="Wingdings" w:hAnsi="Wingdings" w:hint="default"/>
      </w:rPr>
    </w:lvl>
  </w:abstractNum>
  <w:abstractNum w:abstractNumId="3" w15:restartNumberingAfterBreak="0">
    <w:nsid w:val="4CF93234"/>
    <w:multiLevelType w:val="singleLevel"/>
    <w:tmpl w:val="04090001"/>
    <w:lvl w:ilvl="0">
      <w:start w:val="1"/>
      <w:numFmt w:val="bullet"/>
      <w:lvlText w:val=""/>
      <w:lvlJc w:val="left"/>
      <w:pPr>
        <w:ind w:left="440" w:hanging="440"/>
      </w:pPr>
      <w:rPr>
        <w:rFonts w:ascii="Wingdings" w:hAnsi="Wingdings" w:hint="default"/>
      </w:rPr>
    </w:lvl>
  </w:abstractNum>
  <w:abstractNum w:abstractNumId="4" w15:restartNumberingAfterBreak="0">
    <w:nsid w:val="5772090A"/>
    <w:multiLevelType w:val="singleLevel"/>
    <w:tmpl w:val="04090001"/>
    <w:lvl w:ilvl="0">
      <w:start w:val="1"/>
      <w:numFmt w:val="bullet"/>
      <w:lvlText w:val=""/>
      <w:lvlJc w:val="left"/>
      <w:pPr>
        <w:ind w:left="440" w:hanging="440"/>
      </w:pPr>
      <w:rPr>
        <w:rFonts w:ascii="Wingdings" w:hAnsi="Wingdings" w:hint="default"/>
      </w:rPr>
    </w:lvl>
  </w:abstractNum>
  <w:abstractNum w:abstractNumId="5" w15:restartNumberingAfterBreak="0">
    <w:nsid w:val="5D0F57FF"/>
    <w:multiLevelType w:val="singleLevel"/>
    <w:tmpl w:val="04090001"/>
    <w:lvl w:ilvl="0">
      <w:start w:val="1"/>
      <w:numFmt w:val="bullet"/>
      <w:lvlText w:val=""/>
      <w:lvlJc w:val="left"/>
      <w:pPr>
        <w:ind w:left="440" w:hanging="440"/>
      </w:pPr>
      <w:rPr>
        <w:rFonts w:ascii="Wingdings" w:hAnsi="Wingdings" w:hint="default"/>
      </w:rPr>
    </w:lvl>
  </w:abstractNum>
  <w:abstractNum w:abstractNumId="6" w15:restartNumberingAfterBreak="0">
    <w:nsid w:val="5F5A4D0C"/>
    <w:multiLevelType w:val="singleLevel"/>
    <w:tmpl w:val="04090001"/>
    <w:lvl w:ilvl="0">
      <w:start w:val="1"/>
      <w:numFmt w:val="bullet"/>
      <w:lvlText w:val=""/>
      <w:lvlJc w:val="left"/>
      <w:pPr>
        <w:ind w:left="440" w:hanging="440"/>
      </w:pPr>
      <w:rPr>
        <w:rFonts w:ascii="Wingdings" w:hAnsi="Wingdings" w:hint="default"/>
      </w:rPr>
    </w:lvl>
  </w:abstractNum>
  <w:abstractNum w:abstractNumId="7" w15:restartNumberingAfterBreak="0">
    <w:nsid w:val="6BC53A1B"/>
    <w:multiLevelType w:val="singleLevel"/>
    <w:tmpl w:val="04090001"/>
    <w:lvl w:ilvl="0">
      <w:start w:val="1"/>
      <w:numFmt w:val="bullet"/>
      <w:lvlText w:val=""/>
      <w:lvlJc w:val="left"/>
      <w:pPr>
        <w:ind w:left="440" w:hanging="440"/>
      </w:pPr>
      <w:rPr>
        <w:rFonts w:ascii="Wingdings" w:hAnsi="Wingdings" w:hint="default"/>
      </w:rPr>
    </w:lvl>
  </w:abstractNum>
  <w:abstractNum w:abstractNumId="8" w15:restartNumberingAfterBreak="0">
    <w:nsid w:val="6E4775FF"/>
    <w:multiLevelType w:val="singleLevel"/>
    <w:tmpl w:val="04090001"/>
    <w:lvl w:ilvl="0">
      <w:start w:val="1"/>
      <w:numFmt w:val="bullet"/>
      <w:lvlText w:val=""/>
      <w:lvlJc w:val="left"/>
      <w:pPr>
        <w:ind w:left="440" w:hanging="440"/>
      </w:pPr>
      <w:rPr>
        <w:rFonts w:ascii="Wingdings" w:hAnsi="Wingdings" w:hint="default"/>
      </w:rPr>
    </w:lvl>
  </w:abstractNum>
  <w:abstractNum w:abstractNumId="9" w15:restartNumberingAfterBreak="0">
    <w:nsid w:val="77F11D23"/>
    <w:multiLevelType w:val="singleLevel"/>
    <w:tmpl w:val="04090001"/>
    <w:lvl w:ilvl="0">
      <w:start w:val="1"/>
      <w:numFmt w:val="bullet"/>
      <w:lvlText w:val=""/>
      <w:lvlJc w:val="left"/>
      <w:pPr>
        <w:ind w:left="440" w:hanging="440"/>
      </w:pPr>
      <w:rPr>
        <w:rFonts w:ascii="Wingdings" w:hAnsi="Wingdings" w:hint="default"/>
      </w:rPr>
    </w:lvl>
  </w:abstractNum>
  <w:num w:numId="1" w16cid:durableId="1707371415">
    <w:abstractNumId w:val="5"/>
  </w:num>
  <w:num w:numId="2" w16cid:durableId="31542038">
    <w:abstractNumId w:val="1"/>
  </w:num>
  <w:num w:numId="3" w16cid:durableId="85540259">
    <w:abstractNumId w:val="4"/>
  </w:num>
  <w:num w:numId="4" w16cid:durableId="1813598620">
    <w:abstractNumId w:val="0"/>
  </w:num>
  <w:num w:numId="5" w16cid:durableId="1721707861">
    <w:abstractNumId w:val="6"/>
  </w:num>
  <w:num w:numId="6" w16cid:durableId="447552566">
    <w:abstractNumId w:val="9"/>
  </w:num>
  <w:num w:numId="7" w16cid:durableId="330645616">
    <w:abstractNumId w:val="2"/>
  </w:num>
  <w:num w:numId="8" w16cid:durableId="2145809348">
    <w:abstractNumId w:val="8"/>
  </w:num>
  <w:num w:numId="9" w16cid:durableId="1131367771">
    <w:abstractNumId w:val="7"/>
  </w:num>
  <w:num w:numId="10" w16cid:durableId="9750686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27653"/>
    <w:rsid w:val="0004262D"/>
    <w:rsid w:val="00054D52"/>
    <w:rsid w:val="00055163"/>
    <w:rsid w:val="0006684E"/>
    <w:rsid w:val="000744B9"/>
    <w:rsid w:val="000818EE"/>
    <w:rsid w:val="00084C89"/>
    <w:rsid w:val="0008568E"/>
    <w:rsid w:val="000A706F"/>
    <w:rsid w:val="000E0690"/>
    <w:rsid w:val="00116745"/>
    <w:rsid w:val="001325FF"/>
    <w:rsid w:val="00166B4B"/>
    <w:rsid w:val="001705D1"/>
    <w:rsid w:val="001829E2"/>
    <w:rsid w:val="001856B8"/>
    <w:rsid w:val="001876E9"/>
    <w:rsid w:val="0019440B"/>
    <w:rsid w:val="001A1349"/>
    <w:rsid w:val="001A14D7"/>
    <w:rsid w:val="001C6F44"/>
    <w:rsid w:val="001F6F32"/>
    <w:rsid w:val="00226780"/>
    <w:rsid w:val="00227045"/>
    <w:rsid w:val="00233C61"/>
    <w:rsid w:val="0023702B"/>
    <w:rsid w:val="00254940"/>
    <w:rsid w:val="002C0C2E"/>
    <w:rsid w:val="002C7D14"/>
    <w:rsid w:val="002D0281"/>
    <w:rsid w:val="002E680C"/>
    <w:rsid w:val="002F28D2"/>
    <w:rsid w:val="002F61EC"/>
    <w:rsid w:val="00300600"/>
    <w:rsid w:val="00306B1B"/>
    <w:rsid w:val="00342094"/>
    <w:rsid w:val="00344375"/>
    <w:rsid w:val="00374A61"/>
    <w:rsid w:val="00392F1F"/>
    <w:rsid w:val="003A488F"/>
    <w:rsid w:val="003B47CD"/>
    <w:rsid w:val="003C14C9"/>
    <w:rsid w:val="003D6C09"/>
    <w:rsid w:val="003F439B"/>
    <w:rsid w:val="00413231"/>
    <w:rsid w:val="00433280"/>
    <w:rsid w:val="004912D7"/>
    <w:rsid w:val="004916A0"/>
    <w:rsid w:val="004E7BD2"/>
    <w:rsid w:val="00504350"/>
    <w:rsid w:val="00512882"/>
    <w:rsid w:val="005172C7"/>
    <w:rsid w:val="00551A18"/>
    <w:rsid w:val="005B05D9"/>
    <w:rsid w:val="005B5BCD"/>
    <w:rsid w:val="005B6BD9"/>
    <w:rsid w:val="005F3519"/>
    <w:rsid w:val="0060387B"/>
    <w:rsid w:val="00603D5C"/>
    <w:rsid w:val="00612E6A"/>
    <w:rsid w:val="00616983"/>
    <w:rsid w:val="0062235A"/>
    <w:rsid w:val="0062635F"/>
    <w:rsid w:val="00640156"/>
    <w:rsid w:val="00653025"/>
    <w:rsid w:val="006609A4"/>
    <w:rsid w:val="0067059E"/>
    <w:rsid w:val="00672712"/>
    <w:rsid w:val="00672BBB"/>
    <w:rsid w:val="00677C00"/>
    <w:rsid w:val="00677E32"/>
    <w:rsid w:val="00681751"/>
    <w:rsid w:val="006B0BCF"/>
    <w:rsid w:val="006B0EE6"/>
    <w:rsid w:val="006C03FE"/>
    <w:rsid w:val="006C0BD1"/>
    <w:rsid w:val="006C45C2"/>
    <w:rsid w:val="00726103"/>
    <w:rsid w:val="00752F37"/>
    <w:rsid w:val="00766454"/>
    <w:rsid w:val="007C589E"/>
    <w:rsid w:val="007D5347"/>
    <w:rsid w:val="007E7916"/>
    <w:rsid w:val="00815BDC"/>
    <w:rsid w:val="008442CB"/>
    <w:rsid w:val="00860A1E"/>
    <w:rsid w:val="00872F81"/>
    <w:rsid w:val="0088042C"/>
    <w:rsid w:val="00893805"/>
    <w:rsid w:val="008A11AD"/>
    <w:rsid w:val="008B6B39"/>
    <w:rsid w:val="008C7549"/>
    <w:rsid w:val="008E3327"/>
    <w:rsid w:val="008E766D"/>
    <w:rsid w:val="008F2708"/>
    <w:rsid w:val="008F7B8C"/>
    <w:rsid w:val="00917E38"/>
    <w:rsid w:val="009449AF"/>
    <w:rsid w:val="00945368"/>
    <w:rsid w:val="009B0DCD"/>
    <w:rsid w:val="009B67C0"/>
    <w:rsid w:val="009D155E"/>
    <w:rsid w:val="00A10504"/>
    <w:rsid w:val="00A26226"/>
    <w:rsid w:val="00A27AF8"/>
    <w:rsid w:val="00A3133A"/>
    <w:rsid w:val="00A46F3E"/>
    <w:rsid w:val="00A55316"/>
    <w:rsid w:val="00A57170"/>
    <w:rsid w:val="00A70138"/>
    <w:rsid w:val="00AE1987"/>
    <w:rsid w:val="00AE748C"/>
    <w:rsid w:val="00B04B9D"/>
    <w:rsid w:val="00B27353"/>
    <w:rsid w:val="00B5553B"/>
    <w:rsid w:val="00B728B0"/>
    <w:rsid w:val="00B738C4"/>
    <w:rsid w:val="00B839D6"/>
    <w:rsid w:val="00B87C54"/>
    <w:rsid w:val="00BB4A53"/>
    <w:rsid w:val="00BC0A71"/>
    <w:rsid w:val="00BD43BA"/>
    <w:rsid w:val="00BD7EB1"/>
    <w:rsid w:val="00C15828"/>
    <w:rsid w:val="00C50F9F"/>
    <w:rsid w:val="00C629D1"/>
    <w:rsid w:val="00C65119"/>
    <w:rsid w:val="00C71D90"/>
    <w:rsid w:val="00C73388"/>
    <w:rsid w:val="00C84F94"/>
    <w:rsid w:val="00C92658"/>
    <w:rsid w:val="00CB0C42"/>
    <w:rsid w:val="00CB12FC"/>
    <w:rsid w:val="00CC37F0"/>
    <w:rsid w:val="00CC401D"/>
    <w:rsid w:val="00CC4A81"/>
    <w:rsid w:val="00CC7A88"/>
    <w:rsid w:val="00CD3B01"/>
    <w:rsid w:val="00CE1AB8"/>
    <w:rsid w:val="00CE3854"/>
    <w:rsid w:val="00D55728"/>
    <w:rsid w:val="00D622CB"/>
    <w:rsid w:val="00D77B09"/>
    <w:rsid w:val="00DA0E9A"/>
    <w:rsid w:val="00DB43CD"/>
    <w:rsid w:val="00E04538"/>
    <w:rsid w:val="00E17651"/>
    <w:rsid w:val="00E2428B"/>
    <w:rsid w:val="00E57A69"/>
    <w:rsid w:val="00E81C57"/>
    <w:rsid w:val="00E96572"/>
    <w:rsid w:val="00EC0167"/>
    <w:rsid w:val="00EC2BA5"/>
    <w:rsid w:val="00EC6BC2"/>
    <w:rsid w:val="00EF0AD1"/>
    <w:rsid w:val="00F01151"/>
    <w:rsid w:val="00F10170"/>
    <w:rsid w:val="00F14030"/>
    <w:rsid w:val="00F23CC4"/>
    <w:rsid w:val="00F44B3C"/>
    <w:rsid w:val="00F46E0A"/>
    <w:rsid w:val="00F54574"/>
    <w:rsid w:val="00F87A36"/>
    <w:rsid w:val="00FB232D"/>
    <w:rsid w:val="00FB2EEA"/>
    <w:rsid w:val="00FB58E0"/>
    <w:rsid w:val="00FD4EEF"/>
    <w:rsid w:val="00FE6C22"/>
    <w:rsid w:val="00FF0B74"/>
    <w:rsid w:val="00FF4759"/>
    <w:rsid w:val="5FEA42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50FBD0A4"/>
  <w15:chartTrackingRefBased/>
  <w15:docId w15:val="{EBC155E3-DC8C-4DC8-808C-9DCC3D46B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7916"/>
    <w:pPr>
      <w:widowControl w:val="0"/>
      <w:jc w:val="both"/>
    </w:pPr>
    <w:rPr>
      <w:kern w:val="2"/>
      <w:sz w:val="21"/>
    </w:rPr>
  </w:style>
  <w:style w:type="character" w:default="1" w:styleId="a0">
    <w:name w:val="Default Paragraph Font"/>
  </w:style>
  <w:style w:type="table" w:default="1" w:styleId="a1">
    <w:name w:val="Normal Table"/>
    <w:uiPriority w:val="99"/>
    <w:unhideWhenUsed/>
    <w:tblPr>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pPr>
      <w:tabs>
        <w:tab w:val="center" w:pos="4153"/>
        <w:tab w:val="right" w:pos="8306"/>
      </w:tabs>
      <w:snapToGrid w:val="0"/>
      <w:jc w:val="left"/>
    </w:pPr>
    <w:rPr>
      <w:sz w:val="18"/>
    </w:rPr>
  </w:style>
  <w:style w:type="character" w:customStyle="1" w:styleId="a4">
    <w:name w:val="页脚 字符"/>
    <w:link w:val="a3"/>
    <w:uiPriority w:val="99"/>
    <w:rPr>
      <w:kern w:val="2"/>
      <w:sz w:val="18"/>
    </w:rPr>
  </w:style>
  <w:style w:type="paragraph" w:styleId="a5">
    <w:name w:val="header"/>
    <w:basedOn w:val="a"/>
    <w:link w:val="a6"/>
    <w:uiPriority w:val="99"/>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6">
    <w:name w:val="页眉 字符"/>
    <w:link w:val="a5"/>
    <w:uiPriority w:val="99"/>
    <w:rPr>
      <w:kern w:val="2"/>
      <w:sz w:val="18"/>
    </w:rPr>
  </w:style>
  <w:style w:type="paragraph" w:styleId="TOC1">
    <w:name w:val="toc 1"/>
    <w:basedOn w:val="a"/>
    <w:next w:val="a"/>
    <w:pPr>
      <w:tabs>
        <w:tab w:val="right" w:leader="dot" w:pos="9180"/>
        <w:tab w:val="right" w:leader="middleDot" w:pos="9240"/>
      </w:tabs>
      <w:spacing w:line="360" w:lineRule="auto"/>
    </w:pPr>
    <w:rPr>
      <w:sz w:val="24"/>
      <w:szCs w:val="24"/>
    </w:rPr>
  </w:style>
  <w:style w:type="character" w:styleId="a7">
    <w:name w:val="Hyperlink"/>
    <w:rPr>
      <w:color w:val="000000"/>
      <w:u w:val="single"/>
    </w:rPr>
  </w:style>
  <w:style w:type="paragraph" w:customStyle="1" w:styleId="Default">
    <w:name w:val="Default"/>
    <w:pPr>
      <w:widowControl w:val="0"/>
      <w:autoSpaceDE w:val="0"/>
      <w:autoSpaceDN w:val="0"/>
      <w:adjustRightInd w:val="0"/>
    </w:pPr>
    <w:rPr>
      <w:rFonts w:ascii="宋体" w:cs="宋体"/>
      <w:color w:val="000000"/>
      <w:sz w:val="24"/>
      <w:szCs w:val="24"/>
    </w:rPr>
  </w:style>
  <w:style w:type="paragraph" w:styleId="a8">
    <w:name w:val="No Spacing"/>
    <w:link w:val="a9"/>
    <w:uiPriority w:val="1"/>
    <w:qFormat/>
    <w:rPr>
      <w:rFonts w:ascii="Calibri" w:hAnsi="Calibri"/>
      <w:sz w:val="22"/>
      <w:szCs w:val="22"/>
    </w:rPr>
  </w:style>
  <w:style w:type="character" w:customStyle="1" w:styleId="a9">
    <w:name w:val="无间隔 字符"/>
    <w:link w:val="a8"/>
    <w:uiPriority w:val="1"/>
    <w:rPr>
      <w:rFonts w:ascii="Calibri" w:hAnsi="Calibri"/>
      <w:sz w:val="22"/>
      <w:szCs w:val="22"/>
      <w:lang w:val="en-US" w:eastAsia="zh-CN" w:bidi="ar-SA"/>
    </w:rPr>
  </w:style>
  <w:style w:type="paragraph" w:styleId="aa">
    <w:name w:val="footnote text"/>
    <w:basedOn w:val="a"/>
    <w:link w:val="ab"/>
    <w:uiPriority w:val="99"/>
    <w:semiHidden/>
    <w:unhideWhenUsed/>
    <w:rsid w:val="00E96572"/>
    <w:pPr>
      <w:snapToGrid w:val="0"/>
      <w:jc w:val="left"/>
    </w:pPr>
    <w:rPr>
      <w:sz w:val="18"/>
      <w:szCs w:val="18"/>
    </w:rPr>
  </w:style>
  <w:style w:type="character" w:customStyle="1" w:styleId="ab">
    <w:name w:val="脚注文本 字符"/>
    <w:link w:val="aa"/>
    <w:uiPriority w:val="99"/>
    <w:semiHidden/>
    <w:rsid w:val="00E96572"/>
    <w:rPr>
      <w:kern w:val="2"/>
      <w:sz w:val="18"/>
      <w:szCs w:val="18"/>
    </w:rPr>
  </w:style>
  <w:style w:type="character" w:styleId="ac">
    <w:name w:val="footnote reference"/>
    <w:uiPriority w:val="99"/>
    <w:semiHidden/>
    <w:unhideWhenUsed/>
    <w:rsid w:val="00E96572"/>
    <w:rPr>
      <w:vertAlign w:val="superscript"/>
    </w:rPr>
  </w:style>
  <w:style w:type="paragraph" w:styleId="ad">
    <w:name w:val="endnote text"/>
    <w:basedOn w:val="a"/>
    <w:link w:val="ae"/>
    <w:uiPriority w:val="99"/>
    <w:semiHidden/>
    <w:unhideWhenUsed/>
    <w:rsid w:val="00E96572"/>
    <w:pPr>
      <w:snapToGrid w:val="0"/>
      <w:jc w:val="left"/>
    </w:pPr>
  </w:style>
  <w:style w:type="character" w:customStyle="1" w:styleId="ae">
    <w:name w:val="尾注文本 字符"/>
    <w:link w:val="ad"/>
    <w:uiPriority w:val="99"/>
    <w:semiHidden/>
    <w:rsid w:val="00E96572"/>
    <w:rPr>
      <w:kern w:val="2"/>
      <w:sz w:val="21"/>
    </w:rPr>
  </w:style>
  <w:style w:type="character" w:styleId="af">
    <w:name w:val="endnote reference"/>
    <w:uiPriority w:val="99"/>
    <w:semiHidden/>
    <w:unhideWhenUsed/>
    <w:rsid w:val="00E96572"/>
    <w:rPr>
      <w:vertAlign w:val="superscript"/>
    </w:rPr>
  </w:style>
  <w:style w:type="paragraph" w:styleId="af0">
    <w:name w:val="Balloon Text"/>
    <w:basedOn w:val="a"/>
    <w:link w:val="af1"/>
    <w:uiPriority w:val="99"/>
    <w:semiHidden/>
    <w:unhideWhenUsed/>
    <w:rsid w:val="009D155E"/>
    <w:rPr>
      <w:sz w:val="18"/>
      <w:szCs w:val="18"/>
    </w:rPr>
  </w:style>
  <w:style w:type="character" w:customStyle="1" w:styleId="af1">
    <w:name w:val="批注框文本 字符"/>
    <w:link w:val="af0"/>
    <w:uiPriority w:val="99"/>
    <w:semiHidden/>
    <w:rsid w:val="009D155E"/>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BA4A54-B6B1-45D9-BEAD-977D2777B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1165</Words>
  <Characters>6641</Characters>
  <Application>Microsoft Office Word</Application>
  <DocSecurity>0</DocSecurity>
  <PresentationFormat/>
  <Lines>55</Lines>
  <Paragraphs>15</Paragraphs>
  <Slides>0</Slides>
  <Notes>0</Notes>
  <HiddenSlides>0</HiddenSlides>
  <MMClips>0</MMClips>
  <ScaleCrop>false</ScaleCrop>
  <Manager/>
  <Company/>
  <LinksUpToDate>false</LinksUpToDate>
  <CharactersWithSpaces>7791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cp:revision>
  <cp:lastPrinted>2021-12-27T00:35:00Z</cp:lastPrinted>
  <dcterms:created xsi:type="dcterms:W3CDTF">2026-01-31T19:45:00Z</dcterms:created>
  <dcterms:modified xsi:type="dcterms:W3CDTF">2026-01-31T19:45:00Z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41FC6571636E4462B3054D2FB49E0AF8</vt:lpwstr>
  </property>
</Properties>
</file>