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B4D" w:rsidRDefault="003601FE">
      <w:pPr>
        <w:pStyle w:val="Guidance"/>
      </w:pPr>
      <w:r>
        <w:t>WCP: This is Project Development Plan template version 2.0 of 2014-10-21</w:t>
      </w:r>
    </w:p>
    <w:p w:rsidR="004E3B4D" w:rsidRDefault="004E3B4D">
      <w:pPr>
        <w:pStyle w:val="TextBody"/>
      </w:pPr>
    </w:p>
    <w:p w:rsidR="004E3B4D" w:rsidRDefault="003601FE">
      <w:pPr>
        <w:pStyle w:val="Title"/>
      </w:pPr>
      <w:r>
        <w:t>Gain/Phase Analyzer</w:t>
      </w:r>
    </w:p>
    <w:p w:rsidR="004E3B4D" w:rsidRDefault="003601FE">
      <w:pPr>
        <w:pStyle w:val="Title"/>
      </w:pPr>
      <w:r>
        <w:t>Project Development Plan</w:t>
      </w:r>
    </w:p>
    <w:p w:rsidR="004E3B4D" w:rsidRDefault="004E3B4D">
      <w:pPr>
        <w:pStyle w:val="Guidance"/>
      </w:pPr>
    </w:p>
    <w:p w:rsidR="004E3B4D" w:rsidRDefault="004E3B4D">
      <w:pPr>
        <w:pStyle w:val="Subtitle"/>
      </w:pPr>
    </w:p>
    <w:p w:rsidR="004E3B4D" w:rsidRDefault="004E3B4D">
      <w:pPr>
        <w:pStyle w:val="TextBody"/>
      </w:pPr>
    </w:p>
    <w:p w:rsidR="004E3B4D" w:rsidRDefault="003601FE">
      <w:pPr>
        <w:pStyle w:val="Subtitle"/>
      </w:pPr>
      <w:r>
        <w:t>Watson Capstone Project WCP52</w:t>
      </w:r>
    </w:p>
    <w:p w:rsidR="004E3B4D" w:rsidRDefault="003601FE">
      <w:pPr>
        <w:pStyle w:val="Subtitle"/>
      </w:pPr>
      <w:r>
        <w:t xml:space="preserve">Sponsor: Professor Kyle </w:t>
      </w:r>
      <w:proofErr w:type="spellStart"/>
      <w:r>
        <w:t>Temkin</w:t>
      </w:r>
      <w:proofErr w:type="spellEnd"/>
    </w:p>
    <w:p w:rsidR="004E3B4D" w:rsidRDefault="004E3B4D">
      <w:pPr>
        <w:pStyle w:val="Subtitle"/>
      </w:pPr>
    </w:p>
    <w:p w:rsidR="004E3B4D" w:rsidRDefault="003601FE">
      <w:pPr>
        <w:pStyle w:val="Subtitle"/>
      </w:pPr>
      <w:r>
        <w:t>October 24, 2014</w:t>
      </w:r>
    </w:p>
    <w:p w:rsidR="004E3B4D" w:rsidRDefault="003601FE">
      <w:pPr>
        <w:pStyle w:val="Subtitle"/>
      </w:pPr>
      <w:r>
        <w:t>Revision: A</w:t>
      </w:r>
    </w:p>
    <w:p w:rsidR="004E3B4D" w:rsidRDefault="004E3B4D">
      <w:pPr>
        <w:pStyle w:val="TextBody"/>
      </w:pPr>
    </w:p>
    <w:p w:rsidR="004E3B4D" w:rsidRDefault="004E3B4D">
      <w:pPr>
        <w:pStyle w:val="TextBody"/>
      </w:pPr>
    </w:p>
    <w:p w:rsidR="004E3B4D" w:rsidRDefault="003601FE">
      <w:pPr>
        <w:pStyle w:val="Subtitle"/>
      </w:pPr>
      <w:r>
        <w:t>Submitted by:</w:t>
      </w:r>
    </w:p>
    <w:p w:rsidR="004E3B4D" w:rsidRDefault="003601FE">
      <w:pPr>
        <w:pStyle w:val="Subtitle"/>
      </w:pPr>
      <w:r>
        <w:t xml:space="preserve">Christopher </w:t>
      </w:r>
      <w:proofErr w:type="spellStart"/>
      <w:r>
        <w:t>Pavlina</w:t>
      </w:r>
      <w:proofErr w:type="spellEnd"/>
      <w:r>
        <w:t>, Lead, EE</w:t>
      </w:r>
    </w:p>
    <w:p w:rsidR="004E3B4D" w:rsidRDefault="003601FE">
      <w:pPr>
        <w:pStyle w:val="Subtitle"/>
      </w:pPr>
      <w:proofErr w:type="spellStart"/>
      <w:r>
        <w:t>Kaidi</w:t>
      </w:r>
      <w:proofErr w:type="spellEnd"/>
      <w:r>
        <w:t xml:space="preserve"> </w:t>
      </w:r>
      <w:proofErr w:type="spellStart"/>
      <w:r>
        <w:t>Xu</w:t>
      </w:r>
      <w:proofErr w:type="spellEnd"/>
      <w:r>
        <w:t>, EE</w:t>
      </w:r>
    </w:p>
    <w:p w:rsidR="004E3B4D" w:rsidRDefault="003601FE">
      <w:pPr>
        <w:pStyle w:val="Subtitle"/>
      </w:pPr>
      <w:r>
        <w:t>Harrison Owens, CE</w:t>
      </w:r>
    </w:p>
    <w:p w:rsidR="004E3B4D" w:rsidRDefault="003601FE">
      <w:pPr>
        <w:pStyle w:val="Subtitle"/>
      </w:pPr>
      <w:r>
        <w:t>Ken Zach, CE</w:t>
      </w:r>
    </w:p>
    <w:p w:rsidR="004E3B4D" w:rsidRDefault="004E3B4D">
      <w:pPr>
        <w:pStyle w:val="TextBody"/>
      </w:pPr>
    </w:p>
    <w:p w:rsidR="004E3B4D" w:rsidRDefault="003601FE">
      <w:pPr>
        <w:pStyle w:val="Subtitle"/>
      </w:pPr>
      <w:r>
        <w:t xml:space="preserve">Faculty Advisor: Professor Kyle </w:t>
      </w:r>
      <w:proofErr w:type="spellStart"/>
      <w:r>
        <w:t>Temkin</w:t>
      </w:r>
      <w:proofErr w:type="spellEnd"/>
    </w:p>
    <w:p w:rsidR="004E3B4D" w:rsidRDefault="003601FE">
      <w:pPr>
        <w:pStyle w:val="Subtitle"/>
      </w:pPr>
      <w:r>
        <w:t>Program Manager: Professor Jack Maynard</w:t>
      </w:r>
    </w:p>
    <w:p w:rsidR="004E3B4D" w:rsidRDefault="004E3B4D">
      <w:pPr>
        <w:pStyle w:val="TextBody"/>
      </w:pPr>
    </w:p>
    <w:p w:rsidR="004E3B4D" w:rsidRDefault="004E3B4D">
      <w:pPr>
        <w:pStyle w:val="TextBody"/>
      </w:pPr>
    </w:p>
    <w:p w:rsidR="004E3B4D" w:rsidRDefault="004E3B4D">
      <w:pPr>
        <w:pStyle w:val="TextBody"/>
      </w:pPr>
    </w:p>
    <w:p w:rsidR="004E3B4D" w:rsidRDefault="003601FE">
      <w:pPr>
        <w:pStyle w:val="Subtitle"/>
        <w:rPr>
          <w:b w:val="0"/>
          <w:sz w:val="24"/>
        </w:rPr>
      </w:pPr>
      <w:r>
        <w:rPr>
          <w:b w:val="0"/>
          <w:sz w:val="24"/>
        </w:rPr>
        <w:t>Approved for public release; distribution is unlimited.</w:t>
      </w:r>
    </w:p>
    <w:p w:rsidR="004E3B4D" w:rsidRDefault="003601FE">
      <w:pPr>
        <w:pStyle w:val="Subtitle"/>
        <w:rPr>
          <w:b w:val="0"/>
          <w:sz w:val="24"/>
        </w:rPr>
      </w:pPr>
      <w:proofErr w:type="gramStart"/>
      <w:r>
        <w:rPr>
          <w:b w:val="0"/>
          <w:sz w:val="24"/>
        </w:rPr>
        <w:t>Submitted in partial fulfillment of EECE 487-488 / ME 493-494 requirements.</w:t>
      </w:r>
      <w:proofErr w:type="gramEnd"/>
    </w:p>
    <w:p w:rsidR="004E3B4D" w:rsidRDefault="004E3B4D">
      <w:pPr>
        <w:pStyle w:val="TextBody"/>
        <w:rPr>
          <w:szCs w:val="24"/>
        </w:rPr>
      </w:pPr>
    </w:p>
    <w:p w:rsidR="004E3B4D" w:rsidRDefault="003601FE">
      <w:pPr>
        <w:pStyle w:val="Subtitle"/>
        <w:rPr>
          <w:b w:val="0"/>
          <w:sz w:val="24"/>
        </w:rPr>
      </w:pPr>
      <w:r>
        <w:rPr>
          <w:b w:val="0"/>
          <w:sz w:val="24"/>
        </w:rPr>
        <w:t>Thomas J. Watson School of Engineering and</w:t>
      </w:r>
      <w:bookmarkStart w:id="0" w:name="_GoBack1"/>
      <w:bookmarkEnd w:id="0"/>
      <w:r>
        <w:rPr>
          <w:b w:val="0"/>
          <w:sz w:val="24"/>
        </w:rPr>
        <w:t xml:space="preserve"> Applied Science</w:t>
      </w:r>
    </w:p>
    <w:p w:rsidR="004E3B4D" w:rsidRDefault="003601FE">
      <w:pPr>
        <w:pStyle w:val="Subtitle"/>
        <w:rPr>
          <w:b w:val="0"/>
          <w:sz w:val="24"/>
        </w:rPr>
      </w:pPr>
      <w:r>
        <w:rPr>
          <w:b w:val="0"/>
          <w:sz w:val="24"/>
        </w:rPr>
        <w:t>Binghamton University</w:t>
      </w:r>
    </w:p>
    <w:p w:rsidR="004E3B4D" w:rsidRDefault="003601FE">
      <w:pPr>
        <w:pStyle w:val="Subtitle"/>
        <w:rPr>
          <w:b w:val="0"/>
          <w:sz w:val="24"/>
        </w:rPr>
      </w:pPr>
      <w:r>
        <w:rPr>
          <w:b w:val="0"/>
          <w:sz w:val="24"/>
        </w:rPr>
        <w:t>Binghamton, NY</w:t>
      </w:r>
    </w:p>
    <w:p w:rsidR="004E3B4D" w:rsidRDefault="004E3B4D">
      <w:pPr>
        <w:pStyle w:val="Footer"/>
      </w:pPr>
    </w:p>
    <w:p w:rsidR="004E3B4D" w:rsidRDefault="004E3B4D">
      <w:pPr>
        <w:pStyle w:val="Footer"/>
      </w:pPr>
    </w:p>
    <w:p w:rsidR="004E3B4D" w:rsidRDefault="004E3B4D">
      <w:pPr>
        <w:rPr>
          <w:b/>
          <w:bCs/>
          <w:sz w:val="48"/>
          <w:szCs w:val="48"/>
        </w:rPr>
      </w:pPr>
    </w:p>
    <w:p w:rsidR="004E3B4D" w:rsidRDefault="003601FE">
      <w:pPr>
        <w:pStyle w:val="Subtitle"/>
        <w:jc w:val="left"/>
        <w:rPr>
          <w:i w:val="0"/>
        </w:rPr>
      </w:pPr>
      <w:r>
        <w:rPr>
          <w:i w:val="0"/>
        </w:rPr>
        <w:t>Table of Contents</w:t>
      </w:r>
    </w:p>
    <w:p w:rsidR="004E3B4D" w:rsidRDefault="003601FE">
      <w:pPr>
        <w:pStyle w:val="Guidance"/>
      </w:pPr>
      <w:r>
        <w:t>[WCP: Use the heading styles! Tab and shift-tab will changes heading levels.</w:t>
      </w:r>
      <w:r>
        <w:br/>
      </w:r>
      <w:proofErr w:type="gramStart"/>
      <w:r>
        <w:t>Right-click to select Update Field when done editing.]</w:t>
      </w:r>
      <w:proofErr w:type="gramEnd"/>
    </w:p>
    <w:p w:rsidR="004E3B4D" w:rsidRDefault="003601FE">
      <w:pPr>
        <w:pStyle w:val="Contents1"/>
        <w:tabs>
          <w:tab w:val="clear" w:pos="8630"/>
          <w:tab w:val="right" w:leader="dot" w:pos="8640"/>
        </w:tabs>
        <w:rPr>
          <w:rStyle w:val="IndexLink"/>
        </w:rPr>
      </w:pPr>
      <w:r>
        <w:fldChar w:fldCharType="begin"/>
      </w:r>
      <w:r>
        <w:instrText>TOC</w:instrText>
      </w:r>
      <w:r>
        <w:fldChar w:fldCharType="separate"/>
      </w:r>
      <w:hyperlink w:anchor="__RefHeading__1147_788744769">
        <w:r>
          <w:rPr>
            <w:rStyle w:val="IndexLink"/>
          </w:rPr>
          <w:t>1 Scope</w:t>
        </w:r>
        <w:r>
          <w:rPr>
            <w:rStyle w:val="IndexLink"/>
          </w:rPr>
          <w:tab/>
          <w:t>3</w:t>
        </w:r>
      </w:hyperlink>
    </w:p>
    <w:p w:rsidR="004E3B4D" w:rsidRDefault="00F576B5">
      <w:pPr>
        <w:pStyle w:val="Contents2"/>
        <w:tabs>
          <w:tab w:val="right" w:leader="dot" w:pos="8640"/>
        </w:tabs>
        <w:rPr>
          <w:rStyle w:val="IndexLink"/>
        </w:rPr>
      </w:pPr>
      <w:hyperlink w:anchor="__RefHeading__1149_788744769">
        <w:r w:rsidR="003601FE">
          <w:rPr>
            <w:rStyle w:val="IndexLink"/>
          </w:rPr>
          <w:t>1.1 Identification</w:t>
        </w:r>
        <w:r w:rsidR="003601FE">
          <w:rPr>
            <w:rStyle w:val="IndexLink"/>
          </w:rPr>
          <w:tab/>
          <w:t>3</w:t>
        </w:r>
      </w:hyperlink>
    </w:p>
    <w:p w:rsidR="004E3B4D" w:rsidRDefault="00F576B5">
      <w:pPr>
        <w:pStyle w:val="Contents2"/>
        <w:tabs>
          <w:tab w:val="right" w:leader="dot" w:pos="8640"/>
        </w:tabs>
        <w:rPr>
          <w:rStyle w:val="IndexLink"/>
        </w:rPr>
      </w:pPr>
      <w:hyperlink w:anchor="__RefHeading__1151_788744769">
        <w:r w:rsidR="003601FE">
          <w:rPr>
            <w:rStyle w:val="IndexLink"/>
          </w:rPr>
          <w:t>1.2 System Overview</w:t>
        </w:r>
        <w:r w:rsidR="003601FE">
          <w:rPr>
            <w:rStyle w:val="IndexLink"/>
          </w:rPr>
          <w:tab/>
          <w:t>4</w:t>
        </w:r>
      </w:hyperlink>
    </w:p>
    <w:p w:rsidR="004E3B4D" w:rsidRDefault="00F576B5">
      <w:pPr>
        <w:pStyle w:val="Contents2"/>
        <w:tabs>
          <w:tab w:val="right" w:leader="dot" w:pos="8640"/>
        </w:tabs>
        <w:rPr>
          <w:rStyle w:val="IndexLink"/>
        </w:rPr>
      </w:pPr>
      <w:hyperlink w:anchor="__RefHeading__1153_788744769">
        <w:r w:rsidR="003601FE">
          <w:rPr>
            <w:rStyle w:val="IndexLink"/>
          </w:rPr>
          <w:t>1.3 Document Overview</w:t>
        </w:r>
        <w:r w:rsidR="003601FE">
          <w:rPr>
            <w:rStyle w:val="IndexLink"/>
          </w:rPr>
          <w:tab/>
          <w:t>4</w:t>
        </w:r>
      </w:hyperlink>
    </w:p>
    <w:p w:rsidR="004E3B4D" w:rsidRDefault="00F576B5">
      <w:pPr>
        <w:pStyle w:val="Contents1"/>
        <w:tabs>
          <w:tab w:val="clear" w:pos="8630"/>
          <w:tab w:val="right" w:leader="dot" w:pos="8640"/>
        </w:tabs>
        <w:rPr>
          <w:rStyle w:val="IndexLink"/>
        </w:rPr>
      </w:pPr>
      <w:hyperlink w:anchor="__RefHeading__1155_788744769">
        <w:r w:rsidR="003601FE">
          <w:rPr>
            <w:rStyle w:val="IndexLink"/>
          </w:rPr>
          <w:t>2 Referenced Documents</w:t>
        </w:r>
        <w:r w:rsidR="003601FE">
          <w:rPr>
            <w:rStyle w:val="IndexLink"/>
          </w:rPr>
          <w:tab/>
          <w:t>4</w:t>
        </w:r>
      </w:hyperlink>
    </w:p>
    <w:p w:rsidR="004E3B4D" w:rsidRDefault="00F576B5">
      <w:pPr>
        <w:pStyle w:val="Contents1"/>
        <w:tabs>
          <w:tab w:val="clear" w:pos="8630"/>
          <w:tab w:val="right" w:leader="dot" w:pos="8640"/>
        </w:tabs>
        <w:rPr>
          <w:rStyle w:val="IndexLink"/>
        </w:rPr>
      </w:pPr>
      <w:hyperlink w:anchor="__RefHeading__1157_788744769">
        <w:r w:rsidR="003601FE">
          <w:rPr>
            <w:rStyle w:val="IndexLink"/>
          </w:rPr>
          <w:t>3 Overview of Required Work</w:t>
        </w:r>
        <w:r w:rsidR="003601FE">
          <w:rPr>
            <w:rStyle w:val="IndexLink"/>
          </w:rPr>
          <w:tab/>
          <w:t>5</w:t>
        </w:r>
      </w:hyperlink>
    </w:p>
    <w:p w:rsidR="004E3B4D" w:rsidRDefault="00F576B5">
      <w:pPr>
        <w:pStyle w:val="Contents2"/>
        <w:tabs>
          <w:tab w:val="right" w:leader="dot" w:pos="8640"/>
        </w:tabs>
        <w:rPr>
          <w:rStyle w:val="IndexLink"/>
        </w:rPr>
      </w:pPr>
      <w:hyperlink w:anchor="__RefHeading__1159_788744769">
        <w:r w:rsidR="003601FE">
          <w:rPr>
            <w:rStyle w:val="IndexLink"/>
          </w:rPr>
          <w:t>3.1 Context-Level Constrants</w:t>
        </w:r>
        <w:r w:rsidR="003601FE">
          <w:rPr>
            <w:rStyle w:val="IndexLink"/>
          </w:rPr>
          <w:tab/>
          <w:t>5</w:t>
        </w:r>
      </w:hyperlink>
    </w:p>
    <w:p w:rsidR="004E3B4D" w:rsidRDefault="00F576B5">
      <w:pPr>
        <w:pStyle w:val="Contents2"/>
        <w:tabs>
          <w:tab w:val="right" w:leader="dot" w:pos="8640"/>
        </w:tabs>
        <w:rPr>
          <w:rStyle w:val="IndexLink"/>
        </w:rPr>
      </w:pPr>
      <w:hyperlink w:anchor="__RefHeading__1161_788744769">
        <w:r w:rsidR="003601FE">
          <w:rPr>
            <w:rStyle w:val="IndexLink"/>
          </w:rPr>
          <w:t>3.2 System-Level Constrants</w:t>
        </w:r>
        <w:r w:rsidR="003601FE">
          <w:rPr>
            <w:rStyle w:val="IndexLink"/>
          </w:rPr>
          <w:tab/>
          <w:t>6</w:t>
        </w:r>
      </w:hyperlink>
    </w:p>
    <w:p w:rsidR="004E3B4D" w:rsidRDefault="00F576B5">
      <w:pPr>
        <w:pStyle w:val="Contents2"/>
        <w:tabs>
          <w:tab w:val="right" w:leader="dot" w:pos="8640"/>
        </w:tabs>
        <w:rPr>
          <w:rStyle w:val="IndexLink"/>
        </w:rPr>
      </w:pPr>
      <w:hyperlink w:anchor="__RefHeading__1163_788744769">
        <w:r w:rsidR="003601FE">
          <w:rPr>
            <w:rStyle w:val="IndexLink"/>
          </w:rPr>
          <w:t>3.3 Project Documentation</w:t>
        </w:r>
        <w:r w:rsidR="003601FE">
          <w:rPr>
            <w:rStyle w:val="IndexLink"/>
          </w:rPr>
          <w:tab/>
          <w:t>7</w:t>
        </w:r>
      </w:hyperlink>
    </w:p>
    <w:p w:rsidR="004E3B4D" w:rsidRDefault="00F576B5">
      <w:pPr>
        <w:pStyle w:val="Contents2"/>
        <w:tabs>
          <w:tab w:val="right" w:leader="dot" w:pos="8640"/>
        </w:tabs>
        <w:rPr>
          <w:rStyle w:val="IndexLink"/>
        </w:rPr>
      </w:pPr>
      <w:hyperlink w:anchor="__RefHeading__1165_788744769">
        <w:r w:rsidR="003601FE">
          <w:rPr>
            <w:rStyle w:val="IndexLink"/>
          </w:rPr>
          <w:t>3.4 Project Schedule and Resources</w:t>
        </w:r>
        <w:r w:rsidR="003601FE">
          <w:rPr>
            <w:rStyle w:val="IndexLink"/>
          </w:rPr>
          <w:tab/>
          <w:t>7</w:t>
        </w:r>
      </w:hyperlink>
    </w:p>
    <w:p w:rsidR="004E3B4D" w:rsidRDefault="00F576B5">
      <w:pPr>
        <w:pStyle w:val="Contents1"/>
        <w:tabs>
          <w:tab w:val="clear" w:pos="8630"/>
          <w:tab w:val="right" w:leader="dot" w:pos="8640"/>
        </w:tabs>
        <w:rPr>
          <w:rStyle w:val="IndexLink"/>
        </w:rPr>
      </w:pPr>
      <w:hyperlink w:anchor="__RefHeading__1167_788744769">
        <w:r w:rsidR="003601FE">
          <w:rPr>
            <w:rStyle w:val="IndexLink"/>
          </w:rPr>
          <w:t>4 Plans for System Development Activities</w:t>
        </w:r>
        <w:r w:rsidR="003601FE">
          <w:rPr>
            <w:rStyle w:val="IndexLink"/>
          </w:rPr>
          <w:tab/>
          <w:t>7</w:t>
        </w:r>
      </w:hyperlink>
    </w:p>
    <w:p w:rsidR="004E3B4D" w:rsidRDefault="00F576B5">
      <w:pPr>
        <w:pStyle w:val="Contents2"/>
        <w:tabs>
          <w:tab w:val="right" w:leader="dot" w:pos="8640"/>
        </w:tabs>
        <w:rPr>
          <w:rStyle w:val="IndexLink"/>
        </w:rPr>
      </w:pPr>
      <w:hyperlink w:anchor="__RefHeading__1169_788744769">
        <w:r w:rsidR="003601FE">
          <w:rPr>
            <w:rStyle w:val="IndexLink"/>
          </w:rPr>
          <w:t>4.1 Project Planning and Oversight</w:t>
        </w:r>
        <w:r w:rsidR="003601FE">
          <w:rPr>
            <w:rStyle w:val="IndexLink"/>
          </w:rPr>
          <w:tab/>
          <w:t>7</w:t>
        </w:r>
      </w:hyperlink>
    </w:p>
    <w:p w:rsidR="004E3B4D" w:rsidRDefault="00F576B5">
      <w:pPr>
        <w:pStyle w:val="Contents2"/>
        <w:tabs>
          <w:tab w:val="right" w:leader="dot" w:pos="8640"/>
        </w:tabs>
        <w:rPr>
          <w:rStyle w:val="IndexLink"/>
        </w:rPr>
      </w:pPr>
      <w:hyperlink w:anchor="__RefHeading__1171_788744769">
        <w:r w:rsidR="003601FE">
          <w:rPr>
            <w:rStyle w:val="IndexLink"/>
          </w:rPr>
          <w:t>4.2 Data Management</w:t>
        </w:r>
        <w:r w:rsidR="003601FE">
          <w:rPr>
            <w:rStyle w:val="IndexLink"/>
          </w:rPr>
          <w:tab/>
          <w:t>7</w:t>
        </w:r>
      </w:hyperlink>
    </w:p>
    <w:p w:rsidR="004E3B4D" w:rsidRDefault="00F576B5">
      <w:pPr>
        <w:pStyle w:val="Contents2"/>
        <w:tabs>
          <w:tab w:val="right" w:leader="dot" w:pos="8640"/>
        </w:tabs>
        <w:rPr>
          <w:rStyle w:val="IndexLink"/>
        </w:rPr>
      </w:pPr>
      <w:hyperlink w:anchor="__RefHeading__1173_788744769">
        <w:r w:rsidR="003601FE">
          <w:rPr>
            <w:rStyle w:val="IndexLink"/>
          </w:rPr>
          <w:t>4.3 System Requirements Analysis</w:t>
        </w:r>
        <w:r w:rsidR="003601FE">
          <w:rPr>
            <w:rStyle w:val="IndexLink"/>
          </w:rPr>
          <w:tab/>
          <w:t>7</w:t>
        </w:r>
      </w:hyperlink>
    </w:p>
    <w:p w:rsidR="004E3B4D" w:rsidRDefault="00F576B5">
      <w:pPr>
        <w:pStyle w:val="Contents2"/>
        <w:tabs>
          <w:tab w:val="right" w:leader="dot" w:pos="8640"/>
        </w:tabs>
        <w:rPr>
          <w:rStyle w:val="IndexLink"/>
        </w:rPr>
      </w:pPr>
      <w:hyperlink w:anchor="__RefHeading__1051_1388756725">
        <w:r w:rsidR="003601FE">
          <w:rPr>
            <w:rStyle w:val="IndexLink"/>
          </w:rPr>
          <w:t>4.4 System Design</w:t>
        </w:r>
        <w:r w:rsidR="003601FE">
          <w:rPr>
            <w:rStyle w:val="IndexLink"/>
          </w:rPr>
          <w:tab/>
          <w:t>7</w:t>
        </w:r>
      </w:hyperlink>
    </w:p>
    <w:p w:rsidR="004E3B4D" w:rsidRDefault="00F576B5">
      <w:pPr>
        <w:pStyle w:val="Contents2"/>
        <w:tabs>
          <w:tab w:val="right" w:leader="dot" w:pos="8640"/>
        </w:tabs>
        <w:rPr>
          <w:rStyle w:val="IndexLink"/>
        </w:rPr>
      </w:pPr>
      <w:hyperlink w:anchor="__RefHeading__1175_788744769">
        <w:r w:rsidR="003601FE">
          <w:rPr>
            <w:rStyle w:val="IndexLink"/>
          </w:rPr>
          <w:t>4.5 Handling of Critical Requirements</w:t>
        </w:r>
        <w:r w:rsidR="003601FE">
          <w:rPr>
            <w:rStyle w:val="IndexLink"/>
          </w:rPr>
          <w:tab/>
          <w:t>8</w:t>
        </w:r>
      </w:hyperlink>
    </w:p>
    <w:p w:rsidR="004E3B4D" w:rsidRDefault="00F576B5">
      <w:pPr>
        <w:pStyle w:val="Contents2"/>
        <w:tabs>
          <w:tab w:val="right" w:leader="dot" w:pos="8640"/>
        </w:tabs>
        <w:rPr>
          <w:rStyle w:val="IndexLink"/>
        </w:rPr>
      </w:pPr>
      <w:hyperlink w:anchor="__RefHeading__1177_788744769">
        <w:r w:rsidR="003601FE">
          <w:rPr>
            <w:rStyle w:val="IndexLink"/>
          </w:rPr>
          <w:t>4.6 Hardware Resource Utilization</w:t>
        </w:r>
        <w:r w:rsidR="003601FE">
          <w:rPr>
            <w:rStyle w:val="IndexLink"/>
          </w:rPr>
          <w:tab/>
          <w:t>8</w:t>
        </w:r>
      </w:hyperlink>
    </w:p>
    <w:p w:rsidR="004E3B4D" w:rsidRDefault="00F576B5">
      <w:pPr>
        <w:pStyle w:val="Contents2"/>
        <w:tabs>
          <w:tab w:val="right" w:leader="dot" w:pos="8640"/>
        </w:tabs>
        <w:rPr>
          <w:rStyle w:val="IndexLink"/>
        </w:rPr>
      </w:pPr>
      <w:hyperlink w:anchor="__RefHeading__1179_788744769">
        <w:r w:rsidR="003601FE">
          <w:rPr>
            <w:rStyle w:val="IndexLink"/>
          </w:rPr>
          <w:t>4.7 Joint Technical and Management Reviews</w:t>
        </w:r>
        <w:r w:rsidR="003601FE">
          <w:rPr>
            <w:rStyle w:val="IndexLink"/>
          </w:rPr>
          <w:tab/>
          <w:t>8</w:t>
        </w:r>
      </w:hyperlink>
    </w:p>
    <w:p w:rsidR="004E3B4D" w:rsidRDefault="00F576B5">
      <w:pPr>
        <w:pStyle w:val="Contents2"/>
        <w:tabs>
          <w:tab w:val="right" w:leader="dot" w:pos="8640"/>
        </w:tabs>
        <w:rPr>
          <w:rStyle w:val="IndexLink"/>
        </w:rPr>
      </w:pPr>
      <w:hyperlink w:anchor="__RefHeading__1181_788744769">
        <w:r w:rsidR="003601FE">
          <w:rPr>
            <w:rStyle w:val="IndexLink"/>
          </w:rPr>
          <w:t>4.8 Other Development Activities</w:t>
        </w:r>
        <w:r w:rsidR="003601FE">
          <w:rPr>
            <w:rStyle w:val="IndexLink"/>
          </w:rPr>
          <w:tab/>
          <w:t>8</w:t>
        </w:r>
      </w:hyperlink>
    </w:p>
    <w:p w:rsidR="004E3B4D" w:rsidRDefault="00F576B5">
      <w:pPr>
        <w:pStyle w:val="Contents1"/>
        <w:tabs>
          <w:tab w:val="clear" w:pos="8630"/>
          <w:tab w:val="right" w:leader="dot" w:pos="8640"/>
        </w:tabs>
        <w:rPr>
          <w:rStyle w:val="IndexLink"/>
        </w:rPr>
      </w:pPr>
      <w:hyperlink w:anchor="__RefHeading__1183_788744769">
        <w:r w:rsidR="003601FE">
          <w:rPr>
            <w:rStyle w:val="IndexLink"/>
          </w:rPr>
          <w:t>5 Plans for Hardware Development Activities</w:t>
        </w:r>
        <w:r w:rsidR="003601FE">
          <w:rPr>
            <w:rStyle w:val="IndexLink"/>
          </w:rPr>
          <w:tab/>
          <w:t>8</w:t>
        </w:r>
      </w:hyperlink>
    </w:p>
    <w:p w:rsidR="004E3B4D" w:rsidRDefault="00F576B5">
      <w:pPr>
        <w:pStyle w:val="Contents2"/>
        <w:tabs>
          <w:tab w:val="right" w:leader="dot" w:pos="8640"/>
        </w:tabs>
        <w:rPr>
          <w:rStyle w:val="IndexLink"/>
        </w:rPr>
      </w:pPr>
      <w:hyperlink w:anchor="__RefHeading__1053_1388756725">
        <w:r w:rsidR="003601FE">
          <w:rPr>
            <w:rStyle w:val="IndexLink"/>
          </w:rPr>
          <w:t>5.1 Hardware Development Process</w:t>
        </w:r>
        <w:r w:rsidR="003601FE">
          <w:rPr>
            <w:rStyle w:val="IndexLink"/>
          </w:rPr>
          <w:tab/>
          <w:t>9</w:t>
        </w:r>
      </w:hyperlink>
    </w:p>
    <w:p w:rsidR="004E3B4D" w:rsidRDefault="00F576B5">
      <w:pPr>
        <w:pStyle w:val="Contents2"/>
        <w:tabs>
          <w:tab w:val="right" w:leader="dot" w:pos="8640"/>
        </w:tabs>
        <w:rPr>
          <w:rStyle w:val="IndexLink"/>
        </w:rPr>
      </w:pPr>
      <w:hyperlink w:anchor="__RefHeading__1185_788744769">
        <w:r w:rsidR="003601FE">
          <w:rPr>
            <w:rStyle w:val="IndexLink"/>
          </w:rPr>
          <w:t>5.2 Hardware Requirements Analysis</w:t>
        </w:r>
        <w:r w:rsidR="003601FE">
          <w:rPr>
            <w:rStyle w:val="IndexLink"/>
          </w:rPr>
          <w:tab/>
          <w:t>9</w:t>
        </w:r>
      </w:hyperlink>
    </w:p>
    <w:p w:rsidR="004E3B4D" w:rsidRDefault="00F576B5">
      <w:pPr>
        <w:pStyle w:val="Contents2"/>
        <w:tabs>
          <w:tab w:val="right" w:leader="dot" w:pos="8640"/>
        </w:tabs>
        <w:rPr>
          <w:rStyle w:val="IndexLink"/>
        </w:rPr>
      </w:pPr>
      <w:hyperlink w:anchor="__RefHeading__1187_788744769">
        <w:r w:rsidR="003601FE">
          <w:rPr>
            <w:rStyle w:val="IndexLink"/>
          </w:rPr>
          <w:t>5.3 Hardware Design</w:t>
        </w:r>
        <w:r w:rsidR="003601FE">
          <w:rPr>
            <w:rStyle w:val="IndexLink"/>
          </w:rPr>
          <w:tab/>
          <w:t>9</w:t>
        </w:r>
      </w:hyperlink>
    </w:p>
    <w:p w:rsidR="004E3B4D" w:rsidRDefault="00F576B5">
      <w:pPr>
        <w:pStyle w:val="Contents2"/>
        <w:tabs>
          <w:tab w:val="right" w:leader="dot" w:pos="8640"/>
        </w:tabs>
        <w:rPr>
          <w:rStyle w:val="IndexLink"/>
        </w:rPr>
      </w:pPr>
      <w:hyperlink w:anchor="__RefHeading__1189_788744769">
        <w:r w:rsidR="003601FE">
          <w:rPr>
            <w:rStyle w:val="IndexLink"/>
          </w:rPr>
          <w:t>5.4 Hardware Implementation and Unit Testing</w:t>
        </w:r>
        <w:r w:rsidR="003601FE">
          <w:rPr>
            <w:rStyle w:val="IndexLink"/>
          </w:rPr>
          <w:tab/>
          <w:t>10</w:t>
        </w:r>
      </w:hyperlink>
    </w:p>
    <w:p w:rsidR="004E3B4D" w:rsidRDefault="00F576B5">
      <w:pPr>
        <w:pStyle w:val="Contents2"/>
        <w:tabs>
          <w:tab w:val="right" w:leader="dot" w:pos="8640"/>
        </w:tabs>
        <w:rPr>
          <w:rStyle w:val="IndexLink"/>
        </w:rPr>
      </w:pPr>
      <w:hyperlink w:anchor="__RefHeading__1191_788744769">
        <w:r w:rsidR="003601FE">
          <w:rPr>
            <w:rStyle w:val="IndexLink"/>
          </w:rPr>
          <w:t>5.5 Unit Integration and Testing</w:t>
        </w:r>
        <w:r w:rsidR="003601FE">
          <w:rPr>
            <w:rStyle w:val="IndexLink"/>
          </w:rPr>
          <w:tab/>
          <w:t>10</w:t>
        </w:r>
      </w:hyperlink>
    </w:p>
    <w:p w:rsidR="004E3B4D" w:rsidRDefault="00F576B5">
      <w:pPr>
        <w:pStyle w:val="Contents1"/>
        <w:tabs>
          <w:tab w:val="clear" w:pos="8630"/>
          <w:tab w:val="right" w:leader="dot" w:pos="8640"/>
        </w:tabs>
        <w:rPr>
          <w:rStyle w:val="IndexLink"/>
        </w:rPr>
      </w:pPr>
      <w:hyperlink w:anchor="__RefHeading__1193_788744769">
        <w:r w:rsidR="003601FE">
          <w:rPr>
            <w:rStyle w:val="IndexLink"/>
          </w:rPr>
          <w:t>6 Plans for Software Development Activities</w:t>
        </w:r>
        <w:r w:rsidR="003601FE">
          <w:rPr>
            <w:rStyle w:val="IndexLink"/>
          </w:rPr>
          <w:tab/>
          <w:t>10</w:t>
        </w:r>
      </w:hyperlink>
    </w:p>
    <w:p w:rsidR="004E3B4D" w:rsidRDefault="00F576B5">
      <w:pPr>
        <w:pStyle w:val="Contents2"/>
        <w:tabs>
          <w:tab w:val="right" w:leader="dot" w:pos="8640"/>
        </w:tabs>
        <w:rPr>
          <w:rStyle w:val="IndexLink"/>
        </w:rPr>
      </w:pPr>
      <w:hyperlink w:anchor="__RefHeading__1058_1388756725">
        <w:r w:rsidR="003601FE">
          <w:rPr>
            <w:rStyle w:val="IndexLink"/>
          </w:rPr>
          <w:t>6.1 Software Development Process</w:t>
        </w:r>
        <w:r w:rsidR="003601FE">
          <w:rPr>
            <w:rStyle w:val="IndexLink"/>
          </w:rPr>
          <w:tab/>
          <w:t>10</w:t>
        </w:r>
      </w:hyperlink>
    </w:p>
    <w:p w:rsidR="004E3B4D" w:rsidRDefault="00F576B5">
      <w:pPr>
        <w:pStyle w:val="Contents2"/>
        <w:tabs>
          <w:tab w:val="right" w:leader="dot" w:pos="8640"/>
        </w:tabs>
        <w:rPr>
          <w:rStyle w:val="IndexLink"/>
        </w:rPr>
      </w:pPr>
      <w:hyperlink w:anchor="__RefHeading__1195_788744769">
        <w:r w:rsidR="003601FE">
          <w:rPr>
            <w:rStyle w:val="IndexLink"/>
          </w:rPr>
          <w:t>6.2 Software Requirements Analysis</w:t>
        </w:r>
        <w:r w:rsidR="003601FE">
          <w:rPr>
            <w:rStyle w:val="IndexLink"/>
          </w:rPr>
          <w:tab/>
          <w:t>11</w:t>
        </w:r>
      </w:hyperlink>
    </w:p>
    <w:p w:rsidR="004E3B4D" w:rsidRDefault="00F576B5">
      <w:pPr>
        <w:pStyle w:val="Contents2"/>
        <w:tabs>
          <w:tab w:val="right" w:leader="dot" w:pos="8640"/>
        </w:tabs>
        <w:rPr>
          <w:rStyle w:val="IndexLink"/>
        </w:rPr>
      </w:pPr>
      <w:hyperlink w:anchor="__RefHeading__1197_788744769">
        <w:r w:rsidR="003601FE">
          <w:rPr>
            <w:rStyle w:val="IndexLink"/>
          </w:rPr>
          <w:t>6.3 Software Design</w:t>
        </w:r>
        <w:r w:rsidR="003601FE">
          <w:rPr>
            <w:rStyle w:val="IndexLink"/>
          </w:rPr>
          <w:tab/>
          <w:t>11</w:t>
        </w:r>
      </w:hyperlink>
    </w:p>
    <w:p w:rsidR="004E3B4D" w:rsidRDefault="00F576B5">
      <w:pPr>
        <w:pStyle w:val="Contents2"/>
        <w:tabs>
          <w:tab w:val="right" w:leader="dot" w:pos="8640"/>
        </w:tabs>
        <w:rPr>
          <w:rStyle w:val="IndexLink"/>
        </w:rPr>
      </w:pPr>
      <w:hyperlink w:anchor="__RefHeading__1199_788744769">
        <w:r w:rsidR="003601FE">
          <w:rPr>
            <w:rStyle w:val="IndexLink"/>
          </w:rPr>
          <w:t>6.4 Software Implementation and Unit Testing</w:t>
        </w:r>
        <w:r w:rsidR="003601FE">
          <w:rPr>
            <w:rStyle w:val="IndexLink"/>
          </w:rPr>
          <w:tab/>
          <w:t>11</w:t>
        </w:r>
      </w:hyperlink>
    </w:p>
    <w:p w:rsidR="004E3B4D" w:rsidRDefault="00F576B5">
      <w:pPr>
        <w:pStyle w:val="Contents2"/>
        <w:tabs>
          <w:tab w:val="right" w:leader="dot" w:pos="8640"/>
        </w:tabs>
        <w:rPr>
          <w:rStyle w:val="IndexLink"/>
        </w:rPr>
      </w:pPr>
      <w:hyperlink w:anchor="__RefHeading__1201_788744769">
        <w:r w:rsidR="003601FE">
          <w:rPr>
            <w:rStyle w:val="IndexLink"/>
          </w:rPr>
          <w:t>6.5 Unit Integration and Testing</w:t>
        </w:r>
        <w:r w:rsidR="003601FE">
          <w:rPr>
            <w:rStyle w:val="IndexLink"/>
          </w:rPr>
          <w:tab/>
          <w:t>11</w:t>
        </w:r>
      </w:hyperlink>
    </w:p>
    <w:p w:rsidR="004E3B4D" w:rsidRDefault="00F576B5">
      <w:pPr>
        <w:pStyle w:val="Contents1"/>
        <w:tabs>
          <w:tab w:val="clear" w:pos="8630"/>
          <w:tab w:val="right" w:leader="dot" w:pos="8640"/>
        </w:tabs>
        <w:rPr>
          <w:rStyle w:val="IndexLink"/>
        </w:rPr>
      </w:pPr>
      <w:hyperlink w:anchor="__RefHeading__1203_788744769">
        <w:r w:rsidR="003601FE">
          <w:rPr>
            <w:rStyle w:val="IndexLink"/>
          </w:rPr>
          <w:t>7 Plans for System Integration and Test Activities</w:t>
        </w:r>
        <w:r w:rsidR="003601FE">
          <w:rPr>
            <w:rStyle w:val="IndexLink"/>
          </w:rPr>
          <w:tab/>
          <w:t>12</w:t>
        </w:r>
      </w:hyperlink>
    </w:p>
    <w:p w:rsidR="004E3B4D" w:rsidRDefault="00F576B5">
      <w:pPr>
        <w:pStyle w:val="Contents2"/>
        <w:tabs>
          <w:tab w:val="right" w:leader="dot" w:pos="8640"/>
        </w:tabs>
        <w:rPr>
          <w:rStyle w:val="IndexLink"/>
        </w:rPr>
      </w:pPr>
      <w:hyperlink w:anchor="__RefHeading__1205_788744769">
        <w:r w:rsidR="003601FE">
          <w:rPr>
            <w:rStyle w:val="IndexLink"/>
          </w:rPr>
          <w:t>7.1 Hardware/Software Integration and Testing</w:t>
        </w:r>
        <w:r w:rsidR="003601FE">
          <w:rPr>
            <w:rStyle w:val="IndexLink"/>
          </w:rPr>
          <w:tab/>
          <w:t>12</w:t>
        </w:r>
      </w:hyperlink>
    </w:p>
    <w:p w:rsidR="004E3B4D" w:rsidRDefault="00F576B5">
      <w:pPr>
        <w:pStyle w:val="Contents2"/>
        <w:tabs>
          <w:tab w:val="right" w:leader="dot" w:pos="8640"/>
        </w:tabs>
        <w:rPr>
          <w:rStyle w:val="IndexLink"/>
        </w:rPr>
      </w:pPr>
      <w:hyperlink w:anchor="__RefHeading__1207_788744769">
        <w:r w:rsidR="003601FE">
          <w:rPr>
            <w:rStyle w:val="IndexLink"/>
          </w:rPr>
          <w:t>7.2 System Qualification Testing</w:t>
        </w:r>
        <w:r w:rsidR="003601FE">
          <w:rPr>
            <w:rStyle w:val="IndexLink"/>
          </w:rPr>
          <w:tab/>
          <w:t>12</w:t>
        </w:r>
      </w:hyperlink>
    </w:p>
    <w:p w:rsidR="004E3B4D" w:rsidRDefault="00F576B5">
      <w:pPr>
        <w:pStyle w:val="Contents2"/>
        <w:tabs>
          <w:tab w:val="right" w:leader="dot" w:pos="8640"/>
        </w:tabs>
        <w:rPr>
          <w:rStyle w:val="IndexLink"/>
        </w:rPr>
      </w:pPr>
      <w:hyperlink w:anchor="__RefHeading__1209_788744769">
        <w:r w:rsidR="003601FE">
          <w:rPr>
            <w:rStyle w:val="IndexLink"/>
          </w:rPr>
          <w:t>7.3 Preparing for System Use</w:t>
        </w:r>
        <w:r w:rsidR="003601FE">
          <w:rPr>
            <w:rStyle w:val="IndexLink"/>
          </w:rPr>
          <w:tab/>
          <w:t>13</w:t>
        </w:r>
      </w:hyperlink>
    </w:p>
    <w:p w:rsidR="004E3B4D" w:rsidRDefault="00F576B5">
      <w:pPr>
        <w:pStyle w:val="Contents2"/>
        <w:tabs>
          <w:tab w:val="right" w:leader="dot" w:pos="8640"/>
        </w:tabs>
        <w:rPr>
          <w:rStyle w:val="IndexLink"/>
        </w:rPr>
      </w:pPr>
      <w:hyperlink w:anchor="__RefHeading__1211_788744769">
        <w:r w:rsidR="003601FE">
          <w:rPr>
            <w:rStyle w:val="IndexLink"/>
          </w:rPr>
          <w:t>7.4 Preparing for System Transition</w:t>
        </w:r>
        <w:r w:rsidR="003601FE">
          <w:rPr>
            <w:rStyle w:val="IndexLink"/>
          </w:rPr>
          <w:tab/>
          <w:t>13</w:t>
        </w:r>
      </w:hyperlink>
    </w:p>
    <w:p w:rsidR="004E3B4D" w:rsidRDefault="00F576B5">
      <w:pPr>
        <w:pStyle w:val="Contents2"/>
        <w:tabs>
          <w:tab w:val="right" w:leader="dot" w:pos="8640"/>
        </w:tabs>
        <w:rPr>
          <w:rStyle w:val="IndexLink"/>
        </w:rPr>
      </w:pPr>
      <w:hyperlink w:anchor="__RefHeading__1213_788744769">
        <w:r w:rsidR="003601FE">
          <w:rPr>
            <w:rStyle w:val="IndexLink"/>
          </w:rPr>
          <w:t>7.5 Configuration Management</w:t>
        </w:r>
        <w:r w:rsidR="003601FE">
          <w:rPr>
            <w:rStyle w:val="IndexLink"/>
          </w:rPr>
          <w:tab/>
          <w:t>14</w:t>
        </w:r>
      </w:hyperlink>
    </w:p>
    <w:p w:rsidR="004E3B4D" w:rsidRDefault="00F576B5">
      <w:pPr>
        <w:pStyle w:val="Contents2"/>
        <w:tabs>
          <w:tab w:val="right" w:leader="dot" w:pos="8640"/>
        </w:tabs>
        <w:rPr>
          <w:rStyle w:val="IndexLink"/>
        </w:rPr>
      </w:pPr>
      <w:hyperlink w:anchor="__RefHeading__1215_788744769">
        <w:r w:rsidR="003601FE">
          <w:rPr>
            <w:rStyle w:val="IndexLink"/>
          </w:rPr>
          <w:t>7.6 Product Evaluation</w:t>
        </w:r>
        <w:r w:rsidR="003601FE">
          <w:rPr>
            <w:rStyle w:val="IndexLink"/>
          </w:rPr>
          <w:tab/>
          <w:t>14</w:t>
        </w:r>
      </w:hyperlink>
    </w:p>
    <w:p w:rsidR="004E3B4D" w:rsidRDefault="00F576B5">
      <w:pPr>
        <w:pStyle w:val="Contents2"/>
        <w:tabs>
          <w:tab w:val="right" w:leader="dot" w:pos="8640"/>
        </w:tabs>
        <w:rPr>
          <w:rStyle w:val="IndexLink"/>
        </w:rPr>
      </w:pPr>
      <w:hyperlink w:anchor="__RefHeading__1217_788744769">
        <w:r w:rsidR="003601FE">
          <w:rPr>
            <w:rStyle w:val="IndexLink"/>
          </w:rPr>
          <w:t>7.7 Quality Assurance</w:t>
        </w:r>
        <w:r w:rsidR="003601FE">
          <w:rPr>
            <w:rStyle w:val="IndexLink"/>
          </w:rPr>
          <w:tab/>
          <w:t>14</w:t>
        </w:r>
      </w:hyperlink>
    </w:p>
    <w:p w:rsidR="004E3B4D" w:rsidRDefault="00F576B5">
      <w:pPr>
        <w:pStyle w:val="Contents2"/>
        <w:tabs>
          <w:tab w:val="right" w:leader="dot" w:pos="8640"/>
        </w:tabs>
        <w:rPr>
          <w:rStyle w:val="IndexLink"/>
        </w:rPr>
      </w:pPr>
      <w:hyperlink w:anchor="__RefHeading__1219_788744769">
        <w:r w:rsidR="003601FE">
          <w:rPr>
            <w:rStyle w:val="IndexLink"/>
          </w:rPr>
          <w:t>7.8 Corrective Action</w:t>
        </w:r>
        <w:r w:rsidR="003601FE">
          <w:rPr>
            <w:rStyle w:val="IndexLink"/>
          </w:rPr>
          <w:tab/>
          <w:t>14</w:t>
        </w:r>
      </w:hyperlink>
    </w:p>
    <w:p w:rsidR="004E3B4D" w:rsidRDefault="00F576B5">
      <w:pPr>
        <w:pStyle w:val="Contents1"/>
        <w:tabs>
          <w:tab w:val="clear" w:pos="8630"/>
          <w:tab w:val="right" w:leader="dot" w:pos="8640"/>
        </w:tabs>
        <w:rPr>
          <w:rStyle w:val="IndexLink"/>
        </w:rPr>
      </w:pPr>
      <w:hyperlink w:anchor="__RefHeading__1221_788744769">
        <w:r w:rsidR="003601FE">
          <w:rPr>
            <w:rStyle w:val="IndexLink"/>
          </w:rPr>
          <w:t>8 Project Organization and Resources</w:t>
        </w:r>
        <w:r w:rsidR="003601FE">
          <w:rPr>
            <w:rStyle w:val="IndexLink"/>
          </w:rPr>
          <w:tab/>
          <w:t>14</w:t>
        </w:r>
      </w:hyperlink>
    </w:p>
    <w:p w:rsidR="004E3B4D" w:rsidRDefault="00F576B5">
      <w:pPr>
        <w:pStyle w:val="Contents2"/>
        <w:tabs>
          <w:tab w:val="right" w:leader="dot" w:pos="8640"/>
        </w:tabs>
        <w:rPr>
          <w:rStyle w:val="IndexLink"/>
        </w:rPr>
      </w:pPr>
      <w:hyperlink w:anchor="__RefHeading__1223_788744769">
        <w:r w:rsidR="003601FE">
          <w:rPr>
            <w:rStyle w:val="IndexLink"/>
          </w:rPr>
          <w:t>8.1 Project Organization</w:t>
        </w:r>
        <w:r w:rsidR="003601FE">
          <w:rPr>
            <w:rStyle w:val="IndexLink"/>
          </w:rPr>
          <w:tab/>
          <w:t>15</w:t>
        </w:r>
      </w:hyperlink>
    </w:p>
    <w:p w:rsidR="004E3B4D" w:rsidRDefault="00F576B5">
      <w:pPr>
        <w:pStyle w:val="Contents2"/>
        <w:tabs>
          <w:tab w:val="right" w:leader="dot" w:pos="8640"/>
        </w:tabs>
        <w:rPr>
          <w:rStyle w:val="IndexLink"/>
        </w:rPr>
      </w:pPr>
      <w:hyperlink w:anchor="__RefHeading__1225_788744769">
        <w:r w:rsidR="003601FE">
          <w:rPr>
            <w:rStyle w:val="IndexLink"/>
          </w:rPr>
          <w:t>8.2 Project Schedules and Activity Network</w:t>
        </w:r>
        <w:r w:rsidR="003601FE">
          <w:rPr>
            <w:rStyle w:val="IndexLink"/>
          </w:rPr>
          <w:tab/>
          <w:t>15</w:t>
        </w:r>
      </w:hyperlink>
    </w:p>
    <w:p w:rsidR="004E3B4D" w:rsidRDefault="00F576B5">
      <w:pPr>
        <w:pStyle w:val="Contents2"/>
        <w:tabs>
          <w:tab w:val="right" w:leader="dot" w:pos="8640"/>
        </w:tabs>
        <w:rPr>
          <w:rStyle w:val="IndexLink"/>
        </w:rPr>
      </w:pPr>
      <w:hyperlink w:anchor="__RefHeading__1227_788744769">
        <w:r w:rsidR="003601FE">
          <w:rPr>
            <w:rStyle w:val="IndexLink"/>
          </w:rPr>
          <w:t>8.3 Project Finances</w:t>
        </w:r>
        <w:r w:rsidR="003601FE">
          <w:rPr>
            <w:rStyle w:val="IndexLink"/>
          </w:rPr>
          <w:tab/>
          <w:t>15</w:t>
        </w:r>
      </w:hyperlink>
    </w:p>
    <w:p w:rsidR="004E3B4D" w:rsidRDefault="00F576B5">
      <w:pPr>
        <w:pStyle w:val="Contents2"/>
        <w:tabs>
          <w:tab w:val="right" w:leader="dot" w:pos="8640"/>
        </w:tabs>
        <w:rPr>
          <w:rStyle w:val="IndexLink"/>
        </w:rPr>
      </w:pPr>
      <w:hyperlink w:anchor="__RefHeading__1229_788744769">
        <w:r w:rsidR="003601FE">
          <w:rPr>
            <w:rStyle w:val="IndexLink"/>
          </w:rPr>
          <w:t>8.4 Project Resources</w:t>
        </w:r>
        <w:r w:rsidR="003601FE">
          <w:rPr>
            <w:rStyle w:val="IndexLink"/>
          </w:rPr>
          <w:tab/>
          <w:t>16</w:t>
        </w:r>
      </w:hyperlink>
    </w:p>
    <w:p w:rsidR="004E3B4D" w:rsidRDefault="00F576B5">
      <w:pPr>
        <w:pStyle w:val="Contents2"/>
        <w:tabs>
          <w:tab w:val="right" w:leader="dot" w:pos="8640"/>
        </w:tabs>
        <w:rPr>
          <w:rStyle w:val="IndexLink"/>
        </w:rPr>
      </w:pPr>
      <w:hyperlink w:anchor="__RefHeading__1231_788744769">
        <w:r w:rsidR="003601FE">
          <w:rPr>
            <w:rStyle w:val="IndexLink"/>
          </w:rPr>
          <w:t>8.5 Acronyms and Abbreviations</w:t>
        </w:r>
        <w:r w:rsidR="003601FE">
          <w:rPr>
            <w:rStyle w:val="IndexLink"/>
          </w:rPr>
          <w:tab/>
          <w:t>17</w:t>
        </w:r>
      </w:hyperlink>
    </w:p>
    <w:p w:rsidR="004E3B4D" w:rsidRDefault="00F576B5">
      <w:pPr>
        <w:pStyle w:val="Contents1"/>
        <w:tabs>
          <w:tab w:val="clear" w:pos="8630"/>
          <w:tab w:val="right" w:leader="dot" w:pos="8640"/>
        </w:tabs>
        <w:rPr>
          <w:rStyle w:val="IndexLink"/>
        </w:rPr>
      </w:pPr>
      <w:hyperlink w:anchor="__RefHeading__1233_788744769">
        <w:r w:rsidR="003601FE">
          <w:rPr>
            <w:rStyle w:val="IndexLink"/>
          </w:rPr>
          <w:t>9 Appendixes</w:t>
        </w:r>
        <w:r w:rsidR="003601FE">
          <w:rPr>
            <w:rStyle w:val="IndexLink"/>
          </w:rPr>
          <w:tab/>
          <w:t>17</w:t>
        </w:r>
      </w:hyperlink>
    </w:p>
    <w:p w:rsidR="004E3B4D" w:rsidRDefault="00F576B5">
      <w:pPr>
        <w:pStyle w:val="Contents2"/>
        <w:tabs>
          <w:tab w:val="right" w:leader="dot" w:pos="8640"/>
        </w:tabs>
        <w:rPr>
          <w:rStyle w:val="IndexLink"/>
        </w:rPr>
      </w:pPr>
      <w:hyperlink w:anchor="__RefHeading__2133_731030009">
        <w:r w:rsidR="003601FE">
          <w:rPr>
            <w:rStyle w:val="IndexLink"/>
          </w:rPr>
          <w:t xml:space="preserve"> Appendix A – Detailed Project Schedule</w:t>
        </w:r>
        <w:r w:rsidR="003601FE">
          <w:rPr>
            <w:rStyle w:val="IndexLink"/>
          </w:rPr>
          <w:tab/>
          <w:t>17</w:t>
        </w:r>
      </w:hyperlink>
      <w:r w:rsidR="003601FE">
        <w:fldChar w:fldCharType="end"/>
      </w:r>
    </w:p>
    <w:p w:rsidR="004E3B4D" w:rsidRDefault="004E3B4D">
      <w:pPr>
        <w:rPr>
          <w:rFonts w:ascii="Times New Roman" w:hAnsi="Times New Roman"/>
          <w:sz w:val="24"/>
        </w:rPr>
      </w:pPr>
    </w:p>
    <w:p w:rsidR="004E3B4D" w:rsidRDefault="003601FE">
      <w:pPr>
        <w:pStyle w:val="Subtitle"/>
        <w:jc w:val="left"/>
      </w:pPr>
      <w:r>
        <w:t>List of Figures</w:t>
      </w:r>
    </w:p>
    <w:p w:rsidR="004E3B4D" w:rsidRDefault="003601FE">
      <w:pPr>
        <w:pStyle w:val="Guidance"/>
      </w:pPr>
      <w:r>
        <w:t>[WCP: Add the caption to a figure elsewhere with Insert/Reference/Caption, Figure.</w:t>
      </w:r>
      <w:r>
        <w:br/>
      </w:r>
      <w:proofErr w:type="gramStart"/>
      <w:r>
        <w:t>Right-click here to select Update Field when done editing.]</w:t>
      </w:r>
      <w:proofErr w:type="gramEnd"/>
    </w:p>
    <w:p w:rsidR="004E3B4D" w:rsidRDefault="003601FE">
      <w:pPr>
        <w:pStyle w:val="IllustrationIndex1"/>
        <w:tabs>
          <w:tab w:val="right" w:leader="dot" w:pos="8640"/>
        </w:tabs>
        <w:rPr>
          <w:rStyle w:val="IndexLink"/>
        </w:rPr>
      </w:pPr>
      <w:r>
        <w:fldChar w:fldCharType="begin"/>
      </w:r>
      <w:r>
        <w:instrText>TOC \c "Figure"</w:instrText>
      </w:r>
      <w:r>
        <w:fldChar w:fldCharType="separate"/>
      </w:r>
      <w:hyperlink w:anchor="Figure!0|sequence">
        <w:r>
          <w:rPr>
            <w:rStyle w:val="IndexLink"/>
          </w:rPr>
          <w:t>Figure 1: Gain/Phase Anayzer Context Diagram</w:t>
        </w:r>
        <w:r>
          <w:rPr>
            <w:rStyle w:val="IndexLink"/>
          </w:rPr>
          <w:tab/>
          <w:t>6</w:t>
        </w:r>
      </w:hyperlink>
    </w:p>
    <w:p w:rsidR="004E3B4D" w:rsidRDefault="00F576B5">
      <w:pPr>
        <w:pStyle w:val="IllustrationIndex1"/>
        <w:tabs>
          <w:tab w:val="right" w:leader="dot" w:pos="8640"/>
        </w:tabs>
        <w:rPr>
          <w:rStyle w:val="IndexLink"/>
        </w:rPr>
      </w:pPr>
      <w:hyperlink w:anchor="Figure!1|sequence">
        <w:r w:rsidR="003601FE">
          <w:rPr>
            <w:rStyle w:val="IndexLink"/>
          </w:rPr>
          <w:t>Figure 2: Gain/Phase Analyzer System Diagram</w:t>
        </w:r>
        <w:r w:rsidR="003601FE">
          <w:rPr>
            <w:rStyle w:val="IndexLink"/>
          </w:rPr>
          <w:tab/>
          <w:t>6</w:t>
        </w:r>
      </w:hyperlink>
    </w:p>
    <w:p w:rsidR="004E3B4D" w:rsidRDefault="00F576B5">
      <w:pPr>
        <w:pStyle w:val="IllustrationIndex1"/>
        <w:tabs>
          <w:tab w:val="right" w:leader="dot" w:pos="8640"/>
        </w:tabs>
        <w:rPr>
          <w:rStyle w:val="IndexLink"/>
        </w:rPr>
      </w:pPr>
      <w:hyperlink w:anchor="Figure!2|sequence">
        <w:r w:rsidR="003601FE">
          <w:rPr>
            <w:rStyle w:val="IndexLink"/>
          </w:rPr>
          <w:t>Figure 3: Top-level Gantt chart, Fall</w:t>
        </w:r>
        <w:r w:rsidR="003601FE">
          <w:rPr>
            <w:rStyle w:val="IndexLink"/>
          </w:rPr>
          <w:tab/>
          <w:t>15</w:t>
        </w:r>
      </w:hyperlink>
    </w:p>
    <w:p w:rsidR="004E3B4D" w:rsidRDefault="00F576B5">
      <w:pPr>
        <w:pStyle w:val="IllustrationIndex1"/>
        <w:tabs>
          <w:tab w:val="right" w:leader="dot" w:pos="8640"/>
        </w:tabs>
        <w:rPr>
          <w:rStyle w:val="IndexLink"/>
        </w:rPr>
      </w:pPr>
      <w:hyperlink w:anchor="Figure!4|sequence">
        <w:r w:rsidR="003601FE">
          <w:rPr>
            <w:rStyle w:val="IndexLink"/>
          </w:rPr>
          <w:t>Figure 4: Top-level Gantt chart, Spring</w:t>
        </w:r>
        <w:r w:rsidR="003601FE">
          <w:rPr>
            <w:rStyle w:val="IndexLink"/>
          </w:rPr>
          <w:tab/>
          <w:t>15</w:t>
        </w:r>
      </w:hyperlink>
    </w:p>
    <w:p w:rsidR="004E3B4D" w:rsidRDefault="00F576B5">
      <w:pPr>
        <w:pStyle w:val="IllustrationIndex1"/>
        <w:tabs>
          <w:tab w:val="right" w:leader="dot" w:pos="8640"/>
        </w:tabs>
        <w:rPr>
          <w:rStyle w:val="IndexLink"/>
        </w:rPr>
      </w:pPr>
      <w:hyperlink w:anchor="Figure!3|sequence">
        <w:r w:rsidR="003601FE">
          <w:rPr>
            <w:rStyle w:val="IndexLink"/>
          </w:rPr>
          <w:t>Figure 5: Detailed Project Schedule, Fall</w:t>
        </w:r>
        <w:r w:rsidR="003601FE">
          <w:rPr>
            <w:rStyle w:val="IndexLink"/>
          </w:rPr>
          <w:tab/>
          <w:t>18</w:t>
        </w:r>
      </w:hyperlink>
    </w:p>
    <w:p w:rsidR="004E3B4D" w:rsidRDefault="00F576B5">
      <w:pPr>
        <w:pStyle w:val="IllustrationIndex1"/>
        <w:tabs>
          <w:tab w:val="right" w:leader="dot" w:pos="8640"/>
        </w:tabs>
        <w:rPr>
          <w:rStyle w:val="IndexLink"/>
        </w:rPr>
      </w:pPr>
      <w:hyperlink w:anchor="Figure!5|sequence">
        <w:r w:rsidR="003601FE">
          <w:rPr>
            <w:rStyle w:val="IndexLink"/>
          </w:rPr>
          <w:t>Figure 6: Detailed Project Schedule, Spring</w:t>
        </w:r>
        <w:r w:rsidR="003601FE">
          <w:rPr>
            <w:rStyle w:val="IndexLink"/>
          </w:rPr>
          <w:tab/>
          <w:t>18</w:t>
        </w:r>
      </w:hyperlink>
      <w:r w:rsidR="003601FE">
        <w:fldChar w:fldCharType="end"/>
      </w:r>
    </w:p>
    <w:p w:rsidR="004E3B4D" w:rsidRDefault="003601FE">
      <w:pPr>
        <w:pStyle w:val="Subtitle"/>
        <w:jc w:val="left"/>
      </w:pPr>
      <w:r>
        <w:t>List of Tables</w:t>
      </w:r>
    </w:p>
    <w:p w:rsidR="004E3B4D" w:rsidRDefault="003601FE">
      <w:pPr>
        <w:pStyle w:val="Guidance"/>
      </w:pPr>
      <w:r>
        <w:t xml:space="preserve">[WCP: Add the caption to a table elsewhere with Insert/Reference/Caption, Table. </w:t>
      </w:r>
      <w:r>
        <w:br/>
      </w:r>
      <w:proofErr w:type="gramStart"/>
      <w:r>
        <w:t>Right-click here to select Update Field when done editing.]</w:t>
      </w:r>
      <w:proofErr w:type="gramEnd"/>
    </w:p>
    <w:p w:rsidR="004E3B4D" w:rsidRDefault="003601FE">
      <w:pPr>
        <w:pStyle w:val="IllustrationIndex1"/>
        <w:tabs>
          <w:tab w:val="right" w:leader="dot" w:pos="8640"/>
        </w:tabs>
        <w:rPr>
          <w:rStyle w:val="IndexLink"/>
        </w:rPr>
      </w:pPr>
      <w:r>
        <w:fldChar w:fldCharType="begin"/>
      </w:r>
      <w:r>
        <w:instrText>TOC \c "Table"</w:instrText>
      </w:r>
      <w:r>
        <w:fldChar w:fldCharType="separate"/>
      </w:r>
      <w:hyperlink w:anchor="Table!0|sequence">
        <w:r>
          <w:rPr>
            <w:rStyle w:val="IndexLink"/>
          </w:rPr>
          <w:t>Table 1: Project Finance Estimation</w:t>
        </w:r>
        <w:r>
          <w:rPr>
            <w:rStyle w:val="IndexLink"/>
          </w:rPr>
          <w:tab/>
          <w:t>16</w:t>
        </w:r>
      </w:hyperlink>
      <w:r>
        <w:fldChar w:fldCharType="end"/>
      </w:r>
    </w:p>
    <w:p w:rsidR="004E3B4D" w:rsidRDefault="003601FE">
      <w:pPr>
        <w:pStyle w:val="Guidance"/>
      </w:pPr>
      <w:r>
        <w:t xml:space="preserve">WCP: Read these planning document requirements carefully as a team, comparing interpretations. Some sections may not be applicable, some may have very easy answers, and some may use terminology you’ve never heard before. Think about how you’re actually going to do your project, then use this to help form a plan that you can work to for the rest of the academic year. With suitable revisions along the way, subject to Customer and Program Manager </w:t>
      </w:r>
      <w:proofErr w:type="gramStart"/>
      <w:r>
        <w:t>approval</w:t>
      </w:r>
      <w:proofErr w:type="gramEnd"/>
      <w:r>
        <w:t xml:space="preserve">, of course. </w:t>
      </w:r>
    </w:p>
    <w:p w:rsidR="004E3B4D" w:rsidRDefault="003601FE">
      <w:pPr>
        <w:pStyle w:val="Guidance"/>
      </w:pPr>
      <w:r>
        <w:t>WCP: All sections of this document are required. If a section is not applicable, that, and explain why it’s not.</w:t>
      </w:r>
    </w:p>
    <w:p w:rsidR="004E3B4D" w:rsidRDefault="003601FE">
      <w:pPr>
        <w:pStyle w:val="Guidance"/>
      </w:pPr>
      <w:r>
        <w:t xml:space="preserve">WCP: Add your text in the </w:t>
      </w:r>
      <w:r>
        <w:rPr>
          <w:i w:val="0"/>
        </w:rPr>
        <w:t>Normal</w:t>
      </w:r>
      <w:r>
        <w:t xml:space="preserve"> style. </w:t>
      </w:r>
      <w:r>
        <w:rPr>
          <w:u w:val="single"/>
        </w:rPr>
        <w:t>After</w:t>
      </w:r>
      <w:r>
        <w:t xml:space="preserve"> your document if fully approved, ‘Select All’ of the Guidance style paragraphs and delete them, leaving your own project-specific document.</w:t>
      </w:r>
    </w:p>
    <w:p w:rsidR="004E3B4D" w:rsidRDefault="003601FE">
      <w:pPr>
        <w:pStyle w:val="Heading1"/>
        <w:numPr>
          <w:ilvl w:val="0"/>
          <w:numId w:val="1"/>
        </w:numPr>
      </w:pPr>
      <w:bookmarkStart w:id="1" w:name="_Toc274925610"/>
      <w:bookmarkStart w:id="2" w:name="__RefHeading__1147_788744769"/>
      <w:bookmarkEnd w:id="1"/>
      <w:bookmarkEnd w:id="2"/>
      <w:r>
        <w:t>Scope</w:t>
      </w:r>
    </w:p>
    <w:p w:rsidR="004E3B4D" w:rsidRDefault="003601FE">
      <w:pPr>
        <w:pStyle w:val="Guidance"/>
      </w:pPr>
      <w:r>
        <w:t xml:space="preserve">This section shall be divided into the following subsections.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3" w:name="_Toc274925611"/>
      <w:bookmarkStart w:id="4" w:name="__RefHeading__1149_788744769"/>
      <w:bookmarkEnd w:id="3"/>
      <w:bookmarkEnd w:id="4"/>
      <w:r>
        <w:t>Identification</w:t>
      </w:r>
    </w:p>
    <w:p w:rsidR="004E3B4D" w:rsidRDefault="003601FE">
      <w:pPr>
        <w:pStyle w:val="Guidance"/>
      </w:pPr>
      <w:r>
        <w:t xml:space="preserve">This section shall contain a brief identification of the system to which this document applies. </w:t>
      </w:r>
    </w:p>
    <w:p w:rsidR="004E3B4D" w:rsidRDefault="003601FE">
      <w:pPr>
        <w:pStyle w:val="Guidance"/>
      </w:pPr>
      <w:r>
        <w:t>WCP: E.g., “This development plan is for the Watson Capstone Project &lt;</w:t>
      </w:r>
      <w:proofErr w:type="spellStart"/>
      <w:r>
        <w:t>WCPnn</w:t>
      </w:r>
      <w:proofErr w:type="spellEnd"/>
      <w:r>
        <w:t>&gt; &lt;Project Name&gt; of &lt;year-year&gt;”.</w:t>
      </w:r>
    </w:p>
    <w:p w:rsidR="004E3B4D" w:rsidRDefault="003601FE">
      <w:r>
        <w:t>This development plan is for the Watson Capstone Project WCP52 Gain/Phase Analyzer of 2014-2015.</w:t>
      </w:r>
    </w:p>
    <w:p w:rsidR="004E3B4D" w:rsidRDefault="004E3B4D"/>
    <w:p w:rsidR="004E3B4D" w:rsidRDefault="003601FE">
      <w:pPr>
        <w:pStyle w:val="Heading2"/>
        <w:numPr>
          <w:ilvl w:val="1"/>
          <w:numId w:val="1"/>
        </w:numPr>
      </w:pPr>
      <w:bookmarkStart w:id="5" w:name="_Toc274925612"/>
      <w:bookmarkStart w:id="6" w:name="__RefHeading__1151_788744769"/>
      <w:bookmarkEnd w:id="5"/>
      <w:bookmarkEnd w:id="6"/>
      <w:r>
        <w:lastRenderedPageBreak/>
        <w:t>System Overview</w:t>
      </w:r>
    </w:p>
    <w:p w:rsidR="004E3B4D" w:rsidRDefault="003601FE">
      <w:pPr>
        <w:pStyle w:val="Guidance"/>
      </w:pPr>
      <w:r>
        <w:t xml:space="preserve">WCP: Describe the purpose, scope, and background of your project. Include enough detail so that someone knowledgeable in the field can understand the subject. Identify the sponsoring organization, client organization (if any), and planned operating site. </w:t>
      </w:r>
    </w:p>
    <w:p w:rsidR="004E3B4D" w:rsidRDefault="003601FE">
      <w:pPr>
        <w:pStyle w:val="Guidance"/>
      </w:pPr>
      <w:r>
        <w:t>WCP: Do not describe the system beyond the top level as shown in your system diagram. Your system architectural details and detailed design belong in later documents.</w:t>
      </w:r>
    </w:p>
    <w:p w:rsidR="004E3B4D" w:rsidRDefault="003601FE">
      <w:r>
        <w:t xml:space="preserve">A Gain/Phase Analyzer is an instrument used to plot the frequency response of a network </w:t>
      </w:r>
      <w:proofErr w:type="gramStart"/>
      <w:r>
        <w:t>or  amplifier</w:t>
      </w:r>
      <w:proofErr w:type="gramEnd"/>
      <w:r>
        <w:t xml:space="preserve">.  The project, sponsored by Professor Kyle </w:t>
      </w:r>
      <w:proofErr w:type="spellStart"/>
      <w:r>
        <w:t>Temkin</w:t>
      </w:r>
      <w:proofErr w:type="spellEnd"/>
      <w:r>
        <w:t>, specifies a small, computer-controlled gain/phase analyzer for use by students and individuals.  It can stimulate and then measure filters, amplifiers and control systems, allowing their behavior to be plotted and analyzed. The device is to be developed as an open-source project, so that students may study its inner workings.</w:t>
      </w:r>
    </w:p>
    <w:p w:rsidR="004E3B4D" w:rsidRDefault="004E3B4D"/>
    <w:p w:rsidR="004E3B4D" w:rsidRDefault="003601FE">
      <w:pPr>
        <w:pStyle w:val="Heading2"/>
        <w:numPr>
          <w:ilvl w:val="1"/>
          <w:numId w:val="1"/>
        </w:numPr>
      </w:pPr>
      <w:bookmarkStart w:id="7" w:name="_Toc274925613"/>
      <w:bookmarkStart w:id="8" w:name="__RefHeading__1153_788744769"/>
      <w:bookmarkEnd w:id="7"/>
      <w:bookmarkEnd w:id="8"/>
      <w:r>
        <w:t>Document Overview</w:t>
      </w:r>
    </w:p>
    <w:p w:rsidR="004E3B4D" w:rsidRDefault="003601FE">
      <w:pPr>
        <w:pStyle w:val="Guidance"/>
      </w:pPr>
      <w:r>
        <w:t>WCP: Use this boilerplate:</w:t>
      </w:r>
    </w:p>
    <w:p w:rsidR="004E3B4D" w:rsidRDefault="003601FE">
      <w:r>
        <w:t>This development plan describes the overall project, the system, hardware, and software development activities, the system integration and test activities, and the project organization and resources necessary to carry out hose activities.</w:t>
      </w:r>
    </w:p>
    <w:p w:rsidR="004E3B4D" w:rsidRDefault="003601FE">
      <w:pPr>
        <w:pStyle w:val="Heading1"/>
        <w:numPr>
          <w:ilvl w:val="0"/>
          <w:numId w:val="1"/>
        </w:numPr>
      </w:pPr>
      <w:bookmarkStart w:id="9" w:name="_Toc274925614"/>
      <w:bookmarkStart w:id="10" w:name="__RefHeading__1155_788744769"/>
      <w:bookmarkEnd w:id="9"/>
      <w:bookmarkEnd w:id="10"/>
      <w:r>
        <w:t>Referenced Documents</w:t>
      </w:r>
    </w:p>
    <w:p w:rsidR="004E3B4D" w:rsidRDefault="003601FE">
      <w:pPr>
        <w:pStyle w:val="Guidance"/>
      </w:pPr>
      <w:r>
        <w:t xml:space="preserve">This section shall list the number, title, revision, and date of all documents </w:t>
      </w:r>
      <w:r>
        <w:rPr>
          <w:b/>
          <w:u w:val="single"/>
        </w:rPr>
        <w:t>incorporated b</w:t>
      </w:r>
      <w:r>
        <w:rPr>
          <w:b/>
        </w:rPr>
        <w:t xml:space="preserve">y </w:t>
      </w:r>
      <w:r>
        <w:rPr>
          <w:b/>
          <w:u w:val="single"/>
        </w:rPr>
        <w:t>reference</w:t>
      </w:r>
      <w:r>
        <w:t xml:space="preserve"> in this plan. This section shall also identify the source for all documents not available from Watson Capstone Projects. </w:t>
      </w:r>
    </w:p>
    <w:p w:rsidR="004E3B4D" w:rsidRDefault="003601FE">
      <w:pPr>
        <w:pStyle w:val="Guidance"/>
      </w:pPr>
      <w:r>
        <w:t>WCP: Start with this boilerplate:</w:t>
      </w:r>
    </w:p>
    <w:p w:rsidR="004E3B4D" w:rsidRDefault="003601FE">
      <w:r>
        <w:t xml:space="preserve">The following documents of the exact issue shown form a part of this document to the extent specified herein.  </w:t>
      </w:r>
    </w:p>
    <w:p w:rsidR="004E3B4D" w:rsidRDefault="004E3B4D"/>
    <w:p w:rsidR="004E3B4D" w:rsidRDefault="003601FE">
      <w:r>
        <w:t>Watson Capstone Projects Master Statement of Work 2014-2015 Version, Rev. B of 2014-07-23.</w:t>
      </w:r>
    </w:p>
    <w:p w:rsidR="004E3B4D" w:rsidRDefault="004E3B4D"/>
    <w:p w:rsidR="004E3B4D" w:rsidRDefault="003601FE">
      <w:proofErr w:type="gramStart"/>
      <w:r>
        <w:t>WCP52 Gain/Phase Analyzer Project Requirements Specification (PRS) Rev. B of 2014-10-17.</w:t>
      </w:r>
      <w:proofErr w:type="gramEnd"/>
    </w:p>
    <w:p w:rsidR="004E3B4D" w:rsidRDefault="004E3B4D"/>
    <w:p w:rsidR="004E3B4D" w:rsidRDefault="003601FE">
      <w:pPr>
        <w:rPr>
          <w:rStyle w:val="InternetLink"/>
        </w:rPr>
      </w:pPr>
      <w:proofErr w:type="gramStart"/>
      <w:r>
        <w:t>WCP52 Gain/Phase Analyzer C Coding Style Guidelines (C-CSG), Rev. 82c2644 of 2014-10-24 or more recent.</w:t>
      </w:r>
      <w:proofErr w:type="gramEnd"/>
      <w:r>
        <w:t xml:space="preserve"> Accessible: </w:t>
      </w:r>
      <w:hyperlink r:id="rId7">
        <w:r>
          <w:rPr>
            <w:rStyle w:val="InternetLink"/>
          </w:rPr>
          <w:t>https://github.com/WCP52/docs/commits/master/WCP52-C-CSG.rst</w:t>
        </w:r>
      </w:hyperlink>
    </w:p>
    <w:p w:rsidR="004E3B4D" w:rsidRDefault="004E3B4D"/>
    <w:p w:rsidR="004E3B4D" w:rsidRDefault="003601FE">
      <w:pPr>
        <w:rPr>
          <w:rStyle w:val="InternetLink"/>
        </w:rPr>
      </w:pPr>
      <w:bookmarkStart w:id="11" w:name="__DdeLink__1055_1388756725"/>
      <w:r>
        <w:t>Python Software Foundation PEP-8 Style Guide for Python Code</w:t>
      </w:r>
      <w:bookmarkEnd w:id="11"/>
      <w:r>
        <w:t xml:space="preserve">, Rev. e98737176f1d of 2014-08-31. Accessible: </w:t>
      </w:r>
      <w:hyperlink r:id="rId8">
        <w:r>
          <w:rPr>
            <w:rStyle w:val="InternetLink"/>
          </w:rPr>
          <w:t>http://legacy.python.org/devs/peps/pep-0008/</w:t>
        </w:r>
      </w:hyperlink>
    </w:p>
    <w:p w:rsidR="004E3B4D" w:rsidRDefault="003601FE">
      <w:pPr>
        <w:pStyle w:val="Guidance"/>
      </w:pPr>
      <w:r>
        <w:br/>
        <w:t xml:space="preserve">WCP: Since you will be referencing the WCP Master SOW and your Project Requirements Specification later in this plan, </w:t>
      </w:r>
      <w:r>
        <w:rPr>
          <w:u w:val="single"/>
        </w:rPr>
        <w:t>list</w:t>
      </w:r>
      <w:r>
        <w:t xml:space="preserve"> them here.  E.g., “Watson Capstone Projects Master Statement of Work 2013-2014 Version, Rev. B of 2014-07-23” and “WCP99 Portable Fusion Reactor Project Requirements Specification (PRS) Rev – of 2013-04-01.” </w:t>
      </w:r>
    </w:p>
    <w:p w:rsidR="004E3B4D" w:rsidRDefault="003601FE">
      <w:pPr>
        <w:pStyle w:val="Heading1"/>
        <w:numPr>
          <w:ilvl w:val="0"/>
          <w:numId w:val="1"/>
        </w:numPr>
      </w:pPr>
      <w:bookmarkStart w:id="12" w:name="_Toc274925615"/>
      <w:bookmarkStart w:id="13" w:name="__RefHeading__1157_788744769"/>
      <w:bookmarkEnd w:id="12"/>
      <w:bookmarkEnd w:id="13"/>
      <w:r>
        <w:t>Overview of Required Work</w:t>
      </w:r>
    </w:p>
    <w:p w:rsidR="004E3B4D" w:rsidRDefault="003601FE">
      <w:pPr>
        <w:pStyle w:val="Guidance"/>
      </w:pPr>
      <w:r>
        <w:t xml:space="preserve">WCP: This section may be divided into sections as needed to establish the context for the planning described in later sections. It shall include, as applicable, an overview of: </w:t>
      </w:r>
    </w:p>
    <w:p w:rsidR="004E3B4D" w:rsidRDefault="003601FE">
      <w:pPr>
        <w:pStyle w:val="Guidancesub-elements"/>
        <w:numPr>
          <w:ilvl w:val="0"/>
          <w:numId w:val="2"/>
        </w:numPr>
      </w:pPr>
      <w:r>
        <w:lastRenderedPageBreak/>
        <w:t>Requirements and constraints on the system, hardware, and software to be developed</w:t>
      </w:r>
    </w:p>
    <w:p w:rsidR="004E3B4D" w:rsidRDefault="003601FE">
      <w:pPr>
        <w:pStyle w:val="Guidancesub-elements"/>
        <w:numPr>
          <w:ilvl w:val="0"/>
          <w:numId w:val="2"/>
        </w:numPr>
      </w:pPr>
      <w:r>
        <w:t xml:space="preserve">Requirements and constraints on project documentation </w:t>
      </w:r>
    </w:p>
    <w:p w:rsidR="004E3B4D" w:rsidRDefault="003601FE">
      <w:pPr>
        <w:pStyle w:val="Guidancesub-elements"/>
        <w:numPr>
          <w:ilvl w:val="0"/>
          <w:numId w:val="2"/>
        </w:numPr>
      </w:pPr>
      <w:r>
        <w:t>Position of the project in the system life cycle</w:t>
      </w:r>
    </w:p>
    <w:p w:rsidR="004E3B4D" w:rsidRDefault="003601FE">
      <w:pPr>
        <w:pStyle w:val="Guidancesub-elements"/>
        <w:numPr>
          <w:ilvl w:val="0"/>
          <w:numId w:val="2"/>
        </w:numPr>
      </w:pPr>
      <w:r>
        <w:t>Requirements and constraints on project schedules and resources</w:t>
      </w:r>
    </w:p>
    <w:p w:rsidR="004E3B4D" w:rsidRDefault="003601FE">
      <w:pPr>
        <w:pStyle w:val="Guidancesub-elements"/>
        <w:numPr>
          <w:ilvl w:val="0"/>
          <w:numId w:val="2"/>
        </w:numPr>
      </w:pPr>
      <w:r>
        <w:t xml:space="preserve">Other requirements and constraints, such as on project security, privacy, methods, standards, interdependencies in hardware and software development, etc. </w:t>
      </w:r>
    </w:p>
    <w:p w:rsidR="004E3B4D" w:rsidRDefault="003601FE">
      <w:pPr>
        <w:pStyle w:val="Guidance"/>
      </w:pPr>
      <w:r>
        <w:t xml:space="preserve">WCP: Include your Context Diagram and your System Diagram, and write descriptive sentences that reference them. (E.g., </w:t>
      </w:r>
      <w:proofErr w:type="gramStart"/>
      <w:r>
        <w:t>As</w:t>
      </w:r>
      <w:proofErr w:type="gramEnd"/>
      <w:r>
        <w:t xml:space="preserve"> shown in Figure 1, Portable Fusion Reactor Context Diagram, the user interface and the fuel supply …).</w:t>
      </w:r>
    </w:p>
    <w:p w:rsidR="004E3B4D" w:rsidRDefault="003601FE">
      <w:pPr>
        <w:pStyle w:val="Guidance"/>
      </w:pPr>
      <w:r>
        <w:t>WCP: Summarize! State simply what you must do: develop a system that meets the requirements in your PRS, noting the major requirements and constraints.  What are the major issues you’ll be dealing with?</w:t>
      </w:r>
    </w:p>
    <w:p w:rsidR="004E3B4D" w:rsidRDefault="003601FE">
      <w:pPr>
        <w:pStyle w:val="Guidance"/>
      </w:pPr>
      <w:r>
        <w:t>WCP: In the paragraph where you summarize your requirements, conclude with a statement like “Further details of our system requirements may be found in the WCP99 Portable Fusion Reactor Project Requirements Specification (PRS).”</w:t>
      </w:r>
    </w:p>
    <w:p w:rsidR="004E3B4D" w:rsidRDefault="004E3B4D"/>
    <w:p w:rsidR="004E3B4D" w:rsidRDefault="004E3B4D"/>
    <w:p w:rsidR="004E3B4D" w:rsidRDefault="003601FE">
      <w:pPr>
        <w:pStyle w:val="Heading2"/>
        <w:numPr>
          <w:ilvl w:val="1"/>
          <w:numId w:val="1"/>
        </w:numPr>
      </w:pPr>
      <w:bookmarkStart w:id="14" w:name="__RefHeading__1159_788744769"/>
      <w:bookmarkEnd w:id="14"/>
      <w:r>
        <w:t xml:space="preserve">Context-Level </w:t>
      </w:r>
      <w:proofErr w:type="spellStart"/>
      <w:r>
        <w:t>Constrants</w:t>
      </w:r>
      <w:proofErr w:type="spellEnd"/>
    </w:p>
    <w:p w:rsidR="004E3B4D" w:rsidRDefault="004E3B4D"/>
    <w:p w:rsidR="004E3B4D" w:rsidRDefault="003601FE">
      <w:r>
        <w:t xml:space="preserve">This project is to produce one gain/phase analyzer system.  As shown </w:t>
      </w:r>
      <w:proofErr w:type="gramStart"/>
      <w:r>
        <w:t>in  Figure</w:t>
      </w:r>
      <w:proofErr w:type="gramEnd"/>
      <w:r>
        <w:t xml:space="preserve">,  Figure, the device is to connect to a PC for user control and viewing of data. It is to have one </w:t>
      </w:r>
      <w:r>
        <w:rPr>
          <w:i/>
          <w:iCs/>
        </w:rPr>
        <w:t xml:space="preserve">Drive </w:t>
      </w:r>
      <w:r>
        <w:t xml:space="preserve">output, with which it applies a stimulus to a Device </w:t>
      </w:r>
      <w:proofErr w:type="gramStart"/>
      <w:r>
        <w:t>Under</w:t>
      </w:r>
      <w:proofErr w:type="gramEnd"/>
      <w:r>
        <w:t xml:space="preserve"> Test (DUT), and two </w:t>
      </w:r>
      <w:r>
        <w:rPr>
          <w:i/>
          <w:iCs/>
        </w:rPr>
        <w:t>Sense</w:t>
      </w:r>
      <w:r>
        <w:t xml:space="preserve"> inputs, with which it detects the amplitude and phase of signals before and after the DUT. The device will also have an </w:t>
      </w:r>
      <w:r>
        <w:rPr>
          <w:i/>
          <w:iCs/>
        </w:rPr>
        <w:t>Adapter</w:t>
      </w:r>
      <w:r>
        <w:t xml:space="preserve"> port, with which it can connect to external adapters for measuring various types of DUTs.</w:t>
      </w:r>
    </w:p>
    <w:p w:rsidR="004E3B4D" w:rsidRDefault="004E3B4D"/>
    <w:p w:rsidR="004E3B4D" w:rsidRDefault="003601FE">
      <w:r>
        <w:t xml:space="preserve">The gain/phase analyzer system, in addition to the hardware, will comprise PC </w:t>
      </w:r>
      <w:r>
        <w:rPr>
          <w:i/>
          <w:iCs/>
        </w:rPr>
        <w:t>Software</w:t>
      </w:r>
      <w:r>
        <w:t xml:space="preserve"> with which the end user may start analyses and view results.</w:t>
      </w:r>
    </w:p>
    <w:p w:rsidR="004E3B4D" w:rsidRDefault="00296245">
      <w:r>
        <w:rPr>
          <w:noProof/>
        </w:rPr>
        <w:lastRenderedPageBreak/>
        <mc:AlternateContent>
          <mc:Choice Requires="wps">
            <w:drawing>
              <wp:anchor distT="0" distB="0" distL="0" distR="0" simplePos="0" relativeHeight="251655168" behindDoc="0" locked="0" layoutInCell="1" allowOverlap="1">
                <wp:simplePos x="0" y="0"/>
                <wp:positionH relativeFrom="column">
                  <wp:posOffset>1501140</wp:posOffset>
                </wp:positionH>
                <wp:positionV relativeFrom="paragraph">
                  <wp:posOffset>154940</wp:posOffset>
                </wp:positionV>
                <wp:extent cx="2484755" cy="2092960"/>
                <wp:effectExtent l="0" t="2540" r="0" b="0"/>
                <wp:wrapTopAndBottom/>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755" cy="209296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3B4D" w:rsidRDefault="003601FE">
                            <w:pPr>
                              <w:pStyle w:val="Figure"/>
                            </w:pPr>
                            <w:r>
                              <w:t xml:space="preserve">Figure </w:t>
                            </w:r>
                            <w:r>
                              <w:rPr>
                                <w:noProof/>
                              </w:rPr>
                              <w:drawing>
                                <wp:inline distT="0" distB="0" distL="0" distR="0">
                                  <wp:extent cx="2484755" cy="15671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484755" cy="1567180"/>
                                          </a:xfrm>
                                          <a:prstGeom prst="rect">
                                            <a:avLst/>
                                          </a:prstGeom>
                                          <a:noFill/>
                                          <a:ln w="9525">
                                            <a:noFill/>
                                            <a:miter lim="800000"/>
                                            <a:headEnd/>
                                            <a:tailEnd/>
                                          </a:ln>
                                        </pic:spPr>
                                      </pic:pic>
                                    </a:graphicData>
                                  </a:graphic>
                                </wp:inline>
                              </w:drawing>
                            </w:r>
                            <w:r>
                              <w:fldChar w:fldCharType="begin"/>
                            </w:r>
                            <w:r>
                              <w:instrText>SEQ "Figure" \*Arabic</w:instrText>
                            </w:r>
                            <w:r>
                              <w:fldChar w:fldCharType="separate"/>
                            </w:r>
                            <w:r w:rsidR="00F576B5">
                              <w:rPr>
                                <w:noProof/>
                              </w:rPr>
                              <w:t>1</w:t>
                            </w:r>
                            <w:r>
                              <w:fldChar w:fldCharType="end"/>
                            </w:r>
                            <w:r>
                              <w:t xml:space="preserve">: Gain/Phase </w:t>
                            </w:r>
                            <w:proofErr w:type="spellStart"/>
                            <w:r>
                              <w:t>Anayzer</w:t>
                            </w:r>
                            <w:proofErr w:type="spellEnd"/>
                            <w:r>
                              <w:t xml:space="preserve"> Context Diagram</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18.2pt;margin-top:12.2pt;width:195.65pt;height:164.8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6HCn2ewIAAAUFAAAOAAAAZHJzL2Uyb0RvYy54bWysVNuO0zAQfUfiHyy/d3MhvSTadLUXipAW WLHwAa7tNBaObWy3aUH8O2On7WaBB4TIg+Oxx+NzZs748mrfSbTj1gmtapxdpBhxRTUTalPjz59W kwVGzhPFiNSK1/jAHb5avnxx2ZuK57rVknGLIIhyVW9q3HpvqiRxtOUdcRfacAWbjbYd8WDaTcIs 6SF6J5M8TWdJry0zVlPuHKzeDZt4GeM3Daf+Q9M47pGsMWDzcbRxXIcxWV6SamOJaQU9wiD/gKIj QsGl51B3xBO0teK3UJ2gVjvd+Auqu0Q3jaA8cgA2WfoLm8eWGB65QHKcOafJ/b+w9P3uwSLBoHY5 Rop0UKOPkDWiNpKjechPb1wFbo/mwQaGztxr+sUhpW9b8OLX1uq+5YQBqiz4J88OBMPBUbTu32kG 0cnW65iqfWO7EBCSgPaxIodzRfjeIwqLebEo5tMpRhT28rTMy1msWUKq03FjnX/DdYfCpMYWwMfw ZHfvfIBDqpNLhK+lYCshZTTsZn0rLdoRkMcqfpEBsBy7SRWclQ7HhojDCqCEO8JewBvL/b3M8iK9 ycvJaraYT4pVMZ2U83QxSbPyBsAXZXG3+hEAZkXVCsa4uheKn6SXFX9X2mMTDKKJ4kN9SF4kNYbu xgzT+P2JYSc8tKEUXY0XZydShbK+Vgw4k8oTIYd58hx7TDEk4PSPKYkiCHUf9OP36z1ECWJYa3YA OVgNxYKOhLcDJq223zDqoQ9r7L5uieUYybcKJDV9Vc6h/n5s2LGxHhtEUQhVY4/RML31Q7NvjRWb Fm7KYo6UvgYZNiIK5AnVUbzQa5HM8V0IzTy2o9fT67X8CQAA//8DAFBLAwQUAAYACAAAACEA+/ow jtsAAAAHAQAADwAAAGRycy9kb3ducmV2LnhtbEyOQW6DMBBF95FyB2v2jV2gJEWYqIrURbpoVNID ONjFJHiMsAP09p2u2tXM6D/9eeV+cT2bzBg6jxIeNwKYwcbrDlsJn+fXhx2wEBVq1Xs0Er5NgH21 XpWq0H7GDzPVsWVUgqFQEmyMQ8F5aKxxKmz8YJCyLz86FekcW65HNVO563kiRM6d6pA+WDWYgzXN rb47CViL+XpcXo7vB5/a0+55yt7mk5TrFbBolvhHwq87eUNFQhd/Rx1YLyFJ84xQWjKaBOTJdgvs IiF9ygTwquT//asfAAAA//8DAFBLAQItABQABgAIAAAAIQC2gziS/gAAAOEBAAATAAAAAAAAAAAA AAAAAAAAAABbQ29udGVudF9UeXBlc10ueG1sUEsBAi0AFAAGAAgAAAAhADj9If/WAAAAlAEAAAsA AAAAAAAAAAAAAAAALwEAAF9yZWxzLy5yZWxzUEsBAi0AFAAGAAgAAAAhAHocKfZ7AgAABQUAAA4A AAAAAAAAAAAAAAAALgIAAGRycy9lMm9Eb2MueG1sUEsBAi0AFAAGAAgAAAAhAPv6MI7bAAAABwEA AA8AAAAAAAAAAAAAAAAA1QQAAGRycy9kb3ducmV2LnhtbFBLBQYAAAAABAAEAPMAAADdBQAAAAA= " stroked="f" strokeweight="0">
                <v:textbox inset="4.25pt,4.25pt,4.25pt,4.25pt">
                  <w:txbxContent>
                    <w:p w:rsidR="004E3B4D" w:rsidRDefault="003601FE">
                      <w:pPr>
                        <w:pStyle w:val="Figure"/>
                      </w:pPr>
                      <w:r>
                        <w:t xml:space="preserve">Figure </w:t>
                      </w:r>
                      <w:r>
                        <w:rPr>
                          <w:noProof/>
                        </w:rPr>
                        <w:drawing>
                          <wp:inline distT="0" distB="0" distL="0" distR="0">
                            <wp:extent cx="2484755" cy="15671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484755" cy="1567180"/>
                                    </a:xfrm>
                                    <a:prstGeom prst="rect">
                                      <a:avLst/>
                                    </a:prstGeom>
                                    <a:noFill/>
                                    <a:ln w="9525">
                                      <a:noFill/>
                                      <a:miter lim="800000"/>
                                      <a:headEnd/>
                                      <a:tailEnd/>
                                    </a:ln>
                                  </pic:spPr>
                                </pic:pic>
                              </a:graphicData>
                            </a:graphic>
                          </wp:inline>
                        </w:drawing>
                      </w:r>
                      <w:r>
                        <w:fldChar w:fldCharType="begin"/>
                      </w:r>
                      <w:r>
                        <w:instrText>SEQ "Figure" \*Arabic</w:instrText>
                      </w:r>
                      <w:r>
                        <w:fldChar w:fldCharType="separate"/>
                      </w:r>
                      <w:r w:rsidR="00F576B5">
                        <w:rPr>
                          <w:noProof/>
                        </w:rPr>
                        <w:t>1</w:t>
                      </w:r>
                      <w:r>
                        <w:fldChar w:fldCharType="end"/>
                      </w:r>
                      <w:r>
                        <w:t xml:space="preserve">: Gain/Phase </w:t>
                      </w:r>
                      <w:proofErr w:type="spellStart"/>
                      <w:r>
                        <w:t>Anayzer</w:t>
                      </w:r>
                      <w:proofErr w:type="spellEnd"/>
                      <w:r>
                        <w:t xml:space="preserve"> Context Diagram</w:t>
                      </w:r>
                    </w:p>
                  </w:txbxContent>
                </v:textbox>
                <w10:wrap type="topAndBottom"/>
              </v:rect>
            </w:pict>
          </mc:Fallback>
        </mc:AlternateContent>
      </w:r>
    </w:p>
    <w:p w:rsidR="004E3B4D" w:rsidRDefault="004E3B4D"/>
    <w:p w:rsidR="004E3B4D" w:rsidRDefault="004E3B4D"/>
    <w:p w:rsidR="004E3B4D" w:rsidRDefault="003601FE">
      <w:pPr>
        <w:pStyle w:val="Heading2"/>
        <w:numPr>
          <w:ilvl w:val="1"/>
          <w:numId w:val="1"/>
        </w:numPr>
      </w:pPr>
      <w:bookmarkStart w:id="15" w:name="__RefHeading__1161_788744769"/>
      <w:bookmarkEnd w:id="15"/>
      <w:r>
        <w:t xml:space="preserve">System-Level </w:t>
      </w:r>
      <w:proofErr w:type="spellStart"/>
      <w:r>
        <w:t>Constrants</w:t>
      </w:r>
      <w:proofErr w:type="spellEnd"/>
    </w:p>
    <w:p w:rsidR="004E3B4D" w:rsidRDefault="004E3B4D"/>
    <w:p w:rsidR="004E3B4D" w:rsidRDefault="003601FE">
      <w:r>
        <w:t xml:space="preserve">As shown </w:t>
      </w:r>
      <w:proofErr w:type="gramStart"/>
      <w:r>
        <w:t>in  Figure</w:t>
      </w:r>
      <w:proofErr w:type="gramEnd"/>
      <w:r>
        <w:t xml:space="preserve">,  Figure, the analyzer will use a </w:t>
      </w:r>
      <w:r>
        <w:rPr>
          <w:i/>
          <w:iCs/>
        </w:rPr>
        <w:t>Synthesizer</w:t>
      </w:r>
      <w:r>
        <w:t xml:space="preserve"> to generate the stimulus signal, and an </w:t>
      </w:r>
      <w:r>
        <w:rPr>
          <w:i/>
          <w:iCs/>
        </w:rPr>
        <w:t xml:space="preserve">Output Amplifier </w:t>
      </w:r>
      <w:r>
        <w:t xml:space="preserve">to provide the stimulus signal to the DUT, at up to 1.25 V RMS and up to 150 </w:t>
      </w:r>
      <w:proofErr w:type="spellStart"/>
      <w:r>
        <w:t>MHz.</w:t>
      </w:r>
      <w:proofErr w:type="spellEnd"/>
      <w:r>
        <w:t xml:space="preserve"> </w:t>
      </w:r>
      <w:r>
        <w:rPr>
          <w:i/>
          <w:iCs/>
        </w:rPr>
        <w:t>Input Filters</w:t>
      </w:r>
      <w:r>
        <w:t xml:space="preserve">, an </w:t>
      </w:r>
      <w:r>
        <w:rPr>
          <w:i/>
          <w:iCs/>
        </w:rPr>
        <w:t xml:space="preserve">Input Switching Network </w:t>
      </w:r>
      <w:r>
        <w:t xml:space="preserve">and the </w:t>
      </w:r>
      <w:r>
        <w:rPr>
          <w:i/>
          <w:iCs/>
        </w:rPr>
        <w:t xml:space="preserve">Input Detector </w:t>
      </w:r>
      <w:r>
        <w:t xml:space="preserve">will provide a signal corresponding to the amplitude of the signals at the </w:t>
      </w:r>
      <w:r>
        <w:rPr>
          <w:i/>
          <w:iCs/>
        </w:rPr>
        <w:t>Sense</w:t>
      </w:r>
      <w:r>
        <w:t xml:space="preserve"> ports. The Input Switching Network can also select a </w:t>
      </w:r>
      <w:r>
        <w:rPr>
          <w:i/>
          <w:iCs/>
        </w:rPr>
        <w:t xml:space="preserve">Phase Reference </w:t>
      </w:r>
      <w:r>
        <w:t xml:space="preserve">to be summed with the signals for phase measurement. These will be digitized by an </w:t>
      </w:r>
      <w:r>
        <w:rPr>
          <w:i/>
          <w:iCs/>
        </w:rPr>
        <w:t>Analog-Digital Converter</w:t>
      </w:r>
      <w:r>
        <w:t xml:space="preserve"> to be processed by the </w:t>
      </w:r>
      <w:r>
        <w:rPr>
          <w:i/>
          <w:iCs/>
        </w:rPr>
        <w:t>Microprocessor</w:t>
      </w:r>
      <w:r>
        <w:t xml:space="preserve">. The Microprocessor will then interface with the </w:t>
      </w:r>
      <w:r>
        <w:rPr>
          <w:i/>
          <w:iCs/>
        </w:rPr>
        <w:t>Software</w:t>
      </w:r>
      <w:r>
        <w:t xml:space="preserve"> via the </w:t>
      </w:r>
      <w:r>
        <w:rPr>
          <w:i/>
          <w:iCs/>
        </w:rPr>
        <w:t>PC Interface</w:t>
      </w:r>
      <w:r>
        <w:t>.</w:t>
      </w:r>
      <w:r w:rsidR="00296245">
        <w:rPr>
          <w:noProof/>
        </w:rPr>
        <mc:AlternateContent>
          <mc:Choice Requires="wps">
            <w:drawing>
              <wp:anchor distT="0" distB="0" distL="0" distR="0" simplePos="0" relativeHeight="251656192" behindDoc="0" locked="0" layoutInCell="1" allowOverlap="1">
                <wp:simplePos x="0" y="0"/>
                <wp:positionH relativeFrom="column">
                  <wp:posOffset>1061085</wp:posOffset>
                </wp:positionH>
                <wp:positionV relativeFrom="paragraph">
                  <wp:posOffset>1397000</wp:posOffset>
                </wp:positionV>
                <wp:extent cx="3364865" cy="3972560"/>
                <wp:effectExtent l="3810" t="0" r="3175" b="2540"/>
                <wp:wrapTopAndBottom/>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4865" cy="397256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3B4D" w:rsidRDefault="003601FE">
                            <w:pPr>
                              <w:pStyle w:val="Figure"/>
                            </w:pPr>
                            <w:r>
                              <w:t xml:space="preserve">Figure </w:t>
                            </w:r>
                            <w:r>
                              <w:rPr>
                                <w:noProof/>
                              </w:rPr>
                              <w:drawing>
                                <wp:inline distT="0" distB="0" distL="0" distR="0">
                                  <wp:extent cx="3364865" cy="34467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3364865" cy="3446780"/>
                                          </a:xfrm>
                                          <a:prstGeom prst="rect">
                                            <a:avLst/>
                                          </a:prstGeom>
                                          <a:noFill/>
                                          <a:ln w="9525">
                                            <a:noFill/>
                                            <a:miter lim="800000"/>
                                            <a:headEnd/>
                                            <a:tailEnd/>
                                          </a:ln>
                                        </pic:spPr>
                                      </pic:pic>
                                    </a:graphicData>
                                  </a:graphic>
                                </wp:inline>
                              </w:drawing>
                            </w:r>
                            <w:r>
                              <w:fldChar w:fldCharType="begin"/>
                            </w:r>
                            <w:r>
                              <w:instrText>SEQ "Figure" \*Arabic</w:instrText>
                            </w:r>
                            <w:r>
                              <w:fldChar w:fldCharType="separate"/>
                            </w:r>
                            <w:r w:rsidR="00F576B5">
                              <w:rPr>
                                <w:noProof/>
                              </w:rPr>
                              <w:t>2</w:t>
                            </w:r>
                            <w:r>
                              <w:fldChar w:fldCharType="end"/>
                            </w:r>
                            <w:r>
                              <w:t>: Gain/Phase Analyzer System Diagram</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83.55pt;margin-top:110pt;width:264.95pt;height:312.8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5P9CfwIAAAwFAAAOAAAAZHJzL2Uyb0RvYy54bWysVFFv0zAQfkfiP1h+75J0adZES6etpQhp wMTgB7i201g4trHdpgPx3zk7bcmAB4TIg+Ozz+fvu/vO1zeHTqI9t05oVePsIsWIK6qZUNsaf/q4 nswxcp4oRqRWvMZP3OGbxcsX172p+FS3WjJuEQRRrupNjVvvTZUkjra8I+5CG65gs9G2Ix5Mu02Y JT1E72QyTdMi6bVlxmrKnYPV1bCJFzF+03Dq3zeN4x7JGgM2H0cbx00Yk8U1qbaWmFbQIwzyDyg6 IhRceg61Ip6gnRW/heoEtdrpxl9Q3SW6aQTlkQOwydJf2Dy2xPDIBZLjzDlN7v+Fpe/2DxYJBrXL MFKkgxp9gKwRtZUcFSE/vXEVuD2aBxsYOnOv6WeHlF624MVvrdV9ywkDVFnwT54dCIaDo2jTv9UM opOd1zFVh8Z2ISAkAR1iRZ7OFeEHjygsXl4W+byYYURh77K8ms6KWLOEVKfjxjr/musOhUmNLYCP 4cn+3vkAh1QnlwhfS8HWQspo2O1mKS3aE5DHOn6RAbAcu0kVnJUOx4aIwwqghDvCXsAby/2tzKZ5 ejctJ+tifjXJ1/lsUl6l80malXdlkeZlvlp/DwCzvGoFY1zdC8VP0svyvyvtsQkG0UTxoT4kL5Ia Q3djhmn8/sSwEx7aUIquxvOzE6lCWV8pBpxJ5YmQwzx5jj2mGBJw+seURBGEug/68YfNYVDZSVEb zZ5AFVZDzaAx4QmBSavtV4x6aMcauy87YjlG8o0CZc2g+CADPzbs2NiMDaIohKqxx2iYLv3Q8ztj xbaFm7KYKqVvQY2NiDoJSh1QHTUMLRc5HZ+H0NNjO3r9fMQWPwAAAP//AwBQSwMEFAAGAAgAAAAh AJoH0hLbAAAACAEAAA8AAABkcnMvZG93bnJldi54bWxMj01OwzAQhfeVegdr9tRpKWkaxamqSizK gorAAdx4iEPjcRS7Sbg9wwp28zSf3k9xmF0nRhxC60nBepWAQKq9aalR8PH+/JCBCFGT0Z0nVPCN AQ7lclHo3PiJ3nCsYiPYhEKuFdgY+1zKUFt0Oqx8j8S/Tz84HVkOjTSDntjcdXKTJKl0uiVOsLrH k8X6Vt2dAqqS6es8H8+vJ/9oL9l+3L5MF6WWCxAR5/hHwm937g0lF7r6O5kgOtbpbs2ogg2HgGAi 3e/4uCrItk8pyLKQ/weUPwAAAP//AwBQSwECLQAUAAYACAAAACEAtoM4kv4AAADhAQAAEwAAAAAA AAAAAAAAAAAAAAAAW0NvbnRlbnRfVHlwZXNdLnhtbFBLAQItABQABgAIAAAAIQA4/SH/1gAAAJQB AAALAAAAAAAAAAAAAAAAAC8BAABfcmVscy8ucmVsc1BLAQItABQABgAIAAAAIQBm5P9CfwIAAAwF AAAOAAAAAAAAAAAAAAAAAC4CAABkcnMvZTJvRG9jLnhtbFBLAQItABQABgAIAAAAIQCaB9IS2wAA AAgBAAAPAAAAAAAAAAAAAAAAANkEAABkcnMvZG93bnJldi54bWxQSwUGAAAAAAQABADzAAAA4QUA AAAA " stroked="f" strokeweight="0">
                <v:textbox inset="4.25pt,4.25pt,4.25pt,4.25pt">
                  <w:txbxContent>
                    <w:p w:rsidR="004E3B4D" w:rsidRDefault="003601FE">
                      <w:pPr>
                        <w:pStyle w:val="Figure"/>
                      </w:pPr>
                      <w:r>
                        <w:t xml:space="preserve">Figure </w:t>
                      </w:r>
                      <w:r>
                        <w:rPr>
                          <w:noProof/>
                        </w:rPr>
                        <w:drawing>
                          <wp:inline distT="0" distB="0" distL="0" distR="0">
                            <wp:extent cx="3364865" cy="34467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3364865" cy="3446780"/>
                                    </a:xfrm>
                                    <a:prstGeom prst="rect">
                                      <a:avLst/>
                                    </a:prstGeom>
                                    <a:noFill/>
                                    <a:ln w="9525">
                                      <a:noFill/>
                                      <a:miter lim="800000"/>
                                      <a:headEnd/>
                                      <a:tailEnd/>
                                    </a:ln>
                                  </pic:spPr>
                                </pic:pic>
                              </a:graphicData>
                            </a:graphic>
                          </wp:inline>
                        </w:drawing>
                      </w:r>
                      <w:r>
                        <w:fldChar w:fldCharType="begin"/>
                      </w:r>
                      <w:r>
                        <w:instrText>SEQ "Figure" \*Arabic</w:instrText>
                      </w:r>
                      <w:r>
                        <w:fldChar w:fldCharType="separate"/>
                      </w:r>
                      <w:r w:rsidR="00F576B5">
                        <w:rPr>
                          <w:noProof/>
                        </w:rPr>
                        <w:t>2</w:t>
                      </w:r>
                      <w:r>
                        <w:fldChar w:fldCharType="end"/>
                      </w:r>
                      <w:r>
                        <w:t>: Gain/Phase Analyzer System Diagram</w:t>
                      </w:r>
                    </w:p>
                  </w:txbxContent>
                </v:textbox>
                <w10:wrap type="topAndBottom"/>
              </v:rect>
            </w:pict>
          </mc:Fallback>
        </mc:AlternateContent>
      </w:r>
    </w:p>
    <w:p w:rsidR="004E3B4D" w:rsidRDefault="004E3B4D"/>
    <w:p w:rsidR="004E3B4D" w:rsidRDefault="004E3B4D"/>
    <w:p w:rsidR="004E3B4D" w:rsidRDefault="004E3B4D"/>
    <w:p w:rsidR="004E3B4D" w:rsidRDefault="003601FE">
      <w:pPr>
        <w:pStyle w:val="Heading2"/>
        <w:numPr>
          <w:ilvl w:val="1"/>
          <w:numId w:val="1"/>
        </w:numPr>
      </w:pPr>
      <w:bookmarkStart w:id="16" w:name="__RefHeading__1163_788744769"/>
      <w:bookmarkEnd w:id="16"/>
      <w:r>
        <w:t>Project Documentation</w:t>
      </w:r>
    </w:p>
    <w:p w:rsidR="004E3B4D" w:rsidRDefault="004E3B4D"/>
    <w:p w:rsidR="004E3B4D" w:rsidRDefault="003601FE">
      <w:r>
        <w:t xml:space="preserve">The gain/phase analyzer will be provided with a </w:t>
      </w:r>
      <w:r>
        <w:rPr>
          <w:i/>
          <w:iCs/>
        </w:rPr>
        <w:t>Protocol Guide</w:t>
      </w:r>
      <w:r>
        <w:t xml:space="preserve">, describing the method of interacting with it from a PC. It should also include an </w:t>
      </w:r>
      <w:r>
        <w:rPr>
          <w:i/>
          <w:iCs/>
        </w:rPr>
        <w:t>Operator's Manual</w:t>
      </w:r>
      <w:r>
        <w:t>, explaining its system-level design and providing basic instructions for its use.</w:t>
      </w:r>
    </w:p>
    <w:p w:rsidR="004E3B4D" w:rsidRDefault="004E3B4D"/>
    <w:p w:rsidR="004E3B4D" w:rsidRDefault="003601FE">
      <w:pPr>
        <w:pStyle w:val="Heading2"/>
        <w:numPr>
          <w:ilvl w:val="1"/>
          <w:numId w:val="1"/>
        </w:numPr>
      </w:pPr>
      <w:bookmarkStart w:id="17" w:name="__RefHeading__1165_788744769"/>
      <w:bookmarkEnd w:id="17"/>
      <w:r>
        <w:t>Project Schedule and Resources</w:t>
      </w:r>
    </w:p>
    <w:p w:rsidR="004E3B4D" w:rsidRDefault="004E3B4D"/>
    <w:p w:rsidR="004E3B4D" w:rsidRDefault="003601FE">
      <w:pPr>
        <w:pStyle w:val="Heading1"/>
        <w:numPr>
          <w:ilvl w:val="0"/>
          <w:numId w:val="1"/>
        </w:numPr>
      </w:pPr>
      <w:bookmarkStart w:id="18" w:name="_Toc274925616"/>
      <w:bookmarkStart w:id="19" w:name="__RefHeading__1167_788744769"/>
      <w:bookmarkEnd w:id="18"/>
      <w:bookmarkEnd w:id="19"/>
      <w:r>
        <w:t>Plans for System Development Activities</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20" w:name="_Toc274925617"/>
      <w:bookmarkStart w:id="21" w:name="__RefHeading__1169_788744769"/>
      <w:bookmarkEnd w:id="20"/>
      <w:bookmarkEnd w:id="21"/>
      <w:r>
        <w:t>Project Planning and Oversight</w:t>
      </w:r>
    </w:p>
    <w:p w:rsidR="004E3B4D" w:rsidRDefault="003601FE">
      <w:pPr>
        <w:pStyle w:val="Guidance"/>
      </w:pPr>
      <w:r>
        <w:t>WCP: Use this boilerplate:</w:t>
      </w:r>
    </w:p>
    <w:p w:rsidR="004E3B4D" w:rsidRDefault="003601FE">
      <w:r>
        <w:t xml:space="preserve">This development plan will be updated, if necessary, at the start of the </w:t>
      </w:r>
      <w:proofErr w:type="gramStart"/>
      <w:r>
        <w:t>Spring</w:t>
      </w:r>
      <w:proofErr w:type="gramEnd"/>
      <w:r>
        <w:t xml:space="preserve"> semester. Test planning, and if applicable, installation planning, will also be done then.</w:t>
      </w:r>
    </w:p>
    <w:p w:rsidR="004E3B4D" w:rsidRDefault="004E3B4D"/>
    <w:p w:rsidR="004E3B4D" w:rsidRDefault="003601FE">
      <w:pPr>
        <w:pStyle w:val="Heading2"/>
        <w:numPr>
          <w:ilvl w:val="1"/>
          <w:numId w:val="1"/>
        </w:numPr>
      </w:pPr>
      <w:bookmarkStart w:id="22" w:name="_Toc274925618"/>
      <w:bookmarkStart w:id="23" w:name="__RefHeading__1171_788744769"/>
      <w:bookmarkEnd w:id="22"/>
      <w:bookmarkEnd w:id="23"/>
      <w:r>
        <w:t>Data Management</w:t>
      </w:r>
    </w:p>
    <w:p w:rsidR="004E3B4D" w:rsidRDefault="003601FE">
      <w:pPr>
        <w:pStyle w:val="Guidance"/>
      </w:pPr>
      <w:r>
        <w:t xml:space="preserve">WCP: Describe how </w:t>
      </w:r>
      <w:proofErr w:type="gramStart"/>
      <w:r>
        <w:t>will you</w:t>
      </w:r>
      <w:proofErr w:type="gramEnd"/>
      <w:r>
        <w:t xml:space="preserve"> manage any data from your customer, vendors, and other sources that you acquire for your project. Perhaps kept in a folder on a shared drive with automatic version history, such as Google Drive? </w:t>
      </w:r>
    </w:p>
    <w:p w:rsidR="004E3B4D" w:rsidRDefault="003601FE">
      <w:r>
        <w:t>Documents related to WCP administration will be kept in a shared folder on Google Drive, providing version history and common access.</w:t>
      </w:r>
    </w:p>
    <w:p w:rsidR="004E3B4D" w:rsidRDefault="004E3B4D"/>
    <w:p w:rsidR="004E3B4D" w:rsidRDefault="003601FE">
      <w:r>
        <w:t xml:space="preserve">Internal documents will be kept in our shared </w:t>
      </w:r>
      <w:proofErr w:type="spellStart"/>
      <w:r>
        <w:t>Git</w:t>
      </w:r>
      <w:proofErr w:type="spellEnd"/>
      <w:r>
        <w:t xml:space="preserve"> repository, which our Faculty Advisor has elected to access directly.</w:t>
      </w:r>
    </w:p>
    <w:p w:rsidR="004E3B4D" w:rsidRDefault="004E3B4D"/>
    <w:p w:rsidR="004E3B4D" w:rsidRDefault="003601FE">
      <w:pPr>
        <w:pStyle w:val="Heading2"/>
        <w:numPr>
          <w:ilvl w:val="1"/>
          <w:numId w:val="1"/>
        </w:numPr>
      </w:pPr>
      <w:bookmarkStart w:id="24" w:name="_Toc274925619"/>
      <w:bookmarkStart w:id="25" w:name="__RefHeading__1173_788744769"/>
      <w:bookmarkEnd w:id="24"/>
      <w:bookmarkEnd w:id="25"/>
      <w:r>
        <w:t>System Requirements Analysis</w:t>
      </w:r>
    </w:p>
    <w:p w:rsidR="004E3B4D" w:rsidRDefault="003601FE">
      <w:pPr>
        <w:pStyle w:val="Guidance"/>
      </w:pPr>
      <w:r>
        <w:t>WCP: Describe how you did your requirements analysis when you reviewed the project proposal requirements as a team, discussed them with your Customer (stakeholder interviews), and while fitting them into the categories provided by the Project Requirements Specification template. You may also have prepared an operational concept or some informal Use Cases.</w:t>
      </w:r>
    </w:p>
    <w:p w:rsidR="004E3B4D" w:rsidRDefault="003601FE">
      <w:r>
        <w:t>Our Faculty Advisor, who is also our Sponsor, met with us to discuss the requirements for our project. We reviewed the principles of operation and a few possible methods of implementation. Some initial circuit design and simulation was performed to evaluate the viability of requirements. Major use cases were exercises by students, as the device is targeted at education.</w:t>
      </w:r>
    </w:p>
    <w:p w:rsidR="004E3B4D" w:rsidRDefault="004E3B4D"/>
    <w:p w:rsidR="004E3B4D" w:rsidRDefault="003601FE">
      <w:pPr>
        <w:pStyle w:val="Heading2"/>
        <w:numPr>
          <w:ilvl w:val="1"/>
          <w:numId w:val="1"/>
        </w:numPr>
      </w:pPr>
      <w:bookmarkStart w:id="26" w:name="__RefHeading__1051_1388756725"/>
      <w:bookmarkStart w:id="27" w:name="_Toc274925620"/>
      <w:bookmarkEnd w:id="26"/>
      <w:bookmarkEnd w:id="27"/>
      <w:r>
        <w:t>System Design</w:t>
      </w:r>
    </w:p>
    <w:p w:rsidR="004E3B4D" w:rsidRDefault="003601FE">
      <w:pPr>
        <w:pStyle w:val="Guidance"/>
      </w:pPr>
      <w:r>
        <w:t xml:space="preserve">WCP: Describe how you’ll be doing what was presented to you in the Conceptual Design lecture. Mention any trade studies you’ll be performing, and which techniques you’ll use to do them. Also describe the use of any system-level modeling and analysis tools, </w:t>
      </w:r>
      <w:proofErr w:type="spellStart"/>
      <w:r>
        <w:t>e</w:t>
      </w:r>
      <w:proofErr w:type="gramStart"/>
      <w:r>
        <w:t>,.</w:t>
      </w:r>
      <w:proofErr w:type="gramEnd"/>
      <w:r>
        <w:t>g</w:t>
      </w:r>
      <w:proofErr w:type="spellEnd"/>
      <w:r>
        <w:t xml:space="preserve">., </w:t>
      </w:r>
      <w:proofErr w:type="spellStart"/>
      <w:r>
        <w:t>Matlab</w:t>
      </w:r>
      <w:proofErr w:type="spellEnd"/>
      <w:r>
        <w:t>, that you will be using.</w:t>
      </w:r>
    </w:p>
    <w:p w:rsidR="004E3B4D" w:rsidRDefault="003601FE">
      <w:r>
        <w:t xml:space="preserve">Our project is one without many various and viable implementation possibilities. As such, many major decisions will involve study of other instrumentation which performs similar tasks, including a few open-source network analyzers. Trade study will be used as required for selecting </w:t>
      </w:r>
      <w:r>
        <w:lastRenderedPageBreak/>
        <w:t>high-cost components or designs of subsystems, and this will be addressed as necessary during the development cycle.</w:t>
      </w:r>
    </w:p>
    <w:p w:rsidR="004E3B4D" w:rsidRDefault="004E3B4D"/>
    <w:p w:rsidR="004E3B4D" w:rsidRDefault="003601FE">
      <w:r>
        <w:t xml:space="preserve">Modeling and analysis will be performed using SPICE simulation and mathematical software like MATLAB, Octave or </w:t>
      </w:r>
      <w:proofErr w:type="spellStart"/>
      <w:r>
        <w:t>Mathematica</w:t>
      </w:r>
      <w:proofErr w:type="spellEnd"/>
      <w:r>
        <w:t>.</w:t>
      </w:r>
    </w:p>
    <w:p w:rsidR="004E3B4D" w:rsidRDefault="004E3B4D"/>
    <w:p w:rsidR="004E3B4D" w:rsidRDefault="003601FE">
      <w:pPr>
        <w:pStyle w:val="Heading2"/>
        <w:numPr>
          <w:ilvl w:val="1"/>
          <w:numId w:val="1"/>
        </w:numPr>
      </w:pPr>
      <w:bookmarkStart w:id="28" w:name="_Toc274925621"/>
      <w:bookmarkStart w:id="29" w:name="__RefHeading__1175_788744769"/>
      <w:bookmarkEnd w:id="28"/>
      <w:bookmarkEnd w:id="29"/>
      <w:r>
        <w:t>Handling of Critical Requirements</w:t>
      </w:r>
    </w:p>
    <w:p w:rsidR="004E3B4D" w:rsidRDefault="003601FE">
      <w:pPr>
        <w:pStyle w:val="Guidance"/>
      </w:pPr>
      <w:r>
        <w:t>WCP: Describe how ensure the critical requirements, if any, are given priority in your system design and testing effort.  Suggestion (deleting either the square brackets or the phrase with them as appropriate to your project):</w:t>
      </w:r>
    </w:p>
    <w:p w:rsidR="004E3B4D" w:rsidRDefault="003601FE">
      <w:r>
        <w:t>All requirements defined by our PRS Section 3.7 were deemed to have equal weight.</w:t>
      </w:r>
    </w:p>
    <w:p w:rsidR="004E3B4D" w:rsidRDefault="004E3B4D"/>
    <w:p w:rsidR="004E3B4D" w:rsidRDefault="003601FE">
      <w:pPr>
        <w:pStyle w:val="Heading2"/>
        <w:numPr>
          <w:ilvl w:val="1"/>
          <w:numId w:val="1"/>
        </w:numPr>
      </w:pPr>
      <w:bookmarkStart w:id="30" w:name="_Toc274925622"/>
      <w:bookmarkStart w:id="31" w:name="__RefHeading__1177_788744769"/>
      <w:bookmarkEnd w:id="30"/>
      <w:bookmarkEnd w:id="31"/>
      <w:r>
        <w:t>Hardware Resource Utilization</w:t>
      </w:r>
    </w:p>
    <w:p w:rsidR="004E3B4D" w:rsidRDefault="003601FE">
      <w:pPr>
        <w:pStyle w:val="Guidance"/>
      </w:pPr>
      <w:r>
        <w:t>WCP: Describe the approach to be followed for allocating hardware resources (e.g., computer, weight) and monitoring their utilization.  Most likely, you can say:</w:t>
      </w:r>
    </w:p>
    <w:p w:rsidR="004E3B4D" w:rsidRDefault="003601FE">
      <w:r>
        <w:t>There are no critical hardware resources to be allocated on this project.</w:t>
      </w:r>
    </w:p>
    <w:p w:rsidR="004E3B4D" w:rsidRDefault="004E3B4D"/>
    <w:p w:rsidR="004E3B4D" w:rsidRDefault="003601FE">
      <w:pPr>
        <w:pStyle w:val="Heading2"/>
        <w:numPr>
          <w:ilvl w:val="1"/>
          <w:numId w:val="1"/>
        </w:numPr>
      </w:pPr>
      <w:bookmarkStart w:id="32" w:name="_Toc274925623"/>
      <w:bookmarkStart w:id="33" w:name="__RefHeading__1179_788744769"/>
      <w:bookmarkEnd w:id="32"/>
      <w:bookmarkEnd w:id="33"/>
      <w:r>
        <w:t>Joint Technical and Management Reviews</w:t>
      </w:r>
    </w:p>
    <w:p w:rsidR="004E3B4D" w:rsidRDefault="003601FE">
      <w:pPr>
        <w:pStyle w:val="Guidance"/>
      </w:pPr>
      <w:r>
        <w:t>WCP: Use this boilerplate:</w:t>
      </w:r>
    </w:p>
    <w:p w:rsidR="004E3B4D" w:rsidRDefault="003601FE">
      <w:r>
        <w:t>In compliance with the WCP Master Statement of Work, the following reviews will be held on the progress of this project:</w:t>
      </w:r>
    </w:p>
    <w:p w:rsidR="004E3B4D" w:rsidRDefault="003601FE">
      <w:r>
        <w:t>•</w:t>
      </w:r>
      <w:r>
        <w:tab/>
        <w:t>System Requirements Review (SRR)</w:t>
      </w:r>
    </w:p>
    <w:p w:rsidR="004E3B4D" w:rsidRDefault="003601FE">
      <w:r>
        <w:t>•</w:t>
      </w:r>
      <w:r>
        <w:tab/>
        <w:t>System Design Review (SDR)</w:t>
      </w:r>
    </w:p>
    <w:p w:rsidR="004E3B4D" w:rsidRDefault="003601FE">
      <w:r>
        <w:t>•</w:t>
      </w:r>
      <w:r>
        <w:tab/>
        <w:t>Preliminary Design Review (PDR)</w:t>
      </w:r>
    </w:p>
    <w:p w:rsidR="004E3B4D" w:rsidRDefault="003601FE">
      <w:r>
        <w:t>•</w:t>
      </w:r>
      <w:r>
        <w:tab/>
        <w:t>Critical Design Review (CDR)</w:t>
      </w:r>
    </w:p>
    <w:p w:rsidR="004E3B4D" w:rsidRDefault="003601FE">
      <w:r>
        <w:t>•</w:t>
      </w:r>
      <w:r>
        <w:tab/>
        <w:t>Test Plan and Procedures Review (TPPR)</w:t>
      </w:r>
    </w:p>
    <w:p w:rsidR="004E3B4D" w:rsidRDefault="003601FE">
      <w:r>
        <w:t>•</w:t>
      </w:r>
      <w:r>
        <w:tab/>
        <w:t>Test Readiness Review (TRR)</w:t>
      </w:r>
    </w:p>
    <w:p w:rsidR="004E3B4D" w:rsidRDefault="003601FE">
      <w:r>
        <w:t>•</w:t>
      </w:r>
      <w:r>
        <w:tab/>
        <w:t>System Acceptance Review (SAR)</w:t>
      </w:r>
    </w:p>
    <w:p w:rsidR="004E3B4D" w:rsidRDefault="004E3B4D"/>
    <w:p w:rsidR="004E3B4D" w:rsidRDefault="003601FE">
      <w:pPr>
        <w:pStyle w:val="Heading2"/>
        <w:numPr>
          <w:ilvl w:val="1"/>
          <w:numId w:val="1"/>
        </w:numPr>
      </w:pPr>
      <w:bookmarkStart w:id="34" w:name="_Toc274925624"/>
      <w:bookmarkStart w:id="35" w:name="__RefHeading__1181_788744769"/>
      <w:bookmarkEnd w:id="34"/>
      <w:bookmarkEnd w:id="35"/>
      <w:r>
        <w:t>Other Development Activities</w:t>
      </w:r>
    </w:p>
    <w:p w:rsidR="004E3B4D" w:rsidRDefault="003601FE">
      <w:pPr>
        <w:pStyle w:val="Guidance"/>
      </w:pPr>
      <w:r>
        <w:t>WCP: Describe the approach to be followed for other development activities (e.g., risk management, security and privacy, etc.). Most likely, you’ll say:</w:t>
      </w:r>
    </w:p>
    <w:p w:rsidR="004E3B4D" w:rsidRDefault="003601FE">
      <w:r>
        <w:t>There are no other development activities planned for this project.</w:t>
      </w:r>
    </w:p>
    <w:p w:rsidR="004E3B4D" w:rsidRDefault="004E3B4D"/>
    <w:p w:rsidR="004E3B4D" w:rsidRDefault="003601FE">
      <w:pPr>
        <w:pStyle w:val="Heading1"/>
        <w:numPr>
          <w:ilvl w:val="0"/>
          <w:numId w:val="1"/>
        </w:numPr>
      </w:pPr>
      <w:bookmarkStart w:id="36" w:name="_Toc274925625"/>
      <w:bookmarkStart w:id="37" w:name="__RefHeading__1183_788744769"/>
      <w:bookmarkEnd w:id="36"/>
      <w:bookmarkEnd w:id="37"/>
      <w:r>
        <w:t>Plans for Hardware Development Activities</w:t>
      </w:r>
    </w:p>
    <w:p w:rsidR="004E3B4D" w:rsidRDefault="003601FE">
      <w:pPr>
        <w:pStyle w:val="Guidance"/>
      </w:pPr>
      <w:r>
        <w:t xml:space="preserve">WCP: </w:t>
      </w:r>
      <w:r>
        <w:rPr>
          <w:b/>
          <w:u w:val="single"/>
        </w:rPr>
        <w:t>If</w:t>
      </w:r>
      <w:r>
        <w:t xml:space="preserve"> the system the project is developing will have no hardware components, you may state “This section is not applicable, as the system being developed will have no hardware components”, and delete the remaining subsections of Section 5. </w:t>
      </w:r>
    </w:p>
    <w:p w:rsidR="004E3B4D" w:rsidRDefault="003601FE">
      <w:pPr>
        <w:pStyle w:val="Guidance"/>
      </w:pPr>
      <w:r>
        <w:t xml:space="preserve"> WCP: Otherwise, no text is necessary here, as subsections follow.</w:t>
      </w:r>
    </w:p>
    <w:p w:rsidR="004E3B4D" w:rsidRDefault="003601FE">
      <w:pPr>
        <w:pStyle w:val="Heading2"/>
        <w:numPr>
          <w:ilvl w:val="1"/>
          <w:numId w:val="1"/>
        </w:numPr>
      </w:pPr>
      <w:bookmarkStart w:id="38" w:name="__RefHeading__1053_1388756725"/>
      <w:bookmarkStart w:id="39" w:name="_Toc274925626"/>
      <w:bookmarkEnd w:id="38"/>
      <w:bookmarkEnd w:id="39"/>
      <w:r>
        <w:t>Hardware Development Process</w:t>
      </w:r>
    </w:p>
    <w:p w:rsidR="004E3B4D" w:rsidRDefault="003601FE">
      <w:pPr>
        <w:pStyle w:val="Guidanceheading3"/>
      </w:pPr>
      <w:r>
        <w:t>Hardware Development Methods</w:t>
      </w:r>
    </w:p>
    <w:p w:rsidR="004E3B4D" w:rsidRDefault="003601FE">
      <w:pPr>
        <w:pStyle w:val="Guidance"/>
      </w:pPr>
      <w:r>
        <w:t xml:space="preserve">WCP:  Describe or reference the hardware development methods to be used. Include descriptions of the manual and automated tools and procedures to be used in support of these methods. </w:t>
      </w:r>
      <w:r>
        <w:lastRenderedPageBreak/>
        <w:t xml:space="preserve">Mention any modeling, analysis, and layout tools, </w:t>
      </w:r>
      <w:proofErr w:type="spellStart"/>
      <w:r>
        <w:t>e</w:t>
      </w:r>
      <w:proofErr w:type="gramStart"/>
      <w:r>
        <w:t>,.</w:t>
      </w:r>
      <w:proofErr w:type="gramEnd"/>
      <w:r>
        <w:t>g</w:t>
      </w:r>
      <w:proofErr w:type="spellEnd"/>
      <w:r>
        <w:t xml:space="preserve">., </w:t>
      </w:r>
      <w:proofErr w:type="spellStart"/>
      <w:r>
        <w:t>Matlab</w:t>
      </w:r>
      <w:proofErr w:type="spellEnd"/>
      <w:r>
        <w:t xml:space="preserve">, </w:t>
      </w:r>
      <w:proofErr w:type="spellStart"/>
      <w:r>
        <w:t>Creo</w:t>
      </w:r>
      <w:proofErr w:type="spellEnd"/>
      <w:r>
        <w:t>, Visio, Spice, Eagle, that you will be using.</w:t>
      </w:r>
    </w:p>
    <w:p w:rsidR="004E3B4D" w:rsidRDefault="003601FE">
      <w:pPr>
        <w:pStyle w:val="Guidanceheading3"/>
      </w:pPr>
      <w:r>
        <w:t>Standards for Hardware Products</w:t>
      </w:r>
    </w:p>
    <w:p w:rsidR="004E3B4D" w:rsidRDefault="003601FE">
      <w:pPr>
        <w:pStyle w:val="Guidance"/>
      </w:pPr>
      <w:r>
        <w:t xml:space="preserve">WCP: Describe or reference the standards to be followed for representing requirements, design, assemblies, test cases, test procedures, and test results. Consider including: </w:t>
      </w:r>
    </w:p>
    <w:p w:rsidR="004E3B4D" w:rsidRDefault="003601FE">
      <w:pPr>
        <w:pStyle w:val="Guidancesub-elements"/>
        <w:numPr>
          <w:ilvl w:val="0"/>
          <w:numId w:val="3"/>
        </w:numPr>
      </w:pPr>
      <w:r>
        <w:t>Standards for drawing formats</w:t>
      </w:r>
    </w:p>
    <w:p w:rsidR="004E3B4D" w:rsidRDefault="003601FE">
      <w:pPr>
        <w:pStyle w:val="Guidancesub-elements"/>
        <w:numPr>
          <w:ilvl w:val="0"/>
          <w:numId w:val="2"/>
        </w:numPr>
      </w:pPr>
      <w:r>
        <w:t>Naming conventions for variables, parameters, assemblies, files, etc.</w:t>
      </w:r>
    </w:p>
    <w:p w:rsidR="004E3B4D" w:rsidRDefault="003601FE">
      <w:pPr>
        <w:pStyle w:val="Guidancesub-elements"/>
        <w:numPr>
          <w:ilvl w:val="0"/>
          <w:numId w:val="2"/>
        </w:numPr>
      </w:pPr>
      <w:r>
        <w:t>Restrictions, if any, on the use of materials</w:t>
      </w:r>
    </w:p>
    <w:p w:rsidR="004E3B4D" w:rsidRDefault="003601FE">
      <w:pPr>
        <w:pStyle w:val="Guidancesub-elements"/>
        <w:numPr>
          <w:ilvl w:val="0"/>
          <w:numId w:val="2"/>
        </w:numPr>
      </w:pPr>
      <w:r>
        <w:t>Safety factors</w:t>
      </w:r>
    </w:p>
    <w:p w:rsidR="004E3B4D" w:rsidRDefault="003601FE">
      <w:pPr>
        <w:pStyle w:val="Guidance"/>
      </w:pPr>
      <w:r>
        <w:t xml:space="preserve">WCP: Describe standardizing on </w:t>
      </w:r>
      <w:proofErr w:type="spellStart"/>
      <w:r>
        <w:t>Creo</w:t>
      </w:r>
      <w:proofErr w:type="spellEnd"/>
      <w:r>
        <w:t xml:space="preserve"> or Eagle data files, resistor naming convention, variable names, material restrictions, required safety factor, etc.</w:t>
      </w:r>
    </w:p>
    <w:p w:rsidR="004E3B4D" w:rsidRDefault="003601FE">
      <w:pPr>
        <w:pStyle w:val="Guidanceheading3"/>
      </w:pPr>
      <w:r>
        <w:t>Establishing a Hardware Development Environment</w:t>
      </w:r>
    </w:p>
    <w:p w:rsidR="004E3B4D" w:rsidRDefault="003601FE">
      <w:pPr>
        <w:pStyle w:val="Guidance"/>
      </w:pPr>
      <w:r>
        <w:t>WCP: Describe the approach to be followed for establishing, controlling, and maintaining a hardware development environment. I.e., describe what machine tools, painting facilities, soldering systems, etc. will be needed, and where they are.</w:t>
      </w:r>
    </w:p>
    <w:p w:rsidR="004E3B4D" w:rsidRDefault="003601FE">
      <w:r>
        <w:t xml:space="preserve">Hardware should be designed using </w:t>
      </w:r>
      <w:proofErr w:type="spellStart"/>
      <w:r>
        <w:t>LTspice</w:t>
      </w:r>
      <w:proofErr w:type="spellEnd"/>
      <w:r>
        <w:t xml:space="preserve"> (or equivalent SPICE simulator) for circuit analysis, </w:t>
      </w:r>
      <w:proofErr w:type="spellStart"/>
      <w:r>
        <w:t>KiCad</w:t>
      </w:r>
      <w:proofErr w:type="spellEnd"/>
      <w:r>
        <w:t xml:space="preserve"> for schematic capture and printed circuit board (PCB) layout, and MATLAB, Octave, or </w:t>
      </w:r>
      <w:proofErr w:type="spellStart"/>
      <w:r>
        <w:t>Mathematica</w:t>
      </w:r>
      <w:proofErr w:type="spellEnd"/>
      <w:r>
        <w:t xml:space="preserve"> for any necessary mathematical analysis.</w:t>
      </w:r>
    </w:p>
    <w:p w:rsidR="004E3B4D" w:rsidRDefault="004E3B4D"/>
    <w:p w:rsidR="004E3B4D" w:rsidRDefault="003601FE">
      <w:r>
        <w:t>Schematics should be drawn, as much as possible, in a sparse, self-documenting format, with accompanying descriptions and labels, and using the hierarchical schematic format.</w:t>
      </w:r>
    </w:p>
    <w:p w:rsidR="004E3B4D" w:rsidRDefault="004E3B4D"/>
    <w:p w:rsidR="004E3B4D" w:rsidRDefault="003601FE">
      <w:r>
        <w:t>The PCB shall be designed in no more than four layers, and should avoid leadless packages when possible.</w:t>
      </w:r>
    </w:p>
    <w:p w:rsidR="004E3B4D" w:rsidRDefault="004E3B4D"/>
    <w:p w:rsidR="004E3B4D" w:rsidRDefault="003601FE">
      <w:r>
        <w:t xml:space="preserve">No voltages higher than 30 V </w:t>
      </w:r>
      <w:proofErr w:type="gramStart"/>
      <w:r>
        <w:t>peak-to-peak</w:t>
      </w:r>
      <w:proofErr w:type="gramEnd"/>
      <w:r>
        <w:t xml:space="preserve"> shall be present outside the device, and no voltages higher than 40 V peak-to-peak shall be present inside the device, to ensure electrical safety.</w:t>
      </w:r>
    </w:p>
    <w:p w:rsidR="004E3B4D" w:rsidRDefault="004E3B4D"/>
    <w:p w:rsidR="004E3B4D" w:rsidRDefault="003601FE">
      <w:pPr>
        <w:pStyle w:val="Heading2"/>
        <w:numPr>
          <w:ilvl w:val="1"/>
          <w:numId w:val="1"/>
        </w:numPr>
      </w:pPr>
      <w:bookmarkStart w:id="40" w:name="_Toc274925627"/>
      <w:bookmarkStart w:id="41" w:name="__RefHeading__1185_788744769"/>
      <w:bookmarkEnd w:id="40"/>
      <w:bookmarkEnd w:id="41"/>
      <w:r>
        <w:t>Hardware Requirements Analysis</w:t>
      </w:r>
    </w:p>
    <w:p w:rsidR="004E3B4D" w:rsidRDefault="003601FE">
      <w:r>
        <w:t xml:space="preserve">WCP: Use this boilerplate: </w:t>
      </w:r>
    </w:p>
    <w:p w:rsidR="004E3B4D" w:rsidRDefault="004E3B4D"/>
    <w:p w:rsidR="004E3B4D" w:rsidRDefault="003601FE">
      <w:r>
        <w:t xml:space="preserve">The hardware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42" w:name="_Toc274925628"/>
      <w:bookmarkStart w:id="43" w:name="__RefHeading__1187_788744769"/>
      <w:bookmarkEnd w:id="42"/>
      <w:bookmarkEnd w:id="43"/>
      <w:r>
        <w:t>Hardware Design</w:t>
      </w:r>
    </w:p>
    <w:p w:rsidR="004E3B4D" w:rsidRDefault="003601FE">
      <w:pPr>
        <w:pStyle w:val="Guidance"/>
      </w:pPr>
      <w:r>
        <w:t>WCP: Describe how you’ll design your project hardware. E.g., you could say:</w:t>
      </w:r>
    </w:p>
    <w:p w:rsidR="004E3B4D" w:rsidRDefault="003601FE">
      <w:r>
        <w:t xml:space="preserve">The engineering design methods described in Section </w:t>
      </w:r>
      <w:r>
        <w:fldChar w:fldCharType="begin"/>
      </w:r>
      <w:r>
        <w:instrText>REF __RefHeading__1051_1388756725 \w \h</w:instrText>
      </w:r>
      <w:r>
        <w:fldChar w:fldCharType="separate"/>
      </w:r>
      <w:r>
        <w:t>4.4</w:t>
      </w:r>
      <w:r>
        <w:fldChar w:fldCharType="end"/>
      </w:r>
      <w:r>
        <w:t xml:space="preserve">, </w:t>
      </w:r>
      <w:r>
        <w:fldChar w:fldCharType="begin"/>
      </w:r>
      <w:r>
        <w:instrText>REF __RefHeading__1051_1388756725 \h</w:instrText>
      </w:r>
      <w:r>
        <w:fldChar w:fldCharType="separate"/>
      </w:r>
      <w:r>
        <w:t>System Design</w:t>
      </w:r>
      <w:r>
        <w:fldChar w:fldCharType="end"/>
      </w:r>
      <w:r>
        <w:t xml:space="preserve">, and the methods and computer-aided engineering (CAE) tools described in Section </w:t>
      </w:r>
      <w:r>
        <w:fldChar w:fldCharType="begin"/>
      </w:r>
      <w:r>
        <w:instrText>REF __RefHeading__1053_1388756725 \w \h</w:instrText>
      </w:r>
      <w:r>
        <w:fldChar w:fldCharType="separate"/>
      </w:r>
      <w:r>
        <w:t>5.1</w:t>
      </w:r>
      <w:r>
        <w:fldChar w:fldCharType="end"/>
      </w:r>
      <w:r>
        <w:t xml:space="preserve">, </w:t>
      </w:r>
      <w:r>
        <w:fldChar w:fldCharType="begin"/>
      </w:r>
      <w:r>
        <w:instrText>REF __RefHeading__1053_1388756725 \h</w:instrText>
      </w:r>
      <w:r>
        <w:fldChar w:fldCharType="separate"/>
      </w:r>
      <w:r>
        <w:t>Hardware Development Process</w:t>
      </w:r>
      <w:r>
        <w:fldChar w:fldCharType="end"/>
      </w:r>
      <w:r>
        <w:t>, will be used to develop the hardware design.</w:t>
      </w:r>
    </w:p>
    <w:p w:rsidR="004E3B4D" w:rsidRDefault="004E3B4D"/>
    <w:p w:rsidR="004E3B4D" w:rsidRDefault="003601FE">
      <w:pPr>
        <w:pStyle w:val="Heading2"/>
        <w:numPr>
          <w:ilvl w:val="1"/>
          <w:numId w:val="1"/>
        </w:numPr>
      </w:pPr>
      <w:bookmarkStart w:id="44" w:name="_Toc274925629"/>
      <w:bookmarkStart w:id="45" w:name="__RefHeading__1189_788744769"/>
      <w:bookmarkEnd w:id="44"/>
      <w:bookmarkEnd w:id="45"/>
      <w:r>
        <w:t>Hardware Implementation and Unit Testing</w:t>
      </w:r>
    </w:p>
    <w:p w:rsidR="004E3B4D" w:rsidRDefault="003601FE">
      <w:pPr>
        <w:pStyle w:val="Guidance"/>
      </w:pPr>
      <w:r>
        <w:lastRenderedPageBreak/>
        <w:t>WCP: How will you built hardware components, and how will you test them prior to integration with other parts? Will you outsource any manufacturing (e.g., circuit boards)?</w:t>
      </w:r>
    </w:p>
    <w:p w:rsidR="004E3B4D" w:rsidRDefault="003601FE">
      <w:r>
        <w:t>Initial prototype circuit boards will be manufactured either by an external fabricator, selected at the time according to our specifications, or internally by the team. Final circuit boards will be manufactured by an external fabricator, which will be selected at the time according to our specifications.</w:t>
      </w:r>
    </w:p>
    <w:p w:rsidR="004E3B4D" w:rsidRDefault="004E3B4D"/>
    <w:p w:rsidR="004E3B4D" w:rsidRDefault="003601FE">
      <w:r>
        <w:t>Initial prototype circuit boards will be designed to allow external test and characterization, as much as possible, in the absence of the remainder of the system.</w:t>
      </w:r>
    </w:p>
    <w:p w:rsidR="004E3B4D" w:rsidRDefault="004E3B4D"/>
    <w:p w:rsidR="004E3B4D" w:rsidRDefault="003601FE">
      <w:pPr>
        <w:pStyle w:val="Heading2"/>
        <w:numPr>
          <w:ilvl w:val="1"/>
          <w:numId w:val="1"/>
        </w:numPr>
      </w:pPr>
      <w:bookmarkStart w:id="46" w:name="_Toc274925630"/>
      <w:bookmarkStart w:id="47" w:name="__RefHeading__1191_788744769"/>
      <w:bookmarkEnd w:id="46"/>
      <w:bookmarkEnd w:id="47"/>
      <w:r>
        <w:t>Unit Integration and Testing</w:t>
      </w:r>
    </w:p>
    <w:p w:rsidR="004E3B4D" w:rsidRDefault="003601FE">
      <w:pPr>
        <w:pStyle w:val="Guidance"/>
      </w:pPr>
      <w:r>
        <w:t>WCP: Describe how you will integrate individual hardware components into hardware assemblies, and if planning to test integrated hardware subsystems, how you will do that.</w:t>
      </w:r>
    </w:p>
    <w:p w:rsidR="004E3B4D" w:rsidRDefault="003601FE">
      <w:r>
        <w:t xml:space="preserve">There is only one final, monolithic hardware component, the final Printed Circuit Board in its enclosure. </w:t>
      </w:r>
      <w:proofErr w:type="spellStart"/>
      <w:r>
        <w:t>Subcircuits</w:t>
      </w:r>
      <w:proofErr w:type="spellEnd"/>
      <w:r>
        <w:t xml:space="preserve"> on this board will be designed with interconnections that can be removed for separate testing.</w:t>
      </w:r>
    </w:p>
    <w:p w:rsidR="004E3B4D" w:rsidRDefault="004E3B4D"/>
    <w:p w:rsidR="004E3B4D" w:rsidRDefault="003601FE">
      <w:pPr>
        <w:pStyle w:val="Heading1"/>
        <w:numPr>
          <w:ilvl w:val="0"/>
          <w:numId w:val="1"/>
        </w:numPr>
      </w:pPr>
      <w:bookmarkStart w:id="48" w:name="_Toc274925631"/>
      <w:bookmarkStart w:id="49" w:name="__RefHeading__1193_788744769"/>
      <w:bookmarkEnd w:id="48"/>
      <w:bookmarkEnd w:id="49"/>
      <w:r>
        <w:t>Plans for Software Development Activities</w:t>
      </w:r>
    </w:p>
    <w:p w:rsidR="004E3B4D" w:rsidRDefault="003601FE">
      <w:pPr>
        <w:pStyle w:val="Guidance"/>
      </w:pPr>
      <w:r>
        <w:t xml:space="preserve">WCP: </w:t>
      </w:r>
      <w:r>
        <w:rPr>
          <w:b/>
          <w:u w:val="single"/>
        </w:rPr>
        <w:t>If</w:t>
      </w:r>
      <w:r>
        <w:t xml:space="preserve"> the system the project is developing will have no software components, you may state “This section is not applicable, as the system being developed will have no software components”, and delete the remaining subsections of Section 6. </w:t>
      </w:r>
    </w:p>
    <w:p w:rsidR="004E3B4D" w:rsidRDefault="003601FE">
      <w:pPr>
        <w:pStyle w:val="Guidance"/>
      </w:pPr>
      <w:r>
        <w:t>WCP: Otherwise, no text is necessary here, as subsections follow.</w:t>
      </w:r>
    </w:p>
    <w:p w:rsidR="004E3B4D" w:rsidRDefault="003601FE">
      <w:pPr>
        <w:pStyle w:val="Heading2"/>
        <w:numPr>
          <w:ilvl w:val="1"/>
          <w:numId w:val="1"/>
        </w:numPr>
      </w:pPr>
      <w:bookmarkStart w:id="50" w:name="__RefHeading__1058_1388756725"/>
      <w:bookmarkStart w:id="51" w:name="_Toc274925632"/>
      <w:bookmarkEnd w:id="50"/>
      <w:bookmarkEnd w:id="51"/>
      <w:r>
        <w:t>Software Development Process</w:t>
      </w:r>
    </w:p>
    <w:p w:rsidR="004E3B4D" w:rsidRDefault="003601FE">
      <w:pPr>
        <w:pStyle w:val="Guidanceheading3"/>
      </w:pPr>
      <w:r>
        <w:t>Software Development Methods</w:t>
      </w:r>
    </w:p>
    <w:p w:rsidR="004E3B4D" w:rsidRDefault="003601FE">
      <w:pPr>
        <w:pStyle w:val="Guidance"/>
      </w:pPr>
      <w:r>
        <w:t xml:space="preserve">WCP: Describe the software development methods to be used e.g., structured procedural programming, object-oriented programing, model-drive programming. Include descriptions of the manual and automated tools and procedures to be used in support of these methods. </w:t>
      </w:r>
    </w:p>
    <w:p w:rsidR="004E3B4D" w:rsidRDefault="003601FE">
      <w:pPr>
        <w:pStyle w:val="Guidanceheading3"/>
      </w:pPr>
      <w:r>
        <w:t>Standards for Software Products</w:t>
      </w:r>
    </w:p>
    <w:p w:rsidR="004E3B4D" w:rsidRDefault="003601FE">
      <w:pPr>
        <w:pStyle w:val="Guidance"/>
      </w:pPr>
      <w:r>
        <w:t>WCP: Describe the coding standards to be followed for each programming language to be used, including:</w:t>
      </w:r>
    </w:p>
    <w:p w:rsidR="004E3B4D" w:rsidRDefault="003601FE">
      <w:pPr>
        <w:pStyle w:val="Guidancesub-elements"/>
        <w:numPr>
          <w:ilvl w:val="0"/>
          <w:numId w:val="9"/>
        </w:numPr>
      </w:pPr>
      <w:r>
        <w:t>Standards for format (such as indentation, spacing, capitalization, and order of information)</w:t>
      </w:r>
    </w:p>
    <w:p w:rsidR="004E3B4D" w:rsidRDefault="003601FE">
      <w:r>
        <w:t>Software written in C and similar languages (</w:t>
      </w:r>
      <w:r>
        <w:rPr>
          <w:i/>
          <w:iCs/>
        </w:rPr>
        <w:t>e.g.</w:t>
      </w:r>
      <w:r>
        <w:t xml:space="preserve"> C++) will follow the style described in “WCP52 Gain/Phase Analyzer C Coding Style Guidelines (C-CSG)”. Programs written in Python will follow the style described in “Python Software Foundation PEP-8 Style Guide for Python Code”.</w:t>
      </w:r>
    </w:p>
    <w:p w:rsidR="004E3B4D" w:rsidRDefault="004E3B4D"/>
    <w:p w:rsidR="004E3B4D" w:rsidRDefault="003601FE">
      <w:pPr>
        <w:pStyle w:val="Guidancesub-elements"/>
        <w:numPr>
          <w:ilvl w:val="0"/>
          <w:numId w:val="2"/>
        </w:numPr>
      </w:pPr>
      <w:r>
        <w:t>Standards for header comments (for example, name/identifier of the code; purpose; notes on the processing (such as algorithms used, assumptions, constraints, limitations, and side effects); and notes on the data (inputs, outputs, variables, data structures, etc.)</w:t>
      </w:r>
    </w:p>
    <w:p w:rsidR="004E3B4D" w:rsidRDefault="003601FE">
      <w:r>
        <w:t xml:space="preserve">Functions should be preceded by comments which describe inputs, outputs, preconditions, </w:t>
      </w:r>
      <w:proofErr w:type="spellStart"/>
      <w:r>
        <w:t>postconditions</w:t>
      </w:r>
      <w:proofErr w:type="spellEnd"/>
      <w:r>
        <w:t xml:space="preserve"> and side effects, where applicable; for more information see the “C-CSG”. Files </w:t>
      </w:r>
      <w:r>
        <w:lastRenderedPageBreak/>
        <w:t>shall contain header comments consisting of file names, authors or contributors and a brief description of the purpose of the file.</w:t>
      </w:r>
    </w:p>
    <w:p w:rsidR="004E3B4D" w:rsidRDefault="004E3B4D"/>
    <w:p w:rsidR="004E3B4D" w:rsidRDefault="003601FE">
      <w:pPr>
        <w:pStyle w:val="Guidancesub-elements"/>
        <w:numPr>
          <w:ilvl w:val="0"/>
          <w:numId w:val="2"/>
        </w:numPr>
      </w:pPr>
      <w:r>
        <w:t>Standards for other comments (such as required number and content expectations)</w:t>
      </w:r>
    </w:p>
    <w:p w:rsidR="004E3B4D" w:rsidRDefault="003601FE">
      <w:r>
        <w:t xml:space="preserve">     </w:t>
      </w:r>
    </w:p>
    <w:p w:rsidR="004E3B4D" w:rsidRDefault="004E3B4D"/>
    <w:p w:rsidR="004E3B4D" w:rsidRDefault="003601FE">
      <w:r>
        <w:t>The number of comments will not be specified.</w:t>
      </w:r>
    </w:p>
    <w:p w:rsidR="004E3B4D" w:rsidRDefault="004E3B4D">
      <w:pPr>
        <w:ind w:left="720"/>
      </w:pPr>
    </w:p>
    <w:p w:rsidR="004E3B4D" w:rsidRDefault="003601FE">
      <w:pPr>
        <w:pStyle w:val="Guidancesub-elements"/>
        <w:numPr>
          <w:ilvl w:val="0"/>
          <w:numId w:val="2"/>
        </w:numPr>
      </w:pPr>
      <w:r>
        <w:t>Naming conventions for variables, parameters, packages, procedures, files, etc.</w:t>
      </w:r>
    </w:p>
    <w:p w:rsidR="004E3B4D" w:rsidRDefault="003601FE">
      <w:r>
        <w:t>All naming conventions will follow the format specified in the relevant, external style guide.</w:t>
      </w:r>
    </w:p>
    <w:p w:rsidR="004E3B4D" w:rsidRDefault="004E3B4D"/>
    <w:p w:rsidR="004E3B4D" w:rsidRDefault="003601FE">
      <w:pPr>
        <w:pStyle w:val="Guidanceheading3"/>
      </w:pPr>
      <w:r>
        <w:t>Establishing a Software Development Environment</w:t>
      </w:r>
    </w:p>
    <w:p w:rsidR="004E3B4D" w:rsidRDefault="003601FE">
      <w:pPr>
        <w:pStyle w:val="Guidance"/>
      </w:pPr>
      <w:r>
        <w:t xml:space="preserve">WCP: Describe software development environment and </w:t>
      </w:r>
      <w:proofErr w:type="spellStart"/>
      <w:r>
        <w:t>toolchain</w:t>
      </w:r>
      <w:proofErr w:type="spellEnd"/>
      <w:r>
        <w:t>, e.g., Eclipse and the GNU Compiler Collection (GCC) (where GNU stands for GNU's Not Unix!).</w:t>
      </w:r>
    </w:p>
    <w:p w:rsidR="004E3B4D" w:rsidRDefault="003601FE">
      <w:r>
        <w:t>Either Atmel Studio or the GNU Compiler Collection (GCC) and the programmer's editing environment of choice will be used to develop the software.</w:t>
      </w:r>
    </w:p>
    <w:p w:rsidR="004E3B4D" w:rsidRDefault="004E3B4D"/>
    <w:p w:rsidR="004E3B4D" w:rsidRDefault="003601FE">
      <w:pPr>
        <w:pStyle w:val="Heading2"/>
        <w:numPr>
          <w:ilvl w:val="1"/>
          <w:numId w:val="1"/>
        </w:numPr>
      </w:pPr>
      <w:bookmarkStart w:id="52" w:name="_Toc274925633"/>
      <w:bookmarkStart w:id="53" w:name="__RefHeading__1195_788744769"/>
      <w:bookmarkEnd w:id="52"/>
      <w:bookmarkEnd w:id="53"/>
      <w:r>
        <w:t>Software Requirements Analysis</w:t>
      </w:r>
    </w:p>
    <w:p w:rsidR="004E3B4D" w:rsidRDefault="003601FE">
      <w:pPr>
        <w:pStyle w:val="Guidance"/>
      </w:pPr>
      <w:r>
        <w:t xml:space="preserve">WCP: Use this boilerplate: </w:t>
      </w:r>
    </w:p>
    <w:p w:rsidR="004E3B4D" w:rsidRDefault="003601FE">
      <w:r>
        <w:t xml:space="preserve">The software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54" w:name="_Toc274925634"/>
      <w:bookmarkStart w:id="55" w:name="__RefHeading__1197_788744769"/>
      <w:bookmarkEnd w:id="54"/>
      <w:bookmarkEnd w:id="55"/>
      <w:r>
        <w:t>Software Design</w:t>
      </w:r>
    </w:p>
    <w:p w:rsidR="004E3B4D" w:rsidRDefault="003601FE">
      <w:pPr>
        <w:pStyle w:val="Guidance"/>
      </w:pPr>
      <w:r>
        <w:t>WCP: Describe how you’ll design your project software. E.g., you could say:</w:t>
      </w:r>
    </w:p>
    <w:p w:rsidR="004E3B4D" w:rsidRDefault="003601FE">
      <w:r>
        <w:t xml:space="preserve">The engineering design methods described in Section </w:t>
      </w:r>
      <w:r>
        <w:fldChar w:fldCharType="begin"/>
      </w:r>
      <w:r>
        <w:instrText>REF __RefHeading__1051_1388756725 \w \h</w:instrText>
      </w:r>
      <w:r>
        <w:fldChar w:fldCharType="separate"/>
      </w:r>
      <w:r>
        <w:t>4.4</w:t>
      </w:r>
      <w:r>
        <w:fldChar w:fldCharType="end"/>
      </w:r>
      <w:r>
        <w:t xml:space="preserve">, </w:t>
      </w:r>
      <w:r>
        <w:fldChar w:fldCharType="begin"/>
      </w:r>
      <w:r>
        <w:instrText>REF __RefHeading__1051_1388756725 \h</w:instrText>
      </w:r>
      <w:r>
        <w:fldChar w:fldCharType="separate"/>
      </w:r>
      <w:r>
        <w:t>System Design</w:t>
      </w:r>
      <w:r>
        <w:fldChar w:fldCharType="end"/>
      </w:r>
      <w:r>
        <w:t xml:space="preserve">, and the methods and computer-aided engineering (CAE) tools described in Section </w:t>
      </w:r>
      <w:r>
        <w:fldChar w:fldCharType="begin"/>
      </w:r>
      <w:r>
        <w:instrText>REF __RefHeading__1058_1388756725 \w \h</w:instrText>
      </w:r>
      <w:r>
        <w:fldChar w:fldCharType="separate"/>
      </w:r>
      <w:r>
        <w:t>6.1</w:t>
      </w:r>
      <w:r>
        <w:fldChar w:fldCharType="end"/>
      </w:r>
      <w:r>
        <w:t xml:space="preserve">, </w:t>
      </w:r>
      <w:r>
        <w:fldChar w:fldCharType="begin"/>
      </w:r>
      <w:r>
        <w:instrText>REF __RefHeading__1058_1388756725 \h</w:instrText>
      </w:r>
      <w:r>
        <w:fldChar w:fldCharType="separate"/>
      </w:r>
      <w:r>
        <w:t>Software Development Process</w:t>
      </w:r>
      <w:r>
        <w:fldChar w:fldCharType="end"/>
      </w:r>
      <w:r>
        <w:t>, to develop our software design.</w:t>
      </w:r>
    </w:p>
    <w:p w:rsidR="004E3B4D" w:rsidRDefault="004E3B4D"/>
    <w:p w:rsidR="004E3B4D" w:rsidRDefault="003601FE">
      <w:pPr>
        <w:pStyle w:val="Heading2"/>
        <w:numPr>
          <w:ilvl w:val="1"/>
          <w:numId w:val="1"/>
        </w:numPr>
      </w:pPr>
      <w:bookmarkStart w:id="56" w:name="_Toc274925635"/>
      <w:bookmarkStart w:id="57" w:name="__RefHeading__1199_788744769"/>
      <w:bookmarkEnd w:id="56"/>
      <w:bookmarkEnd w:id="57"/>
      <w:r>
        <w:t>Software Implementation and Unit Testing</w:t>
      </w:r>
    </w:p>
    <w:p w:rsidR="004E3B4D" w:rsidRDefault="003601FE">
      <w:pPr>
        <w:pStyle w:val="Guidance"/>
      </w:pPr>
      <w:r>
        <w:t>WCP: Describe use of software unit test drivers and test files, step through inspections via use of a debugger, etc.</w:t>
      </w:r>
    </w:p>
    <w:p w:rsidR="004E3B4D" w:rsidRDefault="003601FE">
      <w:r>
        <w:t xml:space="preserve">Unit test software will be used when possible to verify functions’ </w:t>
      </w:r>
      <w:proofErr w:type="spellStart"/>
      <w:r>
        <w:t>postconditions</w:t>
      </w:r>
      <w:proofErr w:type="spellEnd"/>
      <w:r>
        <w:t xml:space="preserve"> and side effects. Embedded software may be tested in the final system when external testing would be prohibitive.</w:t>
      </w:r>
    </w:p>
    <w:p w:rsidR="004E3B4D" w:rsidRDefault="004E3B4D"/>
    <w:p w:rsidR="004E3B4D" w:rsidRDefault="003601FE">
      <w:pPr>
        <w:pStyle w:val="Heading2"/>
        <w:numPr>
          <w:ilvl w:val="1"/>
          <w:numId w:val="1"/>
        </w:numPr>
      </w:pPr>
      <w:bookmarkStart w:id="58" w:name="_Toc274925636"/>
      <w:bookmarkStart w:id="59" w:name="__RefHeading__1201_788744769"/>
      <w:bookmarkEnd w:id="58"/>
      <w:bookmarkEnd w:id="59"/>
      <w:r>
        <w:t>Unit Integration and Testing</w:t>
      </w:r>
    </w:p>
    <w:p w:rsidR="004E3B4D" w:rsidRDefault="003601FE">
      <w:pPr>
        <w:pStyle w:val="Guidance"/>
      </w:pPr>
      <w:r>
        <w:t>WCP: Describe how you will integrate individual software units into software builds, and if planning to test integrated software subsystems, how you will do that.</w:t>
      </w:r>
    </w:p>
    <w:p w:rsidR="004E3B4D" w:rsidRDefault="003601FE">
      <w:r>
        <w:t>Integrating individual software units is not applicable. Testing integrated software units is achieved by observing proper outputs in response to stimulus.</w:t>
      </w:r>
    </w:p>
    <w:p w:rsidR="004E3B4D" w:rsidRDefault="004E3B4D"/>
    <w:p w:rsidR="004E3B4D" w:rsidRDefault="003601FE">
      <w:pPr>
        <w:pStyle w:val="Heading1"/>
        <w:numPr>
          <w:ilvl w:val="0"/>
          <w:numId w:val="1"/>
        </w:numPr>
      </w:pPr>
      <w:bookmarkStart w:id="60" w:name="_Toc274925637"/>
      <w:bookmarkStart w:id="61" w:name="__RefHeading__1203_788744769"/>
      <w:bookmarkEnd w:id="60"/>
      <w:bookmarkEnd w:id="61"/>
      <w:r>
        <w:t>Plans for System Integration and Test Activities</w:t>
      </w:r>
    </w:p>
    <w:p w:rsidR="004E3B4D" w:rsidRDefault="003601FE">
      <w:pPr>
        <w:pStyle w:val="Guidance"/>
      </w:pPr>
      <w:r>
        <w:t xml:space="preserve">This section shall be divided into the following sections. Provisions corresponding to non-required activities may be satisfied by the words "Not applicable." The discussion of each activity </w:t>
      </w:r>
      <w:r>
        <w:lastRenderedPageBreak/>
        <w:t xml:space="preserve">shall include the approach (methods/procedures/tools) to be applied to: 1) the analysis or other technical tasks </w:t>
      </w:r>
      <w:proofErr w:type="gramStart"/>
      <w:r>
        <w:t>involved, 2) the recording of results, and 3) the preparation of associated deliverables, if applicable</w:t>
      </w:r>
      <w:proofErr w:type="gramEnd"/>
      <w:r>
        <w:t xml:space="preserve">. The discussion shall also identify applicable risks/uncertainties and plans for dealing with them.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62" w:name="_Toc274925638"/>
      <w:bookmarkStart w:id="63" w:name="__RefHeading__1205_788744769"/>
      <w:bookmarkEnd w:id="62"/>
      <w:bookmarkEnd w:id="63"/>
      <w:r>
        <w:t>Hardware/Software Integration and Testing</w:t>
      </w:r>
    </w:p>
    <w:p w:rsidR="004E3B4D" w:rsidRDefault="003601FE">
      <w:pPr>
        <w:pStyle w:val="Guidance"/>
      </w:pPr>
      <w:r>
        <w:t xml:space="preserve">WCP: Describe the approach to be followed for participating in hardware/software integration and testing. </w:t>
      </w:r>
    </w:p>
    <w:p w:rsidR="004E3B4D" w:rsidRDefault="003601FE">
      <w:pPr>
        <w:pStyle w:val="Guidancesub-elements"/>
        <w:numPr>
          <w:ilvl w:val="0"/>
          <w:numId w:val="4"/>
        </w:numPr>
      </w:pPr>
      <w:r>
        <w:t xml:space="preserve">Preparing for hardware/software integration and testing </w:t>
      </w:r>
    </w:p>
    <w:p w:rsidR="004E3B4D" w:rsidRDefault="003601FE">
      <w:pPr>
        <w:pStyle w:val="Guidancesub-elements"/>
        <w:numPr>
          <w:ilvl w:val="0"/>
          <w:numId w:val="2"/>
        </w:numPr>
      </w:pPr>
      <w:r>
        <w:t>Performing hardware/software integration and testing</w:t>
      </w:r>
    </w:p>
    <w:p w:rsidR="004E3B4D" w:rsidRDefault="003601FE">
      <w:pPr>
        <w:pStyle w:val="Guidancesub-elements"/>
        <w:numPr>
          <w:ilvl w:val="0"/>
          <w:numId w:val="2"/>
        </w:numPr>
      </w:pPr>
      <w:r>
        <w:t xml:space="preserve">Revision and retesting </w:t>
      </w:r>
    </w:p>
    <w:p w:rsidR="004E3B4D" w:rsidRDefault="003601FE">
      <w:pPr>
        <w:pStyle w:val="Guidancesub-elements"/>
        <w:numPr>
          <w:ilvl w:val="0"/>
          <w:numId w:val="2"/>
        </w:numPr>
      </w:pPr>
      <w:r>
        <w:t>Analyzing and recording hardware/software integration and test results</w:t>
      </w:r>
    </w:p>
    <w:p w:rsidR="004E3B4D" w:rsidRDefault="003601FE">
      <w:r>
        <w:t xml:space="preserve"> A lab notebook will be kept, and hardware tests will be logged in it. Prior to the test, the purpose of the test will be described, and then the planned test method. </w:t>
      </w:r>
      <w:proofErr w:type="gramStart"/>
      <w:r>
        <w:t>When needed, a test and measurement setup will be constructed, with instrumentation connected to the hardware and, if necessary, to a computer for analysis.</w:t>
      </w:r>
      <w:proofErr w:type="gramEnd"/>
      <w:r>
        <w:t xml:space="preserve"> Data captured will be either logged in the lab notebook, or logged on the computer and referenced from the notebook. The results of the test will be logged to conclude the notebook entry.</w:t>
      </w:r>
    </w:p>
    <w:p w:rsidR="004E3B4D" w:rsidRDefault="004E3B4D">
      <w:pPr>
        <w:ind w:left="720"/>
      </w:pPr>
    </w:p>
    <w:p w:rsidR="004E3B4D" w:rsidRDefault="003601FE">
      <w:pPr>
        <w:pStyle w:val="Guidance"/>
      </w:pPr>
      <w:r>
        <w:t xml:space="preserve">WCP: Describe use of a prototype </w:t>
      </w:r>
      <w:proofErr w:type="spellStart"/>
      <w:r>
        <w:t>testbed</w:t>
      </w:r>
      <w:proofErr w:type="spellEnd"/>
      <w:r>
        <w:t>, mock up environment, etc.</w:t>
      </w:r>
    </w:p>
    <w:p w:rsidR="004E3B4D" w:rsidRDefault="003601FE">
      <w:r>
        <w:t>A lab notebook will be kept, and hardware tests will be logged in it. Prior to the test, the purpose of the test will be described, and then the planned test method. A test and measurement setup will be constructed, with instrumentation connected to the hardware and, if necessary, to a computer for analysis. Data captured will be either logged in the lab notebook, or logged on the computer and referenced from the notebook. The results of the test will be logged to conclude the notebook entry.</w:t>
      </w:r>
    </w:p>
    <w:p w:rsidR="004E3B4D" w:rsidRDefault="004E3B4D"/>
    <w:p w:rsidR="004E3B4D" w:rsidRDefault="003601FE">
      <w:pPr>
        <w:pStyle w:val="Heading2"/>
        <w:numPr>
          <w:ilvl w:val="1"/>
          <w:numId w:val="1"/>
        </w:numPr>
      </w:pPr>
      <w:bookmarkStart w:id="64" w:name="_Toc274925639"/>
      <w:bookmarkStart w:id="65" w:name="__RefHeading__1207_788744769"/>
      <w:bookmarkEnd w:id="64"/>
      <w:bookmarkEnd w:id="65"/>
      <w:r>
        <w:t>System Qualification Testing</w:t>
      </w:r>
    </w:p>
    <w:p w:rsidR="004E3B4D" w:rsidRDefault="003601FE">
      <w:pPr>
        <w:pStyle w:val="Guidance"/>
      </w:pPr>
      <w:r>
        <w:t>WCP: Use this boilerplate:</w:t>
      </w:r>
    </w:p>
    <w:p w:rsidR="004E3B4D" w:rsidRDefault="003601FE">
      <w:r>
        <w:t>Detailed test procedures, using the qualification methods in Section 4 of the Project Requirement Specification (PRS), will be created to confirm compliance with each requirement in Section 3 of the PRS.  These test procedures will be documented in a Project Test Plan and Procedures (PTPP). The development team will do a dry run of this system qualification testing prior to requesting a “run for score” with their Customer representatives and/or quality assurance personnel. The results of this formal test run will then be recorded in an appendix to the Final Project Report. Should there be any test failures, necessitating corrective actions, the subsequent re-tests will again have a dry run, and formal re-test, with those actions and results recorded in the appendix to the Final Project Report.</w:t>
      </w:r>
    </w:p>
    <w:p w:rsidR="004E3B4D" w:rsidRDefault="004E3B4D"/>
    <w:p w:rsidR="004E3B4D" w:rsidRDefault="003601FE">
      <w:pPr>
        <w:pStyle w:val="Heading2"/>
        <w:numPr>
          <w:ilvl w:val="1"/>
          <w:numId w:val="1"/>
        </w:numPr>
      </w:pPr>
      <w:bookmarkStart w:id="66" w:name="_Toc274925640"/>
      <w:bookmarkStart w:id="67" w:name="__RefHeading__1209_788744769"/>
      <w:bookmarkEnd w:id="66"/>
      <w:bookmarkEnd w:id="67"/>
      <w:r>
        <w:t>Preparing for System Use</w:t>
      </w:r>
    </w:p>
    <w:p w:rsidR="004E3B4D" w:rsidRDefault="003601FE">
      <w:pPr>
        <w:pStyle w:val="Guidance"/>
      </w:pPr>
      <w:r>
        <w:t xml:space="preserve">WCP: Describe the approach to be followed for preparing for system use. </w:t>
      </w:r>
    </w:p>
    <w:p w:rsidR="004E3B4D" w:rsidRDefault="003601FE">
      <w:pPr>
        <w:pStyle w:val="Guidancesub-elements"/>
        <w:numPr>
          <w:ilvl w:val="0"/>
          <w:numId w:val="7"/>
        </w:numPr>
      </w:pPr>
      <w:r>
        <w:lastRenderedPageBreak/>
        <w:t xml:space="preserve">Preparing the executable software </w:t>
      </w:r>
    </w:p>
    <w:p w:rsidR="004E3B4D" w:rsidRDefault="003601FE">
      <w:pPr>
        <w:pStyle w:val="Guidancesub-elements"/>
        <w:numPr>
          <w:ilvl w:val="0"/>
          <w:numId w:val="2"/>
        </w:numPr>
      </w:pPr>
      <w:r>
        <w:t xml:space="preserve">Preparing the final hardware </w:t>
      </w:r>
    </w:p>
    <w:p w:rsidR="004E3B4D" w:rsidRDefault="003601FE">
      <w:pPr>
        <w:pStyle w:val="Guidancesub-elements"/>
        <w:numPr>
          <w:ilvl w:val="0"/>
          <w:numId w:val="2"/>
        </w:numPr>
      </w:pPr>
      <w:r>
        <w:t xml:space="preserve">Preparing user manuals </w:t>
      </w:r>
    </w:p>
    <w:p w:rsidR="004E3B4D" w:rsidRDefault="003601FE">
      <w:pPr>
        <w:pStyle w:val="Guidancesub-elements"/>
        <w:numPr>
          <w:ilvl w:val="0"/>
          <w:numId w:val="2"/>
        </w:numPr>
      </w:pPr>
      <w:r>
        <w:t xml:space="preserve">Installation at user sites </w:t>
      </w:r>
    </w:p>
    <w:p w:rsidR="004E3B4D" w:rsidRDefault="003601FE">
      <w:pPr>
        <w:pStyle w:val="Guidance"/>
      </w:pPr>
      <w:r>
        <w:t>WCP: What, if anything, must be done to prepare your system for use?</w:t>
      </w:r>
    </w:p>
    <w:p w:rsidR="004E3B4D" w:rsidRDefault="003601FE">
      <w:r>
        <w:t>The software is meant to be standalone and does not need to be assembled into an installer. It must be packaged in an archive which can be extracted by the end user, and may optionally be prepared into system-dependent packages suitable for installation. The hardware is portable, and does not require preparation prior to its direct use. User manuals are meant to be electronic, and do not require preparation. No installation of the final system is necessary.</w:t>
      </w:r>
    </w:p>
    <w:p w:rsidR="004E3B4D" w:rsidRDefault="004E3B4D"/>
    <w:p w:rsidR="004E3B4D" w:rsidRDefault="003601FE">
      <w:pPr>
        <w:pStyle w:val="Heading2"/>
        <w:numPr>
          <w:ilvl w:val="1"/>
          <w:numId w:val="1"/>
        </w:numPr>
      </w:pPr>
      <w:bookmarkStart w:id="68" w:name="_Toc274925641"/>
      <w:bookmarkStart w:id="69" w:name="__RefHeading__1211_788744769"/>
      <w:bookmarkEnd w:id="68"/>
      <w:bookmarkEnd w:id="69"/>
      <w:r>
        <w:t>Preparing for System Transition</w:t>
      </w:r>
    </w:p>
    <w:p w:rsidR="004E3B4D" w:rsidRDefault="003601FE">
      <w:pPr>
        <w:pStyle w:val="Guidance"/>
      </w:pPr>
      <w:r>
        <w:t xml:space="preserve">WCP: Describe the approach to be followed for preparing for system transition.  </w:t>
      </w:r>
    </w:p>
    <w:p w:rsidR="004E3B4D" w:rsidRDefault="003601FE">
      <w:pPr>
        <w:pStyle w:val="Guidancesub-elements"/>
        <w:numPr>
          <w:ilvl w:val="0"/>
          <w:numId w:val="8"/>
        </w:numPr>
      </w:pPr>
      <w:r>
        <w:t>Preparing the executable software</w:t>
      </w:r>
    </w:p>
    <w:p w:rsidR="004E3B4D" w:rsidRDefault="003601FE">
      <w:pPr>
        <w:pStyle w:val="Guidancesub-elements"/>
        <w:numPr>
          <w:ilvl w:val="0"/>
          <w:numId w:val="2"/>
        </w:numPr>
      </w:pPr>
      <w:r>
        <w:t>Preparing source files</w:t>
      </w:r>
    </w:p>
    <w:p w:rsidR="004E3B4D" w:rsidRDefault="003601FE">
      <w:pPr>
        <w:ind w:left="720"/>
      </w:pPr>
      <w:r>
        <w:t xml:space="preserve"> </w:t>
      </w:r>
    </w:p>
    <w:p w:rsidR="004E3B4D" w:rsidRDefault="003601FE">
      <w:pPr>
        <w:pStyle w:val="Guidancesub-elements"/>
        <w:numPr>
          <w:ilvl w:val="0"/>
          <w:numId w:val="2"/>
        </w:numPr>
      </w:pPr>
      <w:r>
        <w:t xml:space="preserve">Preparing version descriptions for the support site </w:t>
      </w:r>
    </w:p>
    <w:p w:rsidR="004E3B4D" w:rsidRDefault="003601FE">
      <w:pPr>
        <w:pStyle w:val="Guidancesub-elements"/>
        <w:numPr>
          <w:ilvl w:val="0"/>
          <w:numId w:val="2"/>
        </w:numPr>
      </w:pPr>
      <w:r>
        <w:t xml:space="preserve">Preparing the "as built" software design and other software support information </w:t>
      </w:r>
    </w:p>
    <w:p w:rsidR="004E3B4D" w:rsidRDefault="003601FE">
      <w:pPr>
        <w:pStyle w:val="Guidancesub-elements"/>
        <w:numPr>
          <w:ilvl w:val="0"/>
          <w:numId w:val="2"/>
        </w:numPr>
      </w:pPr>
      <w:r>
        <w:t xml:space="preserve">Updating the system design description </w:t>
      </w:r>
    </w:p>
    <w:p w:rsidR="004E3B4D" w:rsidRDefault="003601FE">
      <w:pPr>
        <w:pStyle w:val="Guidancesub-elements"/>
        <w:numPr>
          <w:ilvl w:val="0"/>
          <w:numId w:val="2"/>
        </w:numPr>
      </w:pPr>
      <w:r>
        <w:t xml:space="preserve">Preparing support manuals </w:t>
      </w:r>
    </w:p>
    <w:p w:rsidR="004E3B4D" w:rsidRDefault="003601FE">
      <w:pPr>
        <w:pStyle w:val="Guidancesub-elements"/>
        <w:numPr>
          <w:ilvl w:val="0"/>
          <w:numId w:val="2"/>
        </w:numPr>
      </w:pPr>
      <w:r>
        <w:t xml:space="preserve">Transition to the designated support team </w:t>
      </w:r>
    </w:p>
    <w:p w:rsidR="004E3B4D" w:rsidRDefault="003601FE">
      <w:pPr>
        <w:pStyle w:val="Guidance"/>
      </w:pPr>
      <w:r>
        <w:t>WCP: What, if anything, must be done to deliver your system to your Customer?</w:t>
      </w:r>
    </w:p>
    <w:p w:rsidR="004E3B4D" w:rsidRDefault="003601FE">
      <w:pPr>
        <w:pStyle w:val="Guidance"/>
      </w:pPr>
      <w:r>
        <w:t xml:space="preserve">WCP: What plans have you made for your residual assets? Items for which someone was reimbursed by WCP belong to the university. Items paid for by a sponsor belong to them. You are responsible for arranging disposition of your project system and any excess materials with your Program Manager. </w:t>
      </w:r>
    </w:p>
    <w:p w:rsidR="004E3B4D" w:rsidRDefault="003601FE">
      <w:r>
        <w:t>If any parts of the executable software are developed in compiled or assembled languages, they shall be compiled prior to packaging. Firmware shall be compiled and uploaded to the device memory. A source package is to be prepared by producing an archive of the main source tree, with version control structures removed. Any sections in the documentation which describe the design of the hardware shall be updated as necessary after any hardware revisions. The documentation shall be generated as a portable format, such as PDF, from the original sources.</w:t>
      </w:r>
    </w:p>
    <w:p w:rsidR="004E3B4D" w:rsidRDefault="004E3B4D"/>
    <w:p w:rsidR="004E3B4D" w:rsidRDefault="003601FE">
      <w:r>
        <w:lastRenderedPageBreak/>
        <w:t>The final hardware will be left to the Electrical and Computer Engineering department. Excess materials are to be disposed of as determined by the Program Manager at the conclusion of the project.</w:t>
      </w:r>
    </w:p>
    <w:p w:rsidR="004E3B4D" w:rsidRDefault="004E3B4D"/>
    <w:p w:rsidR="004E3B4D" w:rsidRDefault="003601FE">
      <w:pPr>
        <w:pStyle w:val="Heading2"/>
        <w:numPr>
          <w:ilvl w:val="1"/>
          <w:numId w:val="1"/>
        </w:numPr>
      </w:pPr>
      <w:bookmarkStart w:id="70" w:name="_Toc274925642"/>
      <w:bookmarkStart w:id="71" w:name="__RefHeading__1213_788744769"/>
      <w:bookmarkEnd w:id="70"/>
      <w:bookmarkEnd w:id="71"/>
      <w:r>
        <w:t>Configuration Management</w:t>
      </w:r>
    </w:p>
    <w:p w:rsidR="004E3B4D" w:rsidRDefault="003601FE">
      <w:pPr>
        <w:pStyle w:val="Guidance"/>
      </w:pPr>
      <w:r>
        <w:t>WCP: Describe the approach to be followed to manage the configuration of your project artifacts – documents, drawings, source code, etc. How will you keep track of the parts of the system you are developing, especially considering how you will recover should someone make an erroneous design change that must be backed out?</w:t>
      </w:r>
    </w:p>
    <w:p w:rsidR="004E3B4D" w:rsidRDefault="003601FE">
      <w:r>
        <w:t xml:space="preserve">All design files shall be managed in a revision control system, which should be a </w:t>
      </w:r>
      <w:proofErr w:type="spellStart"/>
      <w:r>
        <w:t>Git</w:t>
      </w:r>
      <w:proofErr w:type="spellEnd"/>
      <w:r>
        <w:t xml:space="preserve"> repository hosted by </w:t>
      </w:r>
      <w:proofErr w:type="spellStart"/>
      <w:r>
        <w:t>GitHub</w:t>
      </w:r>
      <w:proofErr w:type="spellEnd"/>
      <w:r>
        <w:t>.  Team members should check in revisions frequently as changes are made, to maximize the utility of this tool.</w:t>
      </w:r>
    </w:p>
    <w:p w:rsidR="004E3B4D" w:rsidRDefault="004E3B4D"/>
    <w:p w:rsidR="004E3B4D" w:rsidRDefault="003601FE">
      <w:pPr>
        <w:pStyle w:val="Heading2"/>
        <w:numPr>
          <w:ilvl w:val="1"/>
          <w:numId w:val="1"/>
        </w:numPr>
      </w:pPr>
      <w:bookmarkStart w:id="72" w:name="_Toc274925643"/>
      <w:bookmarkStart w:id="73" w:name="__RefHeading__1215_788744769"/>
      <w:bookmarkEnd w:id="72"/>
      <w:bookmarkEnd w:id="73"/>
      <w:r>
        <w:t>Product Evaluation</w:t>
      </w:r>
    </w:p>
    <w:p w:rsidR="004E3B4D" w:rsidRDefault="003601FE">
      <w:pPr>
        <w:pStyle w:val="Guidance"/>
      </w:pPr>
      <w:r>
        <w:t>WCP: Use this boilerplate:</w:t>
      </w:r>
    </w:p>
    <w:p w:rsidR="004E3B4D" w:rsidRDefault="003601FE">
      <w:r>
        <w:t>Final acceptance testing will be done with the detailed test procedures and associated qualification methods performed by the development team under the supervision of Customer representatives and/or quality assurance personnel.</w:t>
      </w:r>
    </w:p>
    <w:p w:rsidR="004E3B4D" w:rsidRDefault="004E3B4D"/>
    <w:p w:rsidR="004E3B4D" w:rsidRDefault="003601FE">
      <w:pPr>
        <w:pStyle w:val="Heading2"/>
        <w:numPr>
          <w:ilvl w:val="1"/>
          <w:numId w:val="1"/>
        </w:numPr>
      </w:pPr>
      <w:bookmarkStart w:id="74" w:name="_Toc274925644"/>
      <w:bookmarkStart w:id="75" w:name="__RefHeading__1217_788744769"/>
      <w:bookmarkEnd w:id="74"/>
      <w:bookmarkEnd w:id="75"/>
      <w:r>
        <w:t>Quality Assurance</w:t>
      </w:r>
    </w:p>
    <w:p w:rsidR="004E3B4D" w:rsidRDefault="003601FE">
      <w:pPr>
        <w:pStyle w:val="Guidance"/>
      </w:pPr>
      <w:r>
        <w:t>WCP:  Use this boilerplate:</w:t>
      </w:r>
    </w:p>
    <w:p w:rsidR="004E3B4D" w:rsidRDefault="003601FE">
      <w:r>
        <w:t xml:space="preserve">The WCP course Teaching Assistants (TAs) will act as independent quality assurance personnel. </w:t>
      </w:r>
    </w:p>
    <w:p w:rsidR="004E3B4D" w:rsidRDefault="004E3B4D"/>
    <w:p w:rsidR="004E3B4D" w:rsidRDefault="003601FE">
      <w:pPr>
        <w:pStyle w:val="Heading2"/>
        <w:numPr>
          <w:ilvl w:val="1"/>
          <w:numId w:val="1"/>
        </w:numPr>
      </w:pPr>
      <w:bookmarkStart w:id="76" w:name="_Toc274925645"/>
      <w:bookmarkStart w:id="77" w:name="__RefHeading__1219_788744769"/>
      <w:bookmarkEnd w:id="76"/>
      <w:bookmarkEnd w:id="77"/>
      <w:r>
        <w:t>Corrective Action</w:t>
      </w:r>
    </w:p>
    <w:p w:rsidR="004E3B4D" w:rsidRDefault="003601FE">
      <w:pPr>
        <w:pStyle w:val="Guidance"/>
      </w:pPr>
      <w:r>
        <w:t>WCP: Use this boilerplate:</w:t>
      </w:r>
    </w:p>
    <w:p w:rsidR="004E3B4D" w:rsidRDefault="003601FE">
      <w:r>
        <w:t>During acceptance testing, the development team, subject to approval by the quality assurance personnel, will record problem reports.  The development team will perform any corrective action necessary.</w:t>
      </w:r>
    </w:p>
    <w:p w:rsidR="004E3B4D" w:rsidRDefault="004E3B4D"/>
    <w:p w:rsidR="004E3B4D" w:rsidRDefault="003601FE">
      <w:pPr>
        <w:pStyle w:val="Heading1"/>
        <w:numPr>
          <w:ilvl w:val="0"/>
          <w:numId w:val="1"/>
        </w:numPr>
      </w:pPr>
      <w:bookmarkStart w:id="78" w:name="_Toc274925646"/>
      <w:bookmarkStart w:id="79" w:name="__RefHeading__1221_788744769"/>
      <w:bookmarkEnd w:id="78"/>
      <w:bookmarkEnd w:id="79"/>
      <w:r>
        <w:t>Project Organization and Resources</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80" w:name="_Toc274925647"/>
      <w:bookmarkStart w:id="81" w:name="__RefHeading__1223_788744769"/>
      <w:bookmarkEnd w:id="80"/>
      <w:bookmarkEnd w:id="81"/>
      <w:r>
        <w:t>Project Organization</w:t>
      </w:r>
    </w:p>
    <w:p w:rsidR="004E3B4D" w:rsidRDefault="003601FE">
      <w:pPr>
        <w:pStyle w:val="Guidance"/>
      </w:pPr>
      <w:r>
        <w:t xml:space="preserve">WCP: </w:t>
      </w:r>
      <w:r>
        <w:rPr>
          <w:b/>
        </w:rPr>
        <w:t>Who’s who?</w:t>
      </w:r>
      <w:r>
        <w:t xml:space="preserve"> Provide an organization chart that shows the WCP team and its advisors, including any subject matter experts you expect to consult with during development.</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52"/>
        <w:gridCol w:w="2952"/>
        <w:gridCol w:w="2952"/>
      </w:tblGrid>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Name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Role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Major</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 xml:space="preserve">Christopher </w:t>
            </w:r>
            <w:proofErr w:type="spellStart"/>
            <w:r>
              <w:t>Pavlina</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Team Lead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Kenneth Zach</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Scribe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CoE</w:t>
            </w:r>
            <w:proofErr w:type="spellEnd"/>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Kaidi</w:t>
            </w:r>
            <w:proofErr w:type="spellEnd"/>
            <w:r>
              <w:t xml:space="preserve"> </w:t>
            </w:r>
            <w:proofErr w:type="spellStart"/>
            <w:r>
              <w:t>Xu</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Harrison Owens</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CoE</w:t>
            </w:r>
            <w:proofErr w:type="spellEnd"/>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 xml:space="preserve">Prof. Kyle </w:t>
            </w:r>
            <w:proofErr w:type="spellStart"/>
            <w:r>
              <w:t>Temkin</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Faculty Advisor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Prof. Jack Maynard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Project Manager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bl>
    <w:p w:rsidR="004E3B4D" w:rsidRDefault="004E3B4D"/>
    <w:p w:rsidR="004E3B4D" w:rsidRDefault="003601FE">
      <w:r>
        <w:tab/>
      </w:r>
    </w:p>
    <w:p w:rsidR="004E3B4D" w:rsidRDefault="003601FE">
      <w:pPr>
        <w:pStyle w:val="Heading2"/>
        <w:numPr>
          <w:ilvl w:val="1"/>
          <w:numId w:val="1"/>
        </w:numPr>
      </w:pPr>
      <w:bookmarkStart w:id="82" w:name="_Toc274925648"/>
      <w:bookmarkStart w:id="83" w:name="__RefHeading__1225_788744769"/>
      <w:bookmarkEnd w:id="82"/>
      <w:bookmarkEnd w:id="83"/>
      <w:r>
        <w:t>Project Schedules and Activity Network</w:t>
      </w:r>
    </w:p>
    <w:p w:rsidR="004E3B4D" w:rsidRDefault="003601FE">
      <w:pPr>
        <w:pStyle w:val="Guidance"/>
      </w:pPr>
      <w:r>
        <w:lastRenderedPageBreak/>
        <w:t xml:space="preserve">WCP: Plan ahead with: </w:t>
      </w:r>
    </w:p>
    <w:p w:rsidR="004E3B4D" w:rsidRDefault="003601FE">
      <w:pPr>
        <w:pStyle w:val="Guidancesub-elements"/>
        <w:numPr>
          <w:ilvl w:val="0"/>
          <w:numId w:val="6"/>
        </w:numPr>
      </w:pPr>
      <w:r>
        <w:t>Schedule(s) identifying the activities in each build and showing initiation of each activity, availability of draft and final deliverables and other milestones, and completion of each activity</w:t>
      </w:r>
    </w:p>
    <w:p w:rsidR="004E3B4D" w:rsidRDefault="003601FE">
      <w:pPr>
        <w:pStyle w:val="Guidancesub-elements"/>
        <w:numPr>
          <w:ilvl w:val="0"/>
          <w:numId w:val="2"/>
        </w:numPr>
      </w:pPr>
      <w:r>
        <w:t>An activity network, depicting sequential relationships and dependencies among activities and identifying those activities that impose the greatest time restrictions on the project</w:t>
      </w:r>
      <w:bookmarkStart w:id="84" w:name="_GoBack"/>
      <w:bookmarkEnd w:id="84"/>
    </w:p>
    <w:p w:rsidR="004E3B4D" w:rsidRDefault="003601FE">
      <w:pPr>
        <w:pStyle w:val="Guidance"/>
      </w:pPr>
      <w:r>
        <w:t xml:space="preserve">WCP: </w:t>
      </w:r>
      <w:r>
        <w:rPr>
          <w:b/>
        </w:rPr>
        <w:t>When will you do what?</w:t>
      </w:r>
      <w:r>
        <w:t xml:space="preserve"> Include two top-level Gantt Charts as one-page figures (one for the </w:t>
      </w:r>
      <w:proofErr w:type="gramStart"/>
      <w:r>
        <w:t>Fall</w:t>
      </w:r>
      <w:proofErr w:type="gramEnd"/>
      <w:r>
        <w:t xml:space="preserve"> semester, one for Spring), put your detailed schedule in Appendix A, and reference the appendix here.</w:t>
      </w:r>
    </w:p>
    <w:p w:rsidR="00F576B5" w:rsidRDefault="00F576B5" w:rsidP="00F576B5">
      <w:pPr>
        <w:keepNext/>
      </w:pPr>
      <w:r>
        <w:rPr>
          <w:noProof/>
        </w:rPr>
        <w:drawing>
          <wp:inline distT="0" distB="0" distL="0" distR="0" wp14:anchorId="732EF23B" wp14:editId="6B0FC4EE">
            <wp:extent cx="5486400" cy="110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small.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107440"/>
                    </a:xfrm>
                    <a:prstGeom prst="rect">
                      <a:avLst/>
                    </a:prstGeom>
                  </pic:spPr>
                </pic:pic>
              </a:graphicData>
            </a:graphic>
          </wp:inline>
        </w:drawing>
      </w:r>
    </w:p>
    <w:p w:rsidR="00F576B5" w:rsidRDefault="00F576B5" w:rsidP="00F576B5">
      <w:pPr>
        <w:pStyle w:val="Caption"/>
      </w:pPr>
      <w:r>
        <w:t xml:space="preserve">Figure </w:t>
      </w:r>
      <w:fldSimple w:instr=" SEQ Figure \* ARABIC ">
        <w:r>
          <w:rPr>
            <w:noProof/>
          </w:rPr>
          <w:t>3</w:t>
        </w:r>
      </w:fldSimple>
      <w:r>
        <w:t xml:space="preserve">: Top-level Gantt chart, </w:t>
      </w:r>
      <w:proofErr w:type="gramStart"/>
      <w:r>
        <w:t>Fall</w:t>
      </w:r>
      <w:proofErr w:type="gramEnd"/>
    </w:p>
    <w:p w:rsidR="004E3B4D" w:rsidRDefault="004E3B4D"/>
    <w:p w:rsidR="00F576B5" w:rsidRDefault="00F576B5" w:rsidP="00F576B5">
      <w:pPr>
        <w:keepNext/>
      </w:pPr>
      <w:r>
        <w:rPr>
          <w:noProof/>
        </w:rPr>
        <w:drawing>
          <wp:inline distT="0" distB="0" distL="0" distR="0" wp14:anchorId="7ADE02BF" wp14:editId="321C5B3D">
            <wp:extent cx="5486400" cy="607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small.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607695"/>
                    </a:xfrm>
                    <a:prstGeom prst="rect">
                      <a:avLst/>
                    </a:prstGeom>
                  </pic:spPr>
                </pic:pic>
              </a:graphicData>
            </a:graphic>
          </wp:inline>
        </w:drawing>
      </w:r>
    </w:p>
    <w:p w:rsidR="00F576B5" w:rsidRDefault="00F576B5" w:rsidP="00F576B5">
      <w:pPr>
        <w:pStyle w:val="Caption"/>
      </w:pPr>
      <w:r>
        <w:t xml:space="preserve">Figure </w:t>
      </w:r>
      <w:fldSimple w:instr=" SEQ Figure \* ARABIC ">
        <w:r>
          <w:rPr>
            <w:noProof/>
          </w:rPr>
          <w:t>4</w:t>
        </w:r>
      </w:fldSimple>
      <w:r>
        <w:t xml:space="preserve">: Top-level Gantt chart, </w:t>
      </w:r>
      <w:proofErr w:type="gramStart"/>
      <w:r>
        <w:t>Spring</w:t>
      </w:r>
      <w:proofErr w:type="gramEnd"/>
    </w:p>
    <w:p w:rsidR="00F576B5" w:rsidRDefault="00F576B5"/>
    <w:p w:rsidR="004E3B4D" w:rsidRDefault="003601FE">
      <w:r>
        <w:t xml:space="preserve">Detailed schedules can be found at </w:t>
      </w:r>
      <w:proofErr w:type="gramStart"/>
      <w:r>
        <w:t>Figures  Figure</w:t>
      </w:r>
      <w:proofErr w:type="gramEnd"/>
      <w:r>
        <w:t xml:space="preserve"> and  Figure, in </w:t>
      </w:r>
      <w:r>
        <w:fldChar w:fldCharType="begin"/>
      </w:r>
      <w:r>
        <w:instrText>REF __RefHeading__2133_731030009 \h</w:instrText>
      </w:r>
      <w:r>
        <w:fldChar w:fldCharType="separate"/>
      </w:r>
      <w:r>
        <w:t>Appendix A – Detailed Project Schedule</w:t>
      </w:r>
      <w:r>
        <w:fldChar w:fldCharType="end"/>
      </w:r>
      <w:r>
        <w:t>.</w:t>
      </w:r>
    </w:p>
    <w:p w:rsidR="004E3B4D" w:rsidRDefault="004E3B4D"/>
    <w:p w:rsidR="004E3B4D" w:rsidRDefault="003601FE">
      <w:pPr>
        <w:pStyle w:val="Heading2"/>
        <w:numPr>
          <w:ilvl w:val="1"/>
          <w:numId w:val="1"/>
        </w:numPr>
      </w:pPr>
      <w:bookmarkStart w:id="85" w:name="_Toc274925649"/>
      <w:bookmarkStart w:id="86" w:name="__RefHeading__1227_788744769"/>
      <w:bookmarkEnd w:id="85"/>
      <w:bookmarkEnd w:id="86"/>
      <w:r>
        <w:t>Project Finances</w:t>
      </w:r>
    </w:p>
    <w:p w:rsidR="004E3B4D" w:rsidRDefault="003601FE">
      <w:pPr>
        <w:pStyle w:val="Guidance"/>
      </w:pPr>
      <w:r>
        <w:t xml:space="preserve">WCP: </w:t>
      </w:r>
      <w:r>
        <w:rPr>
          <w:b/>
        </w:rPr>
        <w:t>What’s it going to cost?</w:t>
      </w:r>
      <w:r>
        <w:t xml:space="preserve"> Provide a top-level financial summary as a one-page table with expended, estimate-to-completion, and estimate-at-completion columns, and summary comparison to budget.</w:t>
      </w:r>
    </w:p>
    <w:tbl>
      <w:tblPr>
        <w:tblW w:w="864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058"/>
        <w:gridCol w:w="1707"/>
        <w:gridCol w:w="1893"/>
        <w:gridCol w:w="1982"/>
      </w:tblGrid>
      <w:tr w:rsidR="004E3B4D">
        <w:tc>
          <w:tcPr>
            <w:tcW w:w="3058"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Item</w:t>
            </w:r>
          </w:p>
        </w:tc>
        <w:tc>
          <w:tcPr>
            <w:tcW w:w="1707"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Expended</w:t>
            </w:r>
          </w:p>
        </w:tc>
        <w:tc>
          <w:tcPr>
            <w:tcW w:w="1893"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 xml:space="preserve">Estimate to </w:t>
            </w:r>
            <w:proofErr w:type="spellStart"/>
            <w:r>
              <w:rPr>
                <w:b/>
                <w:bCs/>
                <w:sz w:val="20"/>
              </w:rPr>
              <w:t>Compl</w:t>
            </w:r>
            <w:proofErr w:type="spellEnd"/>
            <w:r>
              <w:rPr>
                <w:b/>
                <w:bCs/>
                <w:sz w:val="20"/>
              </w:rPr>
              <w:t>.</w:t>
            </w:r>
          </w:p>
        </w:tc>
        <w:tc>
          <w:tcPr>
            <w:tcW w:w="19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rPr>
                <w:b/>
                <w:bCs/>
                <w:sz w:val="20"/>
              </w:rPr>
            </w:pPr>
            <w:r>
              <w:rPr>
                <w:b/>
                <w:bCs/>
                <w:sz w:val="20"/>
              </w:rPr>
              <w:t xml:space="preserve">Estimate at </w:t>
            </w:r>
            <w:proofErr w:type="spellStart"/>
            <w:r>
              <w:rPr>
                <w:b/>
                <w:bCs/>
                <w:sz w:val="20"/>
              </w:rPr>
              <w:t>Compl</w:t>
            </w:r>
            <w:proofErr w:type="spellEnd"/>
            <w:r>
              <w:rPr>
                <w:b/>
                <w:bCs/>
                <w:sz w:val="20"/>
              </w:rPr>
              <w:t>.</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Synthesizer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rsidP="00761599">
            <w:pPr>
              <w:pStyle w:val="TableContents"/>
              <w:jc w:val="right"/>
            </w:pPr>
            <w:r>
              <w:t>$</w:t>
            </w:r>
            <w:r w:rsidR="00761599">
              <w:t>20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$90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$90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Input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$40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$40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Detector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Output amplifier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Power supply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Final PCB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$120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$120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Enclosure</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$30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$30</w:t>
            </w:r>
          </w:p>
        </w:tc>
      </w:tr>
      <w:tr w:rsidR="00761599">
        <w:tc>
          <w:tcPr>
            <w:tcW w:w="3058"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pPr>
            <w:proofErr w:type="spellStart"/>
            <w:r>
              <w:lastRenderedPageBreak/>
              <w:t>Misc</w:t>
            </w:r>
            <w:proofErr w:type="spellEnd"/>
            <w:r>
              <w:t>/re-spins</w:t>
            </w:r>
          </w:p>
        </w:tc>
        <w:tc>
          <w:tcPr>
            <w:tcW w:w="1707"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$100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761599" w:rsidRDefault="00761599">
            <w:pPr>
              <w:pStyle w:val="TableContents"/>
              <w:jc w:val="right"/>
            </w:pPr>
            <w:r>
              <w:t>$100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rPr>
                <w:b/>
                <w:bCs/>
              </w:rPr>
            </w:pPr>
            <w:r>
              <w:rPr>
                <w:b/>
                <w:bCs/>
              </w:rPr>
              <w:t>Total</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rPr>
                <w:b/>
                <w:bCs/>
              </w:rPr>
            </w:pPr>
            <w:r>
              <w:rPr>
                <w:b/>
                <w:bCs/>
              </w:rP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761599">
            <w:pPr>
              <w:pStyle w:val="TableContents"/>
              <w:jc w:val="right"/>
              <w:rPr>
                <w:b/>
                <w:bCs/>
              </w:rPr>
            </w:pPr>
            <w:r>
              <w:rPr>
                <w:b/>
                <w:bCs/>
              </w:rPr>
              <w:t>$500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761599">
            <w:pPr>
              <w:pStyle w:val="TableContents"/>
              <w:jc w:val="right"/>
              <w:rPr>
                <w:b/>
                <w:bCs/>
              </w:rPr>
            </w:pPr>
            <w:r>
              <w:rPr>
                <w:b/>
                <w:bCs/>
              </w:rPr>
              <w:t>$500</w:t>
            </w:r>
          </w:p>
        </w:tc>
      </w:tr>
    </w:tbl>
    <w:p w:rsidR="004E3B4D" w:rsidRDefault="003601FE">
      <w:pPr>
        <w:pStyle w:val="Table"/>
      </w:pPr>
      <w:r>
        <w:t xml:space="preserve">Table </w:t>
      </w:r>
      <w:r>
        <w:fldChar w:fldCharType="begin"/>
      </w:r>
      <w:r>
        <w:instrText>SEQ "Table" \*Arabic</w:instrText>
      </w:r>
      <w:r>
        <w:fldChar w:fldCharType="separate"/>
      </w:r>
      <w:r>
        <w:t>1</w:t>
      </w:r>
      <w:r>
        <w:fldChar w:fldCharType="end"/>
      </w:r>
      <w:r>
        <w:t>: Project Finance Estimation</w:t>
      </w:r>
    </w:p>
    <w:p w:rsidR="004E3B4D" w:rsidRDefault="004E3B4D"/>
    <w:p w:rsidR="004E3B4D" w:rsidRDefault="003601FE">
      <w:r>
        <w:t>The estimated budget total at this point is $400, which is 80% of the proposed project budget of $500.</w:t>
      </w:r>
    </w:p>
    <w:p w:rsidR="004E3B4D" w:rsidRDefault="004E3B4D"/>
    <w:p w:rsidR="004E3B4D" w:rsidRDefault="003601FE">
      <w:pPr>
        <w:pStyle w:val="Heading2"/>
        <w:numPr>
          <w:ilvl w:val="1"/>
          <w:numId w:val="1"/>
        </w:numPr>
      </w:pPr>
      <w:bookmarkStart w:id="87" w:name="_Toc274925650"/>
      <w:bookmarkStart w:id="88" w:name="__RefHeading__1229_788744769"/>
      <w:bookmarkEnd w:id="87"/>
      <w:bookmarkEnd w:id="88"/>
      <w:r>
        <w:t>Project Resources</w:t>
      </w:r>
    </w:p>
    <w:p w:rsidR="004E3B4D" w:rsidRDefault="003601FE">
      <w:pPr>
        <w:pStyle w:val="Guidance"/>
      </w:pPr>
      <w:r>
        <w:t xml:space="preserve">WCP: Describe the other resources to be applied to the project, including, as applicable: </w:t>
      </w:r>
    </w:p>
    <w:p w:rsidR="004E3B4D" w:rsidRDefault="003601FE">
      <w:pPr>
        <w:pStyle w:val="Guidancesub-elements"/>
        <w:numPr>
          <w:ilvl w:val="0"/>
          <w:numId w:val="5"/>
        </w:numPr>
      </w:pPr>
      <w:r>
        <w:t>Overview of developer facilities to be used, including geographic locations in which the work will be performed, facilities to be used, and other features of the facilities as applicable to the project effort.</w:t>
      </w:r>
    </w:p>
    <w:p w:rsidR="004E3B4D" w:rsidRDefault="003601FE">
      <w:r>
        <w:t xml:space="preserve">Work shall be performed on the Binghamton University </w:t>
      </w:r>
      <w:proofErr w:type="gramStart"/>
      <w:r>
        <w:t>campus,</w:t>
      </w:r>
      <w:proofErr w:type="gramEnd"/>
      <w:r>
        <w:t xml:space="preserve"> or at students’ homes with team owned equipment. Campus facilities to be used are electronics labs and the student work shop.</w:t>
      </w:r>
    </w:p>
    <w:p w:rsidR="004E3B4D" w:rsidRDefault="004E3B4D"/>
    <w:p w:rsidR="004E3B4D" w:rsidRDefault="003601FE">
      <w:pPr>
        <w:pStyle w:val="Guidancesub-elements"/>
        <w:numPr>
          <w:ilvl w:val="0"/>
          <w:numId w:val="2"/>
        </w:numPr>
      </w:pPr>
      <w:r>
        <w:t>Acquirer-furnished equipment, software, services, documentation, data, and facilities required for the project effort. A schedule detailing when these items will be needed shall also be included.</w:t>
      </w:r>
    </w:p>
    <w:p w:rsidR="004E3B4D" w:rsidRDefault="003601FE">
      <w:pPr>
        <w:pStyle w:val="Guidancesub-elements"/>
        <w:numPr>
          <w:ilvl w:val="0"/>
          <w:numId w:val="2"/>
        </w:numPr>
      </w:pPr>
      <w:r>
        <w:t>Other required resources, including a plan for obtaining the resources, dates needed, and availability of each resource item.</w:t>
      </w:r>
    </w:p>
    <w:p w:rsidR="004E3B4D" w:rsidRDefault="003601FE">
      <w:pPr>
        <w:pStyle w:val="Guidance"/>
      </w:pPr>
      <w:r>
        <w:t xml:space="preserve">WCP: </w:t>
      </w:r>
      <w:r>
        <w:rPr>
          <w:b/>
        </w:rPr>
        <w:t xml:space="preserve">What do you need to get the job done? </w:t>
      </w:r>
      <w:r>
        <w:t>Describe what machine tools, soldering systems, painting facilities, test equipment, etc. will be needed, with specific capabilities required, and where you expect to get them. Especially note anything you need from the system acquirer (your customer), and when!</w:t>
      </w:r>
    </w:p>
    <w:p w:rsidR="004E3B4D" w:rsidRDefault="003601FE">
      <w:r>
        <w:t>The project will require the following equipment, which will be borrowed from the University when available or otherwise provided by the team:</w:t>
      </w:r>
    </w:p>
    <w:p w:rsidR="004E3B4D" w:rsidRDefault="003601FE">
      <w:pPr>
        <w:numPr>
          <w:ilvl w:val="0"/>
          <w:numId w:val="10"/>
        </w:numPr>
      </w:pPr>
      <w:r>
        <w:t>Oscilloscope, at least 400 MHz bandwidth.</w:t>
      </w:r>
    </w:p>
    <w:p w:rsidR="004E3B4D" w:rsidRDefault="003601FE">
      <w:pPr>
        <w:numPr>
          <w:ilvl w:val="0"/>
          <w:numId w:val="10"/>
        </w:numPr>
      </w:pPr>
      <w:r>
        <w:t>Signal generator, at least 100 MHz output.</w:t>
      </w:r>
    </w:p>
    <w:p w:rsidR="004E3B4D" w:rsidRDefault="00AF507D" w:rsidP="00AF507D">
      <w:pPr>
        <w:numPr>
          <w:ilvl w:val="0"/>
          <w:numId w:val="10"/>
        </w:numPr>
      </w:pPr>
      <w:r>
        <w:t>Logic analyzer, easily provided by team.</w:t>
      </w:r>
    </w:p>
    <w:p w:rsidR="00AF507D" w:rsidRDefault="00AF507D" w:rsidP="00AF507D"/>
    <w:p w:rsidR="004E3B4D" w:rsidRDefault="003601FE">
      <w:pPr>
        <w:pStyle w:val="Guidance"/>
      </w:pPr>
      <w:r>
        <w:t xml:space="preserve">WCP: </w:t>
      </w:r>
      <w:r>
        <w:rPr>
          <w:b/>
        </w:rPr>
        <w:t>What’s your procurement plan?</w:t>
      </w:r>
      <w:r>
        <w:t xml:space="preserve"> Can you afford to buy everything and get reimbursed? Will your project sponsor be buying items for you? Will you get them in time?</w:t>
      </w:r>
    </w:p>
    <w:p w:rsidR="004E3B4D" w:rsidRDefault="003601FE">
      <w:bookmarkStart w:id="89" w:name="_Toc274925651"/>
      <w:bookmarkEnd w:id="89"/>
      <w:r>
        <w:t>Everything that needs to be purchased can be afforded within the WCP budget and reimbursed.  All parts will be ordered by the end of the fall semester and will be available for use and testing before the beginning of the spring semester.</w:t>
      </w:r>
    </w:p>
    <w:p w:rsidR="004E3B4D" w:rsidRDefault="004E3B4D"/>
    <w:p w:rsidR="004E3B4D" w:rsidRDefault="003601FE">
      <w:pPr>
        <w:pStyle w:val="Guidance"/>
      </w:pPr>
      <w:r>
        <w:t xml:space="preserve">WCP: This section shall contain any general information that aids in understanding this document (e.g., background information, glossary, rationale).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90" w:name="_Toc274925652"/>
      <w:bookmarkStart w:id="91" w:name="__RefHeading__1231_788744769"/>
      <w:bookmarkEnd w:id="90"/>
      <w:bookmarkEnd w:id="91"/>
      <w:r>
        <w:t>Acronyms and Abbreviations</w:t>
      </w:r>
    </w:p>
    <w:p w:rsidR="004E3B4D" w:rsidRDefault="003601FE">
      <w:pPr>
        <w:pStyle w:val="Guidance"/>
      </w:pPr>
      <w:r>
        <w:lastRenderedPageBreak/>
        <w:t xml:space="preserve">WCP: Provide an </w:t>
      </w:r>
      <w:r>
        <w:rPr>
          <w:u w:val="single"/>
        </w:rPr>
        <w:t>alphabetical</w:t>
      </w:r>
      <w:r>
        <w:t xml:space="preserve"> listing of all acronyms, abbreviations, and their meanings as used in this document and a list of any terms and definitions needed to understand this document. </w:t>
      </w:r>
    </w:p>
    <w:p w:rsidR="004E3B4D" w:rsidRDefault="003601FE">
      <w:pPr>
        <w:pStyle w:val="Guidance"/>
      </w:pPr>
      <w:r>
        <w:t xml:space="preserve">WCP: Start with these: </w:t>
      </w:r>
    </w:p>
    <w:p w:rsidR="004E3B4D" w:rsidRDefault="003601FE">
      <w:pPr>
        <w:pStyle w:val="Acronyms"/>
      </w:pPr>
      <w:r>
        <w:t>CAE</w:t>
      </w:r>
      <w:r>
        <w:tab/>
        <w:t>Computer-Aided Engineering</w:t>
      </w:r>
    </w:p>
    <w:p w:rsidR="004E3B4D" w:rsidRDefault="003601FE">
      <w:pPr>
        <w:pStyle w:val="Acronyms"/>
      </w:pPr>
      <w:r>
        <w:t>CDR</w:t>
      </w:r>
      <w:r>
        <w:tab/>
        <w:t>Critical Design Review</w:t>
      </w:r>
    </w:p>
    <w:p w:rsidR="004E3B4D" w:rsidRDefault="003601FE">
      <w:pPr>
        <w:pStyle w:val="Acronyms"/>
      </w:pPr>
      <w:r>
        <w:t>CSG</w:t>
      </w:r>
      <w:r>
        <w:tab/>
        <w:t>Coding Style Guidelines</w:t>
      </w:r>
    </w:p>
    <w:p w:rsidR="004E3B4D" w:rsidRDefault="003601FE">
      <w:pPr>
        <w:pStyle w:val="Acronyms"/>
      </w:pPr>
      <w:r>
        <w:t>DUT</w:t>
      </w:r>
      <w:r>
        <w:tab/>
        <w:t xml:space="preserve">Device </w:t>
      </w:r>
      <w:proofErr w:type="gramStart"/>
      <w:r>
        <w:t>Under</w:t>
      </w:r>
      <w:proofErr w:type="gramEnd"/>
      <w:r>
        <w:t xml:space="preserve"> Test</w:t>
      </w:r>
    </w:p>
    <w:p w:rsidR="004E3B4D" w:rsidRDefault="003601FE">
      <w:pPr>
        <w:pStyle w:val="Acronyms"/>
      </w:pPr>
      <w:r>
        <w:t>GCC</w:t>
      </w:r>
      <w:r>
        <w:tab/>
        <w:t>GNU Compiler Collection</w:t>
      </w:r>
    </w:p>
    <w:p w:rsidR="004E3B4D" w:rsidRDefault="003601FE">
      <w:pPr>
        <w:pStyle w:val="Acronyms"/>
      </w:pPr>
      <w:r>
        <w:t>RMS</w:t>
      </w:r>
      <w:r>
        <w:tab/>
        <w:t>Root-Mean-Square</w:t>
      </w:r>
    </w:p>
    <w:p w:rsidR="004E3B4D" w:rsidRDefault="003601FE">
      <w:pPr>
        <w:pStyle w:val="Acronyms"/>
      </w:pPr>
      <w:r>
        <w:t>PC</w:t>
      </w:r>
      <w:r>
        <w:tab/>
        <w:t>Personal Computer</w:t>
      </w:r>
    </w:p>
    <w:p w:rsidR="004E3B4D" w:rsidRDefault="003601FE">
      <w:pPr>
        <w:pStyle w:val="Acronyms"/>
      </w:pPr>
      <w:r>
        <w:t>PDP</w:t>
      </w:r>
      <w:r>
        <w:tab/>
        <w:t>Project Development Plan</w:t>
      </w:r>
    </w:p>
    <w:p w:rsidR="004E3B4D" w:rsidRDefault="003601FE">
      <w:pPr>
        <w:pStyle w:val="Acronyms"/>
      </w:pPr>
      <w:r>
        <w:t>PDR</w:t>
      </w:r>
      <w:r>
        <w:tab/>
        <w:t>Preliminary Design Review</w:t>
      </w:r>
    </w:p>
    <w:p w:rsidR="004E3B4D" w:rsidRDefault="003601FE">
      <w:pPr>
        <w:pStyle w:val="Acronyms"/>
      </w:pPr>
      <w:r>
        <w:t>PRS</w:t>
      </w:r>
      <w:r>
        <w:tab/>
        <w:t xml:space="preserve">Project Requirements Specification </w:t>
      </w:r>
    </w:p>
    <w:p w:rsidR="004E3B4D" w:rsidRDefault="003601FE">
      <w:pPr>
        <w:pStyle w:val="Acronyms"/>
      </w:pPr>
      <w:r>
        <w:t>PTPP</w:t>
      </w:r>
      <w:r>
        <w:tab/>
        <w:t>Project Test Plan and Procedures</w:t>
      </w:r>
    </w:p>
    <w:p w:rsidR="004E3B4D" w:rsidRDefault="003601FE">
      <w:pPr>
        <w:pStyle w:val="Acronyms"/>
      </w:pPr>
      <w:r>
        <w:t>SAR</w:t>
      </w:r>
      <w:r>
        <w:tab/>
        <w:t>System Acceptance Review</w:t>
      </w:r>
    </w:p>
    <w:p w:rsidR="004E3B4D" w:rsidRDefault="003601FE">
      <w:pPr>
        <w:pStyle w:val="Acronyms"/>
      </w:pPr>
      <w:r>
        <w:t>SDR</w:t>
      </w:r>
      <w:r>
        <w:tab/>
        <w:t>System Design Review</w:t>
      </w:r>
    </w:p>
    <w:p w:rsidR="004E3B4D" w:rsidRDefault="003601FE">
      <w:pPr>
        <w:pStyle w:val="Acronyms"/>
      </w:pPr>
      <w:r>
        <w:t>SOW</w:t>
      </w:r>
      <w:r>
        <w:tab/>
        <w:t>Statement of Work</w:t>
      </w:r>
    </w:p>
    <w:p w:rsidR="004E3B4D" w:rsidRDefault="003601FE">
      <w:pPr>
        <w:pStyle w:val="Acronyms"/>
      </w:pPr>
      <w:r>
        <w:t>SRR</w:t>
      </w:r>
      <w:r>
        <w:tab/>
        <w:t>System Requirements Review</w:t>
      </w:r>
    </w:p>
    <w:p w:rsidR="004E3B4D" w:rsidRDefault="003601FE">
      <w:pPr>
        <w:pStyle w:val="Acronyms"/>
      </w:pPr>
      <w:r>
        <w:t>TRR</w:t>
      </w:r>
      <w:r>
        <w:tab/>
        <w:t>Test Readiness Review</w:t>
      </w:r>
    </w:p>
    <w:p w:rsidR="004E3B4D" w:rsidRDefault="003601FE">
      <w:pPr>
        <w:pStyle w:val="Acronyms"/>
      </w:pPr>
      <w:r>
        <w:t>WCP</w:t>
      </w:r>
      <w:r>
        <w:tab/>
        <w:t>Watson Capstone Projects</w:t>
      </w:r>
    </w:p>
    <w:p w:rsidR="004E3B4D" w:rsidRDefault="004E3B4D">
      <w:pPr>
        <w:pStyle w:val="Acronyms"/>
      </w:pPr>
    </w:p>
    <w:p w:rsidR="004E3B4D" w:rsidRDefault="003601FE">
      <w:pPr>
        <w:pStyle w:val="Heading1"/>
        <w:numPr>
          <w:ilvl w:val="0"/>
          <w:numId w:val="1"/>
        </w:numPr>
      </w:pPr>
      <w:bookmarkStart w:id="92" w:name="_Toc274925653"/>
      <w:bookmarkStart w:id="93" w:name="__RefHeading__1233_788744769"/>
      <w:bookmarkEnd w:id="92"/>
      <w:bookmarkEnd w:id="93"/>
      <w:r>
        <w:t>Appendixes</w:t>
      </w:r>
    </w:p>
    <w:p w:rsidR="004E3B4D" w:rsidRDefault="003601FE">
      <w:pPr>
        <w:pStyle w:val="Guidance"/>
      </w:pPr>
      <w:r>
        <w:t>WCP: 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 Appendices may have their page numbers preceded by the appendix letter and a dash (</w:t>
      </w:r>
      <w:proofErr w:type="spellStart"/>
      <w:r>
        <w:t>e.g</w:t>
      </w:r>
      <w:proofErr w:type="spellEnd"/>
      <w:r>
        <w:t>, A-).</w:t>
      </w:r>
    </w:p>
    <w:p w:rsidR="004E3B4D" w:rsidRDefault="003601FE">
      <w:pPr>
        <w:pStyle w:val="AppendixHeading1"/>
      </w:pPr>
      <w:bookmarkStart w:id="94" w:name="__RefHeading__2133_731030009"/>
      <w:bookmarkStart w:id="95" w:name="_Toc274925654"/>
      <w:bookmarkEnd w:id="94"/>
      <w:bookmarkEnd w:id="95"/>
      <w:r>
        <w:t>Appendix A – Detailed Project Schedule</w:t>
      </w:r>
    </w:p>
    <w:p w:rsidR="004E3B4D" w:rsidRDefault="004E3B4D"/>
    <w:p w:rsidR="00C07595" w:rsidRDefault="00D96491" w:rsidP="00C07595">
      <w:pPr>
        <w:keepNext/>
      </w:pPr>
      <w:r>
        <w:rPr>
          <w:noProof/>
        </w:rPr>
        <w:lastRenderedPageBreak/>
        <w:drawing>
          <wp:inline distT="0" distB="0" distL="0" distR="0" wp14:anchorId="0A1ACD33" wp14:editId="413ECBC2">
            <wp:extent cx="5486400" cy="306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la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69590"/>
                    </a:xfrm>
                    <a:prstGeom prst="rect">
                      <a:avLst/>
                    </a:prstGeom>
                  </pic:spPr>
                </pic:pic>
              </a:graphicData>
            </a:graphic>
          </wp:inline>
        </w:drawing>
      </w:r>
    </w:p>
    <w:p w:rsidR="004E3B4D" w:rsidRDefault="00C07595" w:rsidP="00C07595">
      <w:pPr>
        <w:pStyle w:val="Caption"/>
      </w:pPr>
      <w:r>
        <w:t xml:space="preserve">Figure </w:t>
      </w:r>
      <w:fldSimple w:instr=" SEQ Figure \* ARABIC ">
        <w:r w:rsidR="00F576B5">
          <w:rPr>
            <w:noProof/>
          </w:rPr>
          <w:t>5</w:t>
        </w:r>
      </w:fldSimple>
      <w:r>
        <w:t>: Detailed Fall Schedule</w:t>
      </w:r>
    </w:p>
    <w:p w:rsidR="004E3B4D" w:rsidRDefault="004E3B4D"/>
    <w:p w:rsidR="00FB030C" w:rsidRDefault="00FB030C" w:rsidP="00FB030C">
      <w:pPr>
        <w:keepNext/>
      </w:pPr>
      <w:r>
        <w:rPr>
          <w:noProof/>
        </w:rPr>
        <w:drawing>
          <wp:inline distT="0" distB="0" distL="0" distR="0" wp14:anchorId="211BAE17" wp14:editId="3DF26F50">
            <wp:extent cx="5486400" cy="1455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larg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455420"/>
                    </a:xfrm>
                    <a:prstGeom prst="rect">
                      <a:avLst/>
                    </a:prstGeom>
                  </pic:spPr>
                </pic:pic>
              </a:graphicData>
            </a:graphic>
          </wp:inline>
        </w:drawing>
      </w:r>
    </w:p>
    <w:p w:rsidR="00C07595" w:rsidRDefault="00FB030C" w:rsidP="00FB030C">
      <w:pPr>
        <w:pStyle w:val="Caption"/>
      </w:pPr>
      <w:r>
        <w:t xml:space="preserve">Figure </w:t>
      </w:r>
      <w:fldSimple w:instr=" SEQ Figure \* ARABIC ">
        <w:r w:rsidR="00F576B5">
          <w:rPr>
            <w:noProof/>
          </w:rPr>
          <w:t>6</w:t>
        </w:r>
      </w:fldSimple>
      <w:r>
        <w:t>: Detailed Spring Schedule</w:t>
      </w:r>
    </w:p>
    <w:p w:rsidR="004E3B4D" w:rsidRDefault="004E3B4D"/>
    <w:p w:rsidR="004E3B4D" w:rsidRDefault="004E3B4D"/>
    <w:p w:rsidR="004E3B4D" w:rsidRDefault="004E3B4D"/>
    <w:sectPr w:rsidR="004E3B4D">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Times">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FZSongS-Extended(SIP)">
    <w:panose1 w:val="03000509000000000000"/>
    <w:charset w:val="86"/>
    <w:family w:val="script"/>
    <w:pitch w:val="fixed"/>
    <w:sig w:usb0="00000003" w:usb1="0A0E08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ngs">
    <w:panose1 w:val="00000000000000000000"/>
    <w:charset w:val="00"/>
    <w:family w:val="roman"/>
    <w:notTrueType/>
    <w:pitch w:val="default"/>
  </w:font>
  <w:font w:name="Inconsolata">
    <w:charset w:val="01"/>
    <w:family w:val="roman"/>
    <w:pitch w:val="variable"/>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7010"/>
    <w:multiLevelType w:val="multilevel"/>
    <w:tmpl w:val="CCDCD2D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nsid w:val="0E4F1FAD"/>
    <w:multiLevelType w:val="multilevel"/>
    <w:tmpl w:val="EF4A89B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nsid w:val="238972BD"/>
    <w:multiLevelType w:val="multilevel"/>
    <w:tmpl w:val="2B7EEC64"/>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DB0577"/>
    <w:multiLevelType w:val="multilevel"/>
    <w:tmpl w:val="B5B43F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DD3AA5"/>
    <w:multiLevelType w:val="multilevel"/>
    <w:tmpl w:val="0548F65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nsid w:val="3DDD7E59"/>
    <w:multiLevelType w:val="multilevel"/>
    <w:tmpl w:val="E362ECB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6">
    <w:nsid w:val="456B5BCE"/>
    <w:multiLevelType w:val="multilevel"/>
    <w:tmpl w:val="8998F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DC421E7"/>
    <w:multiLevelType w:val="multilevel"/>
    <w:tmpl w:val="A5CE7716"/>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8">
    <w:nsid w:val="5ED316AF"/>
    <w:multiLevelType w:val="multilevel"/>
    <w:tmpl w:val="D994C31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nsid w:val="70827AF8"/>
    <w:multiLevelType w:val="multilevel"/>
    <w:tmpl w:val="A02092F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85067CE"/>
    <w:multiLevelType w:val="multilevel"/>
    <w:tmpl w:val="205A84AE"/>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4"/>
  </w:num>
  <w:num w:numId="3">
    <w:abstractNumId w:val="7"/>
  </w:num>
  <w:num w:numId="4">
    <w:abstractNumId w:val="1"/>
  </w:num>
  <w:num w:numId="5">
    <w:abstractNumId w:val="9"/>
  </w:num>
  <w:num w:numId="6">
    <w:abstractNumId w:val="8"/>
  </w:num>
  <w:num w:numId="7">
    <w:abstractNumId w:val="0"/>
  </w:num>
  <w:num w:numId="8">
    <w:abstractNumId w:val="5"/>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B4D"/>
    <w:rsid w:val="0000734D"/>
    <w:rsid w:val="00296245"/>
    <w:rsid w:val="003601FE"/>
    <w:rsid w:val="004E3B4D"/>
    <w:rsid w:val="00761599"/>
    <w:rsid w:val="00910C07"/>
    <w:rsid w:val="00A8354F"/>
    <w:rsid w:val="00AF507D"/>
    <w:rsid w:val="00C07595"/>
    <w:rsid w:val="00D96491"/>
    <w:rsid w:val="00F576B5"/>
    <w:rsid w:val="00FB03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B69"/>
    <w:pPr>
      <w:suppressAutoHyphens/>
    </w:pPr>
    <w:rPr>
      <w:rFonts w:ascii="Times" w:hAnsi="Times"/>
      <w:color w:val="00000A"/>
      <w:sz w:val="22"/>
    </w:rPr>
  </w:style>
  <w:style w:type="paragraph" w:styleId="Heading1">
    <w:name w:val="heading 1"/>
    <w:basedOn w:val="Normal"/>
    <w:link w:val="Heading1Char"/>
    <w:uiPriority w:val="9"/>
    <w:qFormat/>
    <w:rsid w:val="003106AC"/>
    <w:pPr>
      <w:outlineLvl w:val="0"/>
    </w:pPr>
  </w:style>
  <w:style w:type="paragraph" w:styleId="Heading2">
    <w:name w:val="heading 2"/>
    <w:basedOn w:val="Normal"/>
    <w:next w:val="Normal"/>
    <w:link w:val="Heading2Char"/>
    <w:uiPriority w:val="9"/>
    <w:qFormat/>
    <w:pPr>
      <w:outlineLvl w:val="1"/>
    </w:p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6AC"/>
    <w:rPr>
      <w:rFonts w:ascii="Times" w:hAnsi="Times"/>
      <w:b/>
      <w:bCs/>
      <w:sz w:val="48"/>
      <w:szCs w:val="48"/>
    </w:rPr>
  </w:style>
  <w:style w:type="character" w:customStyle="1" w:styleId="Heading2Char">
    <w:name w:val="Heading 2 Char"/>
    <w:basedOn w:val="DefaultParagraphFont"/>
    <w:link w:val="Heading2"/>
    <w:uiPriority w:val="9"/>
    <w:rPr>
      <w:rFonts w:ascii="Times" w:hAnsi="Times"/>
      <w:b/>
      <w:bCs/>
      <w:sz w:val="36"/>
      <w:szCs w:val="36"/>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AE6F23"/>
    <w:rPr>
      <w:rFonts w:ascii="Arial" w:hAnsi="Arial" w:cs="Arial"/>
      <w:b/>
      <w:bCs/>
      <w:sz w:val="32"/>
      <w:szCs w:val="32"/>
    </w:rPr>
  </w:style>
  <w:style w:type="character" w:customStyle="1" w:styleId="SubtitleChar">
    <w:name w:val="Subtitle Char"/>
    <w:basedOn w:val="DefaultParagraphFont"/>
    <w:link w:val="Subtitle"/>
    <w:rsid w:val="00AE6F23"/>
    <w:rPr>
      <w:rFonts w:ascii="Arial" w:hAnsi="Arial" w:cs="Arial"/>
      <w:b/>
      <w:i/>
      <w:iCs/>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942702"/>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AE6F23"/>
    <w:pPr>
      <w:spacing w:before="120"/>
      <w:jc w:val="center"/>
    </w:pPr>
    <w:rPr>
      <w:rFonts w:ascii="Arial" w:hAnsi="Arial" w:cs="Arial"/>
      <w:b/>
      <w:bCs/>
      <w:sz w:val="32"/>
      <w:szCs w:val="32"/>
    </w:rPr>
  </w:style>
  <w:style w:type="paragraph" w:styleId="Subtitle">
    <w:name w:val="Subtitle"/>
    <w:basedOn w:val="Normal"/>
    <w:link w:val="SubtitleChar"/>
    <w:qFormat/>
    <w:rsid w:val="00AE6F23"/>
    <w:pPr>
      <w:spacing w:before="60" w:after="60"/>
      <w:jc w:val="center"/>
    </w:pPr>
    <w:rPr>
      <w:rFonts w:ascii="Arial" w:hAnsi="Arial"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B69"/>
    <w:pPr>
      <w:suppressAutoHyphens/>
    </w:pPr>
    <w:rPr>
      <w:rFonts w:ascii="Times" w:hAnsi="Times"/>
      <w:color w:val="00000A"/>
      <w:sz w:val="22"/>
    </w:rPr>
  </w:style>
  <w:style w:type="paragraph" w:styleId="Heading1">
    <w:name w:val="heading 1"/>
    <w:basedOn w:val="Normal"/>
    <w:link w:val="Heading1Char"/>
    <w:uiPriority w:val="9"/>
    <w:qFormat/>
    <w:rsid w:val="003106AC"/>
    <w:pPr>
      <w:outlineLvl w:val="0"/>
    </w:pPr>
  </w:style>
  <w:style w:type="paragraph" w:styleId="Heading2">
    <w:name w:val="heading 2"/>
    <w:basedOn w:val="Normal"/>
    <w:next w:val="Normal"/>
    <w:link w:val="Heading2Char"/>
    <w:uiPriority w:val="9"/>
    <w:qFormat/>
    <w:pPr>
      <w:outlineLvl w:val="1"/>
    </w:p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6AC"/>
    <w:rPr>
      <w:rFonts w:ascii="Times" w:hAnsi="Times"/>
      <w:b/>
      <w:bCs/>
      <w:sz w:val="48"/>
      <w:szCs w:val="48"/>
    </w:rPr>
  </w:style>
  <w:style w:type="character" w:customStyle="1" w:styleId="Heading2Char">
    <w:name w:val="Heading 2 Char"/>
    <w:basedOn w:val="DefaultParagraphFont"/>
    <w:link w:val="Heading2"/>
    <w:uiPriority w:val="9"/>
    <w:rPr>
      <w:rFonts w:ascii="Times" w:hAnsi="Times"/>
      <w:b/>
      <w:bCs/>
      <w:sz w:val="36"/>
      <w:szCs w:val="36"/>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AE6F23"/>
    <w:rPr>
      <w:rFonts w:ascii="Arial" w:hAnsi="Arial" w:cs="Arial"/>
      <w:b/>
      <w:bCs/>
      <w:sz w:val="32"/>
      <w:szCs w:val="32"/>
    </w:rPr>
  </w:style>
  <w:style w:type="character" w:customStyle="1" w:styleId="SubtitleChar">
    <w:name w:val="Subtitle Char"/>
    <w:basedOn w:val="DefaultParagraphFont"/>
    <w:link w:val="Subtitle"/>
    <w:rsid w:val="00AE6F23"/>
    <w:rPr>
      <w:rFonts w:ascii="Arial" w:hAnsi="Arial" w:cs="Arial"/>
      <w:b/>
      <w:i/>
      <w:iCs/>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942702"/>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AE6F23"/>
    <w:pPr>
      <w:spacing w:before="120"/>
      <w:jc w:val="center"/>
    </w:pPr>
    <w:rPr>
      <w:rFonts w:ascii="Arial" w:hAnsi="Arial" w:cs="Arial"/>
      <w:b/>
      <w:bCs/>
      <w:sz w:val="32"/>
      <w:szCs w:val="32"/>
    </w:rPr>
  </w:style>
  <w:style w:type="paragraph" w:styleId="Subtitle">
    <w:name w:val="Subtitle"/>
    <w:basedOn w:val="Normal"/>
    <w:link w:val="SubtitleChar"/>
    <w:qFormat/>
    <w:rsid w:val="00AE6F23"/>
    <w:pPr>
      <w:spacing w:before="60" w:after="60"/>
      <w:jc w:val="center"/>
    </w:pPr>
    <w:rPr>
      <w:rFonts w:ascii="Arial" w:hAnsi="Arial"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egacy.python.org/devs/peps/pep-0008/"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WCP52/docs/commits/master/WCP52-C-CSG.rst"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F3FF973-E557-45FC-9F11-BD4831DA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5376</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SDP</vt:lpstr>
    </vt:vector>
  </TitlesOfParts>
  <Company/>
  <LinksUpToDate>false</LinksUpToDate>
  <CharactersWithSpaces>35954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dc:title>
  <dc:creator>Jack Maynard</dc:creator>
  <cp:lastModifiedBy>cmp</cp:lastModifiedBy>
  <cp:revision>11</cp:revision>
  <cp:lastPrinted>2014-10-14T20:05:00Z</cp:lastPrinted>
  <dcterms:created xsi:type="dcterms:W3CDTF">2014-10-31T11:24:00Z</dcterms:created>
  <dcterms:modified xsi:type="dcterms:W3CDTF">2014-10-31T11:34:00Z</dcterms:modified>
  <dc:language>en-US</dc:language>
</cp:coreProperties>
</file>