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WCP52: Weekly Status Report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Week of 2014-10-17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Harrison Owens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Weekly Hours: 1 hour meeting with  faculty adviser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20 mins looking over final PRS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1 hour researching suitable Op-Amps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Accomplishments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Started Preliminary research into possible Operational Amplifiers needed for Frequency output circuit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Started Preliminary research into  design ideas for the rest of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Major Issues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unable to become familiar with programming the ARM family microcontroller which is necessary for the design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Unable to produce a concrete plan for frequency output circuit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Still unfamiliar with KiCad schematic design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 become familiar with the ARM microcontroller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 again become familiar with KiCad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Chris Pavlina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Hours spent: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4: Circuit design investigation, possibly relevant to specifications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1: Planning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1: Final revision of PRS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Accomplishments: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Started parts research for output amplifier, synthesizer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Revised specifications - smaller output amplitude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Wrote preliminary design plans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Problems: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Design schedule is only vague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Plans: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Finish a list of milestones and dates by Monday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Buy another Atmel SAM4S development board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Acquire about samples/eval board for AD9958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Kaidi Xu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Weekly Hours: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Accomplishments: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tl w:val="0"/>
        </w:rPr>
        <w:t xml:space="preserve">● Started research for output amplifier and synthesizer design 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tl w:val="0"/>
        </w:rPr>
        <w:t xml:space="preserve">● Started research for input protection and signal switching</w:t>
      </w:r>
    </w:p>
    <w:p w:rsidP="00000000" w:rsidRPr="00000000" w:rsidR="00000000" w:rsidDel="00000000" w:rsidRDefault="00000000">
      <w:pPr>
        <w:ind w:firstLine="560"/>
        <w:contextualSpacing w:val="0"/>
      </w:pPr>
      <w:r w:rsidRPr="00000000" w:rsidR="00000000" w:rsidDel="00000000">
        <w:rPr>
          <w:rtl w:val="0"/>
        </w:rPr>
        <w:t xml:space="preserve">● Revised specifications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Major Issues: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● Unable to have a plan for PCB layout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● Should make a specific design schedule for the rest of the 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● To make a schedule meeting at next Monday to solve issues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●  Finish synthesizer design( AD9958 )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Kenneth Zach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Hours Spent: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 hour FA meeting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1.5 hours group meeting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20 minutes reviewing PRS document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10 minutes updating presentation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30 minutes researching how to do phase analysis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Accomplishments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Learned a little bit about devices that detect zero crossing (possible for use in phase analysis)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Helped complete PRS document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Wrote another weekly status report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Issues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Still need to look into more ways to do phase analysis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Need high level system block diagram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Need to schedule ourselves and have group deadlines to get things done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Learning about ARM, since I’ve never had to before.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Meet with group on Monday and get a schedule for, at least, the rest of this semester.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Begin working on next deadline whose draft is due Friday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 through this week of loads of work and begin, over the weekend, playing with a development board in order to learn a little bit about ARM,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WSR 2014-10-17.docx</dc:title>
</cp:coreProperties>
</file>