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0DA" w:rsidRPr="00414CB0" w:rsidRDefault="00992C45">
      <w:pPr>
        <w:jc w:val="center"/>
        <w:rPr>
          <w:rFonts w:eastAsia="Arial"/>
          <w:b/>
          <w:sz w:val="32"/>
          <w:szCs w:val="32"/>
        </w:rPr>
      </w:pPr>
      <w:r w:rsidRPr="00414CB0">
        <w:rPr>
          <w:rFonts w:eastAsia="Arial"/>
          <w:b/>
          <w:sz w:val="32"/>
          <w:szCs w:val="32"/>
        </w:rPr>
        <w:softHyphen/>
      </w:r>
      <w:r w:rsidR="00414CB0" w:rsidRPr="00414CB0">
        <w:rPr>
          <w:rFonts w:eastAsia="Arial"/>
          <w:b/>
          <w:sz w:val="32"/>
          <w:szCs w:val="32"/>
        </w:rPr>
        <w:t>Fungal Pathogen Genomics 9 – 13 May 2023 course timetable</w:t>
      </w:r>
    </w:p>
    <w:p w:rsidR="00F650DA" w:rsidRPr="00414CB0" w:rsidRDefault="00F650DA">
      <w:pPr>
        <w:rPr>
          <w:rFonts w:eastAsia="Arial"/>
          <w:b/>
          <w:sz w:val="32"/>
          <w:szCs w:val="32"/>
          <w:u w:val="single"/>
        </w:rPr>
      </w:pPr>
    </w:p>
    <w:p w:rsidR="00F650DA" w:rsidRPr="00414CB0" w:rsidRDefault="00414CB0">
      <w:pPr>
        <w:ind w:firstLine="720"/>
        <w:rPr>
          <w:rFonts w:eastAsia="Arial"/>
          <w:b/>
        </w:rPr>
      </w:pPr>
      <w:r w:rsidRPr="00414CB0">
        <w:rPr>
          <w:rFonts w:eastAsia="Arial"/>
          <w:b/>
        </w:rPr>
        <w:t>Tuesday 9</w:t>
      </w:r>
      <w:r w:rsidRPr="00414CB0">
        <w:rPr>
          <w:rFonts w:eastAsia="Arial"/>
          <w:b/>
          <w:vertAlign w:val="superscript"/>
        </w:rPr>
        <w:t>th</w:t>
      </w:r>
      <w:r w:rsidRPr="00414CB0">
        <w:rPr>
          <w:rFonts w:eastAsia="Arial"/>
          <w:b/>
        </w:rPr>
        <w:t xml:space="preserve"> May</w:t>
      </w:r>
    </w:p>
    <w:p w:rsidR="00F650DA" w:rsidRPr="00414CB0" w:rsidRDefault="00F650DA">
      <w:pPr>
        <w:ind w:left="360"/>
        <w:rPr>
          <w:rFonts w:eastAsia="Arial"/>
        </w:rPr>
      </w:pPr>
    </w:p>
    <w:tbl>
      <w:tblPr>
        <w:tblStyle w:val="a"/>
        <w:tblW w:w="9900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95"/>
        <w:gridCol w:w="5610"/>
        <w:gridCol w:w="2595"/>
      </w:tblGrid>
      <w:tr w:rsidR="00F650DA" w:rsidRPr="00414CB0">
        <w:trPr>
          <w:cantSplit/>
          <w:tblHeader/>
        </w:trPr>
        <w:tc>
          <w:tcPr>
            <w:tcW w:w="169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Time (BST)</w:t>
            </w:r>
          </w:p>
        </w:tc>
        <w:tc>
          <w:tcPr>
            <w:tcW w:w="5610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Content</w:t>
            </w:r>
          </w:p>
        </w:tc>
        <w:tc>
          <w:tcPr>
            <w:tcW w:w="259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Instructors/Speaker</w:t>
            </w:r>
          </w:p>
        </w:tc>
      </w:tr>
      <w:tr w:rsidR="00F650DA" w:rsidRPr="00414CB0">
        <w:trPr>
          <w:cantSplit/>
          <w:trHeight w:val="406"/>
          <w:tblHeader/>
        </w:trPr>
        <w:tc>
          <w:tcPr>
            <w:tcW w:w="1695" w:type="dxa"/>
            <w:shd w:val="clear" w:color="auto" w:fill="EBE8EC"/>
          </w:tcPr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10:00 – 10:30</w:t>
            </w:r>
          </w:p>
        </w:tc>
        <w:tc>
          <w:tcPr>
            <w:tcW w:w="5610" w:type="dxa"/>
            <w:shd w:val="clear" w:color="auto" w:fill="EBE8EC"/>
          </w:tcPr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Registration</w:t>
            </w:r>
          </w:p>
        </w:tc>
        <w:tc>
          <w:tcPr>
            <w:tcW w:w="2595" w:type="dxa"/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</w:tc>
      </w:tr>
      <w:tr w:rsidR="00F650DA" w:rsidRPr="00414CB0">
        <w:trPr>
          <w:cantSplit/>
          <w:trHeight w:val="1771"/>
          <w:tblHeader/>
        </w:trPr>
        <w:tc>
          <w:tcPr>
            <w:tcW w:w="1695" w:type="dxa"/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10:30 – 12:30</w:t>
            </w:r>
          </w:p>
        </w:tc>
        <w:tc>
          <w:tcPr>
            <w:tcW w:w="5610" w:type="dxa"/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Welcome, and Instructor/Database introductions</w:t>
            </w:r>
          </w:p>
          <w:p w:rsidR="00F650DA" w:rsidRPr="00414CB0" w:rsidRDefault="00414CB0">
            <w:pPr>
              <w:tabs>
                <w:tab w:val="left" w:pos="1260"/>
              </w:tabs>
              <w:ind w:left="270"/>
              <w:rPr>
                <w:rFonts w:eastAsia="Arial"/>
                <w:sz w:val="22"/>
                <w:szCs w:val="22"/>
              </w:rPr>
            </w:pPr>
            <w:proofErr w:type="spellStart"/>
            <w:r w:rsidRPr="00414CB0">
              <w:rPr>
                <w:rFonts w:eastAsia="Arial"/>
                <w:sz w:val="22"/>
                <w:szCs w:val="22"/>
              </w:rPr>
              <w:t>Wellcome</w:t>
            </w:r>
            <w:proofErr w:type="spellEnd"/>
            <w:r w:rsidRPr="00414CB0">
              <w:rPr>
                <w:rFonts w:eastAsia="Arial"/>
                <w:sz w:val="22"/>
                <w:szCs w:val="22"/>
              </w:rPr>
              <w:t xml:space="preserve"> Genome Science</w:t>
            </w:r>
          </w:p>
          <w:p w:rsidR="00F650DA" w:rsidRPr="00414CB0" w:rsidRDefault="00414CB0">
            <w:pPr>
              <w:tabs>
                <w:tab w:val="left" w:pos="1260"/>
              </w:tabs>
              <w:ind w:left="270"/>
              <w:rPr>
                <w:rFonts w:eastAsia="Arial"/>
                <w:sz w:val="22"/>
                <w:szCs w:val="22"/>
              </w:rPr>
            </w:pPr>
            <w:proofErr w:type="spellStart"/>
            <w:r w:rsidRPr="00414CB0">
              <w:rPr>
                <w:rFonts w:eastAsia="Arial"/>
                <w:sz w:val="22"/>
                <w:szCs w:val="22"/>
              </w:rPr>
              <w:t>Ensembl</w:t>
            </w:r>
            <w:proofErr w:type="spellEnd"/>
            <w:r w:rsidRPr="00414CB0">
              <w:rPr>
                <w:rFonts w:eastAsia="Arial"/>
                <w:sz w:val="22"/>
                <w:szCs w:val="22"/>
              </w:rPr>
              <w:t xml:space="preserve"> Fungi</w:t>
            </w:r>
          </w:p>
          <w:p w:rsidR="00F650DA" w:rsidRPr="00414CB0" w:rsidRDefault="00F650DA">
            <w:pPr>
              <w:tabs>
                <w:tab w:val="left" w:pos="1260"/>
              </w:tabs>
              <w:ind w:left="270"/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ind w:left="270"/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SGD/CGD</w:t>
            </w:r>
          </w:p>
          <w:p w:rsidR="00F650DA" w:rsidRPr="00414CB0" w:rsidRDefault="00414CB0">
            <w:pPr>
              <w:tabs>
                <w:tab w:val="left" w:pos="1260"/>
              </w:tabs>
              <w:ind w:left="270"/>
              <w:rPr>
                <w:rFonts w:eastAsia="Arial"/>
                <w:sz w:val="22"/>
                <w:szCs w:val="22"/>
              </w:rPr>
            </w:pPr>
            <w:proofErr w:type="spellStart"/>
            <w:r w:rsidRPr="00414CB0">
              <w:rPr>
                <w:rFonts w:eastAsia="Arial"/>
                <w:sz w:val="22"/>
                <w:szCs w:val="22"/>
              </w:rPr>
              <w:t>MycoCosm</w:t>
            </w:r>
            <w:proofErr w:type="spellEnd"/>
            <w:r w:rsidRPr="00414CB0">
              <w:rPr>
                <w:rFonts w:eastAsia="Arial"/>
                <w:sz w:val="22"/>
                <w:szCs w:val="22"/>
              </w:rPr>
              <w:t>/JGI</w:t>
            </w:r>
          </w:p>
          <w:p w:rsidR="00F650DA" w:rsidRPr="00414CB0" w:rsidRDefault="00414CB0">
            <w:pPr>
              <w:tabs>
                <w:tab w:val="left" w:pos="1260"/>
              </w:tabs>
              <w:ind w:left="270"/>
              <w:rPr>
                <w:rFonts w:eastAsia="Arial"/>
                <w:sz w:val="22"/>
                <w:szCs w:val="22"/>
              </w:rPr>
            </w:pPr>
            <w:proofErr w:type="spellStart"/>
            <w:r w:rsidRPr="00414CB0">
              <w:rPr>
                <w:rFonts w:eastAsia="Arial"/>
                <w:sz w:val="22"/>
                <w:szCs w:val="22"/>
              </w:rPr>
              <w:t>FungiDB</w:t>
            </w:r>
            <w:proofErr w:type="spellEnd"/>
          </w:p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</w:tc>
        <w:tc>
          <w:tcPr>
            <w:tcW w:w="2595" w:type="dxa"/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ind w:left="270"/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 xml:space="preserve">Martin </w:t>
            </w:r>
            <w:proofErr w:type="spellStart"/>
            <w:r w:rsidRPr="00414CB0">
              <w:rPr>
                <w:rFonts w:eastAsia="Arial"/>
                <w:sz w:val="22"/>
                <w:szCs w:val="22"/>
              </w:rPr>
              <w:t>Aslett</w:t>
            </w:r>
            <w:proofErr w:type="spellEnd"/>
          </w:p>
          <w:p w:rsidR="00F650DA" w:rsidRPr="00414CB0" w:rsidRDefault="00414CB0">
            <w:pPr>
              <w:tabs>
                <w:tab w:val="left" w:pos="1260"/>
              </w:tabs>
              <w:ind w:left="270"/>
              <w:rPr>
                <w:rFonts w:eastAsia="Arial"/>
                <w:color w:val="000000"/>
                <w:sz w:val="22"/>
                <w:szCs w:val="22"/>
              </w:rPr>
            </w:pPr>
            <w:proofErr w:type="spellStart"/>
            <w:r w:rsidRPr="00414CB0">
              <w:rPr>
                <w:rFonts w:eastAsia="Arial"/>
                <w:sz w:val="22"/>
                <w:szCs w:val="22"/>
              </w:rPr>
              <w:t>Aleena</w:t>
            </w:r>
            <w:proofErr w:type="spellEnd"/>
            <w:r w:rsidRPr="00414CB0"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 w:rsidRPr="00414CB0">
              <w:rPr>
                <w:rFonts w:eastAsia="Arial"/>
                <w:sz w:val="22"/>
                <w:szCs w:val="22"/>
              </w:rPr>
              <w:t>Mushtaq</w:t>
            </w:r>
            <w:proofErr w:type="spellEnd"/>
            <w:r w:rsidRPr="00414CB0">
              <w:rPr>
                <w:rFonts w:eastAsia="Arial"/>
                <w:sz w:val="22"/>
                <w:szCs w:val="22"/>
              </w:rPr>
              <w:t xml:space="preserve"> + Manuel </w:t>
            </w:r>
            <w:proofErr w:type="spellStart"/>
            <w:r w:rsidRPr="00414CB0">
              <w:rPr>
                <w:rFonts w:eastAsia="Arial"/>
                <w:sz w:val="22"/>
                <w:szCs w:val="22"/>
              </w:rPr>
              <w:t>Carbajo</w:t>
            </w:r>
            <w:proofErr w:type="spellEnd"/>
          </w:p>
          <w:p w:rsidR="00F650DA" w:rsidRPr="00414CB0" w:rsidRDefault="00414CB0">
            <w:pPr>
              <w:tabs>
                <w:tab w:val="left" w:pos="1260"/>
              </w:tabs>
              <w:ind w:left="270"/>
              <w:rPr>
                <w:rFonts w:eastAsia="Arial"/>
                <w:color w:val="000000"/>
                <w:sz w:val="22"/>
                <w:szCs w:val="22"/>
              </w:rPr>
            </w:pPr>
            <w:r w:rsidRPr="00414CB0">
              <w:rPr>
                <w:rFonts w:eastAsia="Arial"/>
                <w:color w:val="000000"/>
                <w:sz w:val="22"/>
                <w:szCs w:val="22"/>
              </w:rPr>
              <w:t>Jodi Lew-Smith</w:t>
            </w:r>
          </w:p>
          <w:p w:rsidR="00F650DA" w:rsidRPr="00414CB0" w:rsidRDefault="00414CB0">
            <w:pPr>
              <w:tabs>
                <w:tab w:val="left" w:pos="1260"/>
              </w:tabs>
              <w:ind w:left="270"/>
              <w:rPr>
                <w:rFonts w:eastAsia="Arial"/>
                <w:color w:val="000000"/>
                <w:sz w:val="22"/>
                <w:szCs w:val="22"/>
              </w:rPr>
            </w:pPr>
            <w:r w:rsidRPr="00414CB0">
              <w:rPr>
                <w:rFonts w:eastAsia="Arial"/>
                <w:color w:val="000000"/>
                <w:sz w:val="22"/>
                <w:szCs w:val="22"/>
              </w:rPr>
              <w:t>Sara Calhoun</w:t>
            </w: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color w:val="000000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 xml:space="preserve">D </w:t>
            </w:r>
            <w:proofErr w:type="spellStart"/>
            <w:r w:rsidRPr="00414CB0">
              <w:rPr>
                <w:rFonts w:eastAsia="Arial"/>
                <w:sz w:val="22"/>
                <w:szCs w:val="22"/>
              </w:rPr>
              <w:t>Roos</w:t>
            </w:r>
            <w:proofErr w:type="spellEnd"/>
            <w:r w:rsidRPr="00414CB0">
              <w:rPr>
                <w:rFonts w:eastAsia="Arial"/>
                <w:sz w:val="22"/>
                <w:szCs w:val="22"/>
              </w:rPr>
              <w:t xml:space="preserve"> &amp; E </w:t>
            </w:r>
            <w:proofErr w:type="spellStart"/>
            <w:r w:rsidRPr="00414CB0">
              <w:rPr>
                <w:rFonts w:eastAsia="Arial"/>
                <w:sz w:val="22"/>
                <w:szCs w:val="22"/>
              </w:rPr>
              <w:t>Basenko</w:t>
            </w:r>
            <w:proofErr w:type="spellEnd"/>
          </w:p>
          <w:p w:rsidR="00F650DA" w:rsidRPr="00414CB0" w:rsidRDefault="00F650DA">
            <w:pPr>
              <w:tabs>
                <w:tab w:val="left" w:pos="1260"/>
              </w:tabs>
              <w:jc w:val="center"/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  <w:tr w:rsidR="00F650DA" w:rsidRPr="00414CB0">
        <w:trPr>
          <w:cantSplit/>
          <w:trHeight w:val="1039"/>
          <w:tblHeader/>
        </w:trPr>
        <w:tc>
          <w:tcPr>
            <w:tcW w:w="169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 xml:space="preserve">12:30 – </w:t>
            </w:r>
          </w:p>
        </w:tc>
        <w:tc>
          <w:tcPr>
            <w:tcW w:w="5610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1. Introduction to database queries</w:t>
            </w:r>
          </w:p>
          <w:p w:rsidR="00F650DA" w:rsidRPr="00414CB0" w:rsidRDefault="00414CB0">
            <w:pPr>
              <w:ind w:left="180"/>
              <w:rPr>
                <w:rFonts w:eastAsia="Arial"/>
                <w:color w:val="0066CC"/>
                <w:sz w:val="22"/>
                <w:szCs w:val="22"/>
              </w:rPr>
            </w:pP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FungiDB</w:t>
            </w:r>
            <w:proofErr w:type="spellEnd"/>
            <w:r w:rsidRPr="00414CB0">
              <w:rPr>
                <w:rFonts w:eastAsia="Arial"/>
                <w:color w:val="0066CC"/>
                <w:sz w:val="22"/>
                <w:szCs w:val="22"/>
              </w:rPr>
              <w:t xml:space="preserve"> site search &amp; advanced search strategies</w:t>
            </w:r>
            <w:r w:rsidR="00F51866">
              <w:rPr>
                <w:rFonts w:eastAsia="Arial"/>
                <w:color w:val="0066CC"/>
                <w:sz w:val="22"/>
                <w:szCs w:val="22"/>
              </w:rPr>
              <w:t xml:space="preserve"> - p.6</w:t>
            </w:r>
          </w:p>
          <w:p w:rsidR="00F650DA" w:rsidRPr="00414CB0" w:rsidRDefault="00F51866">
            <w:pPr>
              <w:ind w:left="180"/>
              <w:rPr>
                <w:rFonts w:eastAsia="Arial"/>
                <w:color w:val="0066CC"/>
                <w:sz w:val="22"/>
                <w:szCs w:val="22"/>
              </w:rPr>
            </w:pPr>
            <w:r>
              <w:rPr>
                <w:rFonts w:eastAsia="Arial"/>
                <w:color w:val="0066CC"/>
                <w:sz w:val="22"/>
                <w:szCs w:val="22"/>
              </w:rPr>
              <w:t xml:space="preserve">SGD </w:t>
            </w:r>
            <w:proofErr w:type="spellStart"/>
            <w:r>
              <w:rPr>
                <w:rFonts w:eastAsia="Arial"/>
                <w:color w:val="0066CC"/>
                <w:sz w:val="22"/>
                <w:szCs w:val="22"/>
              </w:rPr>
              <w:t>YeastMine</w:t>
            </w:r>
            <w:proofErr w:type="spellEnd"/>
            <w:r>
              <w:rPr>
                <w:rFonts w:eastAsia="Arial"/>
                <w:color w:val="0066CC"/>
                <w:sz w:val="22"/>
                <w:szCs w:val="22"/>
              </w:rPr>
              <w:t xml:space="preserve"> - </w:t>
            </w:r>
            <w:r w:rsidR="00DB1203">
              <w:rPr>
                <w:rFonts w:eastAsia="Arial"/>
                <w:color w:val="0066CC"/>
                <w:sz w:val="22"/>
                <w:szCs w:val="22"/>
              </w:rPr>
              <w:t>p.16</w:t>
            </w:r>
          </w:p>
          <w:p w:rsidR="00F51866" w:rsidRPr="00414CB0" w:rsidRDefault="00414CB0" w:rsidP="00F51866">
            <w:pPr>
              <w:ind w:left="180"/>
              <w:rPr>
                <w:rFonts w:eastAsia="Arial"/>
                <w:color w:val="0066CC"/>
                <w:sz w:val="22"/>
                <w:szCs w:val="22"/>
              </w:rPr>
            </w:pP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Ensembl</w:t>
            </w:r>
            <w:proofErr w:type="spellEnd"/>
            <w:r w:rsidRPr="00414CB0">
              <w:rPr>
                <w:rFonts w:eastAsia="Arial"/>
                <w:color w:val="0066CC"/>
                <w:sz w:val="22"/>
                <w:szCs w:val="22"/>
              </w:rPr>
              <w:t xml:space="preserve"> Fungi </w:t>
            </w:r>
            <w:r w:rsidR="00F51866">
              <w:rPr>
                <w:rFonts w:eastAsia="Arial"/>
                <w:color w:val="0066CC"/>
                <w:sz w:val="22"/>
                <w:szCs w:val="22"/>
              </w:rPr>
              <w:t>–</w:t>
            </w:r>
            <w:r w:rsidRPr="00414CB0">
              <w:rPr>
                <w:rFonts w:eastAsia="Arial"/>
                <w:color w:val="0066CC"/>
                <w:sz w:val="22"/>
                <w:szCs w:val="22"/>
              </w:rPr>
              <w:t xml:space="preserve"> </w:t>
            </w:r>
            <w:proofErr w:type="spellStart"/>
            <w:r w:rsidR="00F51866">
              <w:rPr>
                <w:rFonts w:eastAsia="Arial"/>
                <w:color w:val="0066CC"/>
                <w:sz w:val="22"/>
                <w:szCs w:val="22"/>
              </w:rPr>
              <w:t>BioMart</w:t>
            </w:r>
            <w:proofErr w:type="spellEnd"/>
            <w:r w:rsidR="00F51866">
              <w:rPr>
                <w:rFonts w:eastAsia="Arial"/>
                <w:color w:val="0066CC"/>
                <w:sz w:val="22"/>
                <w:szCs w:val="22"/>
              </w:rPr>
              <w:t xml:space="preserve"> - p.</w:t>
            </w:r>
            <w:r w:rsidR="00DB1203">
              <w:rPr>
                <w:rFonts w:eastAsia="Arial"/>
                <w:color w:val="0066CC"/>
                <w:sz w:val="22"/>
                <w:szCs w:val="22"/>
              </w:rPr>
              <w:t>24</w:t>
            </w:r>
          </w:p>
          <w:p w:rsidR="00F650DA" w:rsidRPr="00414CB0" w:rsidRDefault="00F51866">
            <w:pPr>
              <w:ind w:left="180"/>
              <w:rPr>
                <w:rFonts w:eastAsia="Arial"/>
                <w:color w:val="0066CC"/>
                <w:sz w:val="22"/>
                <w:szCs w:val="22"/>
              </w:rPr>
            </w:pPr>
            <w:proofErr w:type="spellStart"/>
            <w:r>
              <w:rPr>
                <w:rFonts w:eastAsia="Arial"/>
                <w:color w:val="0066CC"/>
                <w:sz w:val="22"/>
                <w:szCs w:val="22"/>
              </w:rPr>
              <w:t>Ensembl</w:t>
            </w:r>
            <w:proofErr w:type="spellEnd"/>
            <w:r>
              <w:rPr>
                <w:rFonts w:eastAsia="Arial"/>
                <w:color w:val="0066CC"/>
                <w:sz w:val="22"/>
                <w:szCs w:val="22"/>
              </w:rPr>
              <w:t xml:space="preserve"> Fungi </w:t>
            </w:r>
            <w:r w:rsidR="00414CB0" w:rsidRPr="00414CB0">
              <w:rPr>
                <w:rFonts w:eastAsia="Arial"/>
                <w:color w:val="0066CC"/>
                <w:sz w:val="22"/>
                <w:szCs w:val="22"/>
              </w:rPr>
              <w:t>Molecular Interactions</w:t>
            </w:r>
            <w:r>
              <w:rPr>
                <w:rFonts w:eastAsia="Arial"/>
                <w:color w:val="0066CC"/>
                <w:sz w:val="22"/>
                <w:szCs w:val="22"/>
              </w:rPr>
              <w:t xml:space="preserve"> - p.</w:t>
            </w:r>
            <w:r w:rsidR="00DB1203">
              <w:rPr>
                <w:rFonts w:eastAsia="Arial"/>
                <w:color w:val="0066CC"/>
                <w:sz w:val="22"/>
                <w:szCs w:val="22"/>
              </w:rPr>
              <w:t>35</w:t>
            </w:r>
          </w:p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</w:tc>
        <w:tc>
          <w:tcPr>
            <w:tcW w:w="259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jc w:val="center"/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414CB0">
            <w:pPr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414CB0">
              <w:rPr>
                <w:rFonts w:eastAsia="Arial"/>
                <w:color w:val="000000"/>
                <w:sz w:val="22"/>
                <w:szCs w:val="22"/>
              </w:rPr>
              <w:t>All instructors</w:t>
            </w:r>
          </w:p>
        </w:tc>
      </w:tr>
      <w:tr w:rsidR="00F650DA" w:rsidRPr="00414CB0">
        <w:trPr>
          <w:cantSplit/>
          <w:trHeight w:val="516"/>
          <w:tblHeader/>
        </w:trPr>
        <w:tc>
          <w:tcPr>
            <w:tcW w:w="1695" w:type="dxa"/>
            <w:shd w:val="clear" w:color="auto" w:fill="EBE8EC"/>
          </w:tcPr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13:00 – 14:00</w:t>
            </w:r>
          </w:p>
        </w:tc>
        <w:tc>
          <w:tcPr>
            <w:tcW w:w="5610" w:type="dxa"/>
            <w:shd w:val="clear" w:color="auto" w:fill="EBE8EC"/>
          </w:tcPr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Lunch</w:t>
            </w:r>
          </w:p>
        </w:tc>
        <w:tc>
          <w:tcPr>
            <w:tcW w:w="2595" w:type="dxa"/>
            <w:shd w:val="clear" w:color="auto" w:fill="EBE8EC"/>
          </w:tcPr>
          <w:p w:rsidR="00F650DA" w:rsidRPr="00414CB0" w:rsidRDefault="00F650DA">
            <w:pPr>
              <w:jc w:val="center"/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F650DA">
            <w:pPr>
              <w:jc w:val="center"/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  <w:tr w:rsidR="00F650DA" w:rsidRPr="00414CB0">
        <w:trPr>
          <w:cantSplit/>
          <w:trHeight w:val="654"/>
          <w:tblHeader/>
        </w:trPr>
        <w:tc>
          <w:tcPr>
            <w:tcW w:w="1695" w:type="dxa"/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jc w:val="right"/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– 15:30</w:t>
            </w:r>
          </w:p>
        </w:tc>
        <w:tc>
          <w:tcPr>
            <w:tcW w:w="5610" w:type="dxa"/>
            <w:shd w:val="clear" w:color="auto" w:fill="auto"/>
          </w:tcPr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Introduction to database queries, Cont/…</w:t>
            </w:r>
          </w:p>
          <w:p w:rsidR="00F650DA" w:rsidRPr="00414CB0" w:rsidRDefault="00F650DA">
            <w:pPr>
              <w:jc w:val="right"/>
              <w:rPr>
                <w:rFonts w:eastAsia="Arial"/>
                <w:sz w:val="22"/>
                <w:szCs w:val="22"/>
              </w:rPr>
            </w:pPr>
          </w:p>
        </w:tc>
        <w:tc>
          <w:tcPr>
            <w:tcW w:w="2595" w:type="dxa"/>
            <w:shd w:val="clear" w:color="auto" w:fill="auto"/>
          </w:tcPr>
          <w:p w:rsidR="00F650DA" w:rsidRPr="00414CB0" w:rsidRDefault="00F650DA">
            <w:pPr>
              <w:jc w:val="center"/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414CB0">
            <w:pPr>
              <w:jc w:val="center"/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color w:val="000000"/>
                <w:sz w:val="22"/>
                <w:szCs w:val="22"/>
              </w:rPr>
              <w:t>All instructors</w:t>
            </w:r>
          </w:p>
        </w:tc>
      </w:tr>
      <w:tr w:rsidR="00F650DA" w:rsidRPr="00414CB0">
        <w:trPr>
          <w:cantSplit/>
          <w:tblHeader/>
        </w:trPr>
        <w:tc>
          <w:tcPr>
            <w:tcW w:w="169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15:30 –</w:t>
            </w:r>
          </w:p>
        </w:tc>
        <w:tc>
          <w:tcPr>
            <w:tcW w:w="5610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 xml:space="preserve">2. </w:t>
            </w:r>
            <w:proofErr w:type="spellStart"/>
            <w:r w:rsidRPr="00414CB0">
              <w:rPr>
                <w:rFonts w:eastAsia="Arial"/>
                <w:b/>
                <w:sz w:val="22"/>
                <w:szCs w:val="22"/>
              </w:rPr>
              <w:t>Transcriptomics</w:t>
            </w:r>
            <w:proofErr w:type="spellEnd"/>
            <w:r w:rsidRPr="00414CB0">
              <w:rPr>
                <w:rFonts w:eastAsia="Arial"/>
                <w:b/>
                <w:sz w:val="22"/>
                <w:szCs w:val="22"/>
              </w:rPr>
              <w:t xml:space="preserve"> &amp; Proteomics</w:t>
            </w:r>
          </w:p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F51866">
            <w:pPr>
              <w:rPr>
                <w:rFonts w:eastAsia="Arial"/>
                <w:color w:val="0066CC"/>
                <w:sz w:val="22"/>
                <w:szCs w:val="22"/>
              </w:rPr>
            </w:pPr>
            <w:proofErr w:type="spellStart"/>
            <w:r>
              <w:rPr>
                <w:rFonts w:eastAsia="Arial"/>
                <w:color w:val="0066CC"/>
                <w:sz w:val="22"/>
                <w:szCs w:val="22"/>
              </w:rPr>
              <w:t>Ensembl</w:t>
            </w:r>
            <w:proofErr w:type="spellEnd"/>
            <w:r>
              <w:rPr>
                <w:rFonts w:eastAsia="Arial"/>
                <w:color w:val="0066CC"/>
                <w:sz w:val="22"/>
                <w:szCs w:val="22"/>
              </w:rPr>
              <w:t xml:space="preserve"> Fungi Track Hubs – p.</w:t>
            </w:r>
            <w:r w:rsidR="00DB1203">
              <w:rPr>
                <w:rFonts w:eastAsia="Arial"/>
                <w:color w:val="0066CC"/>
                <w:sz w:val="22"/>
                <w:szCs w:val="22"/>
              </w:rPr>
              <w:t xml:space="preserve"> 46</w:t>
            </w:r>
          </w:p>
          <w:p w:rsidR="00F650DA" w:rsidRPr="00414CB0" w:rsidRDefault="00414CB0">
            <w:pPr>
              <w:rPr>
                <w:rFonts w:eastAsia="Arial"/>
                <w:color w:val="0066CC"/>
                <w:sz w:val="22"/>
                <w:szCs w:val="22"/>
              </w:rPr>
            </w:pPr>
            <w:r w:rsidRPr="00414CB0">
              <w:rPr>
                <w:rFonts w:eastAsia="Arial"/>
                <w:color w:val="0066CC"/>
                <w:sz w:val="22"/>
                <w:szCs w:val="22"/>
              </w:rPr>
              <w:t xml:space="preserve">SGD Expression tools - SPELL </w:t>
            </w:r>
            <w:r w:rsidR="00F51866">
              <w:rPr>
                <w:rFonts w:eastAsia="Arial"/>
                <w:color w:val="0066CC"/>
                <w:sz w:val="22"/>
                <w:szCs w:val="22"/>
              </w:rPr>
              <w:t>– p.</w:t>
            </w:r>
            <w:r w:rsidR="00DB1203">
              <w:rPr>
                <w:rFonts w:eastAsia="Arial"/>
                <w:color w:val="0066CC"/>
                <w:sz w:val="22"/>
                <w:szCs w:val="22"/>
              </w:rPr>
              <w:t xml:space="preserve"> 53</w:t>
            </w:r>
          </w:p>
          <w:p w:rsidR="00F650DA" w:rsidRPr="00414CB0" w:rsidRDefault="00414CB0">
            <w:pPr>
              <w:rPr>
                <w:rFonts w:eastAsia="Arial"/>
                <w:color w:val="0066CC"/>
                <w:sz w:val="22"/>
                <w:szCs w:val="22"/>
              </w:rPr>
            </w:pP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FungiDB</w:t>
            </w:r>
            <w:proofErr w:type="spellEnd"/>
            <w:r w:rsidRPr="00414CB0">
              <w:rPr>
                <w:rFonts w:eastAsia="Arial"/>
                <w:color w:val="0066CC"/>
                <w:sz w:val="22"/>
                <w:szCs w:val="22"/>
              </w:rPr>
              <w:t xml:space="preserve"> </w:t>
            </w: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Transcriptomic</w:t>
            </w:r>
            <w:proofErr w:type="spellEnd"/>
            <w:r w:rsidRPr="00414CB0">
              <w:rPr>
                <w:rFonts w:eastAsia="Arial"/>
                <w:color w:val="0066CC"/>
                <w:sz w:val="22"/>
                <w:szCs w:val="22"/>
              </w:rPr>
              <w:t xml:space="preserve"> &amp; Proteomic analysis</w:t>
            </w:r>
            <w:r w:rsidR="00F51866">
              <w:rPr>
                <w:rFonts w:eastAsia="Arial"/>
                <w:color w:val="0066CC"/>
                <w:sz w:val="22"/>
                <w:szCs w:val="22"/>
              </w:rPr>
              <w:t>– p.</w:t>
            </w:r>
            <w:r w:rsidR="00DB1203">
              <w:rPr>
                <w:rFonts w:eastAsia="Arial"/>
                <w:color w:val="0066CC"/>
                <w:sz w:val="22"/>
                <w:szCs w:val="22"/>
              </w:rPr>
              <w:t xml:space="preserve"> 57</w:t>
            </w:r>
          </w:p>
          <w:p w:rsidR="00F650DA" w:rsidRPr="00414CB0" w:rsidRDefault="00414CB0">
            <w:pPr>
              <w:rPr>
                <w:rFonts w:eastAsia="Arial"/>
                <w:color w:val="0066CC"/>
                <w:sz w:val="22"/>
                <w:szCs w:val="22"/>
              </w:rPr>
            </w:pPr>
            <w:r w:rsidRPr="00414CB0">
              <w:rPr>
                <w:rFonts w:eastAsia="Arial"/>
                <w:color w:val="0066CC"/>
                <w:sz w:val="22"/>
                <w:szCs w:val="22"/>
              </w:rPr>
              <w:t>Assessing (&amp; editing) gene annotation (</w:t>
            </w: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JBrowse</w:t>
            </w:r>
            <w:proofErr w:type="spellEnd"/>
            <w:r w:rsidRPr="00414CB0">
              <w:rPr>
                <w:rFonts w:eastAsia="Arial"/>
                <w:color w:val="0066CC"/>
                <w:sz w:val="22"/>
                <w:szCs w:val="22"/>
              </w:rPr>
              <w:t>/Apollo)</w:t>
            </w:r>
            <w:r w:rsidR="00F51866">
              <w:rPr>
                <w:rFonts w:eastAsia="Arial"/>
                <w:color w:val="0066CC"/>
                <w:sz w:val="22"/>
                <w:szCs w:val="22"/>
              </w:rPr>
              <w:t xml:space="preserve"> – p.</w:t>
            </w:r>
            <w:r w:rsidR="00DB1203">
              <w:rPr>
                <w:rFonts w:eastAsia="Arial"/>
                <w:color w:val="0066CC"/>
                <w:sz w:val="22"/>
                <w:szCs w:val="22"/>
              </w:rPr>
              <w:t>68</w:t>
            </w:r>
          </w:p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</w:tc>
        <w:tc>
          <w:tcPr>
            <w:tcW w:w="259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jc w:val="center"/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414CB0">
              <w:rPr>
                <w:rFonts w:eastAsia="Arial"/>
                <w:color w:val="000000"/>
                <w:sz w:val="22"/>
                <w:szCs w:val="22"/>
              </w:rPr>
              <w:t>All instructors</w:t>
            </w:r>
          </w:p>
          <w:p w:rsidR="00F650DA" w:rsidRPr="00414CB0" w:rsidRDefault="00F650DA">
            <w:pPr>
              <w:jc w:val="center"/>
              <w:rPr>
                <w:rFonts w:eastAsia="Arial"/>
                <w:sz w:val="22"/>
                <w:szCs w:val="22"/>
              </w:rPr>
            </w:pPr>
          </w:p>
          <w:p w:rsidR="00F650DA" w:rsidRPr="00414CB0" w:rsidRDefault="00F650DA">
            <w:pPr>
              <w:jc w:val="center"/>
              <w:rPr>
                <w:rFonts w:eastAsia="Arial"/>
                <w:sz w:val="22"/>
                <w:szCs w:val="22"/>
              </w:rPr>
            </w:pPr>
          </w:p>
          <w:p w:rsidR="00F650DA" w:rsidRPr="00414CB0" w:rsidRDefault="00F650DA">
            <w:pPr>
              <w:jc w:val="center"/>
              <w:rPr>
                <w:rFonts w:eastAsia="Arial"/>
                <w:sz w:val="22"/>
                <w:szCs w:val="22"/>
              </w:rPr>
            </w:pPr>
          </w:p>
          <w:p w:rsidR="00F650DA" w:rsidRPr="00414CB0" w:rsidRDefault="00F650DA">
            <w:pPr>
              <w:jc w:val="center"/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jc w:val="center"/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 xml:space="preserve">D </w:t>
            </w:r>
            <w:proofErr w:type="spellStart"/>
            <w:r w:rsidRPr="00414CB0">
              <w:rPr>
                <w:rFonts w:eastAsia="Arial"/>
                <w:sz w:val="22"/>
                <w:szCs w:val="22"/>
              </w:rPr>
              <w:t>Roos</w:t>
            </w:r>
            <w:proofErr w:type="spellEnd"/>
          </w:p>
        </w:tc>
      </w:tr>
      <w:tr w:rsidR="00F650DA" w:rsidRPr="00414CB0">
        <w:trPr>
          <w:cantSplit/>
          <w:tblHeader/>
        </w:trPr>
        <w:tc>
          <w:tcPr>
            <w:tcW w:w="1695" w:type="dxa"/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16:00 – 16:30</w:t>
            </w:r>
          </w:p>
        </w:tc>
        <w:tc>
          <w:tcPr>
            <w:tcW w:w="5610" w:type="dxa"/>
            <w:shd w:val="clear" w:color="auto" w:fill="EBE8EC"/>
          </w:tcPr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Tea break</w:t>
            </w:r>
          </w:p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</w:tc>
        <w:tc>
          <w:tcPr>
            <w:tcW w:w="2595" w:type="dxa"/>
            <w:shd w:val="clear" w:color="auto" w:fill="EBE8EC"/>
          </w:tcPr>
          <w:p w:rsidR="00F650DA" w:rsidRPr="00414CB0" w:rsidRDefault="00F650DA">
            <w:pPr>
              <w:jc w:val="center"/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  <w:tr w:rsidR="00F650DA" w:rsidRPr="00414CB0">
        <w:trPr>
          <w:cantSplit/>
          <w:trHeight w:val="807"/>
          <w:tblHeader/>
        </w:trPr>
        <w:tc>
          <w:tcPr>
            <w:tcW w:w="1695" w:type="dxa"/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jc w:val="right"/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– 18:30</w:t>
            </w:r>
          </w:p>
        </w:tc>
        <w:tc>
          <w:tcPr>
            <w:tcW w:w="5610" w:type="dxa"/>
            <w:shd w:val="clear" w:color="auto" w:fill="auto"/>
          </w:tcPr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proofErr w:type="spellStart"/>
            <w:r w:rsidRPr="00414CB0">
              <w:rPr>
                <w:rFonts w:eastAsia="Arial"/>
                <w:sz w:val="22"/>
                <w:szCs w:val="22"/>
              </w:rPr>
              <w:t>Transcriptomics</w:t>
            </w:r>
            <w:proofErr w:type="spellEnd"/>
            <w:r w:rsidRPr="00414CB0">
              <w:rPr>
                <w:rFonts w:eastAsia="Arial"/>
                <w:sz w:val="22"/>
                <w:szCs w:val="22"/>
              </w:rPr>
              <w:t xml:space="preserve"> &amp; Proteomics, cont</w:t>
            </w:r>
          </w:p>
        </w:tc>
        <w:tc>
          <w:tcPr>
            <w:tcW w:w="2595" w:type="dxa"/>
            <w:shd w:val="clear" w:color="auto" w:fill="auto"/>
          </w:tcPr>
          <w:p w:rsidR="00F650DA" w:rsidRPr="00414CB0" w:rsidRDefault="00F650DA">
            <w:pPr>
              <w:jc w:val="center"/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jc w:val="center"/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color w:val="000000"/>
                <w:sz w:val="22"/>
                <w:szCs w:val="22"/>
              </w:rPr>
              <w:t>All instructors</w:t>
            </w:r>
          </w:p>
        </w:tc>
      </w:tr>
      <w:tr w:rsidR="00F650DA" w:rsidRPr="00414CB0">
        <w:trPr>
          <w:cantSplit/>
          <w:tblHeader/>
        </w:trPr>
        <w:tc>
          <w:tcPr>
            <w:tcW w:w="169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18:30 – 19:00</w:t>
            </w:r>
          </w:p>
        </w:tc>
        <w:tc>
          <w:tcPr>
            <w:tcW w:w="5610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3. SNPs &amp; Variants</w:t>
            </w:r>
          </w:p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color w:val="0066CC"/>
                <w:sz w:val="22"/>
                <w:szCs w:val="22"/>
              </w:rPr>
            </w:pPr>
            <w:r w:rsidRPr="00414CB0">
              <w:rPr>
                <w:rFonts w:eastAsia="Arial"/>
                <w:color w:val="0066CC"/>
                <w:sz w:val="22"/>
                <w:szCs w:val="22"/>
              </w:rPr>
              <w:t>SGD Variant viewer</w:t>
            </w:r>
            <w:r w:rsidR="00F51866">
              <w:rPr>
                <w:rFonts w:eastAsia="Arial"/>
                <w:color w:val="0066CC"/>
                <w:sz w:val="22"/>
                <w:szCs w:val="22"/>
              </w:rPr>
              <w:t xml:space="preserve"> – p.</w:t>
            </w:r>
            <w:r w:rsidR="00DB1203">
              <w:rPr>
                <w:rFonts w:eastAsia="Arial"/>
                <w:color w:val="0066CC"/>
                <w:sz w:val="22"/>
                <w:szCs w:val="22"/>
              </w:rPr>
              <w:t xml:space="preserve"> 76</w:t>
            </w:r>
          </w:p>
          <w:p w:rsidR="00F650DA" w:rsidRPr="00414CB0" w:rsidRDefault="00414CB0">
            <w:pPr>
              <w:rPr>
                <w:rFonts w:eastAsia="Arial"/>
                <w:color w:val="0066CC"/>
                <w:sz w:val="22"/>
                <w:szCs w:val="22"/>
              </w:rPr>
            </w:pP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FungiDB</w:t>
            </w:r>
            <w:proofErr w:type="spellEnd"/>
            <w:r w:rsidRPr="00414CB0">
              <w:rPr>
                <w:rFonts w:eastAsia="Arial"/>
                <w:color w:val="0066CC"/>
                <w:sz w:val="22"/>
                <w:szCs w:val="22"/>
              </w:rPr>
              <w:t xml:space="preserve"> SNP analysis &amp; CNVs</w:t>
            </w:r>
            <w:r w:rsidR="00F51866">
              <w:rPr>
                <w:rFonts w:eastAsia="Arial"/>
                <w:color w:val="0066CC"/>
                <w:sz w:val="22"/>
                <w:szCs w:val="22"/>
              </w:rPr>
              <w:t xml:space="preserve"> – p.</w:t>
            </w:r>
            <w:r w:rsidR="00DB1203">
              <w:rPr>
                <w:rFonts w:eastAsia="Arial"/>
                <w:color w:val="0066CC"/>
                <w:sz w:val="22"/>
                <w:szCs w:val="22"/>
              </w:rPr>
              <w:t xml:space="preserve"> 80</w:t>
            </w:r>
          </w:p>
          <w:p w:rsidR="00F650DA" w:rsidRPr="00414CB0" w:rsidRDefault="00414CB0">
            <w:pPr>
              <w:rPr>
                <w:rFonts w:eastAsia="Arial"/>
                <w:color w:val="0066CC"/>
                <w:sz w:val="22"/>
                <w:szCs w:val="22"/>
              </w:rPr>
            </w:pPr>
            <w:r w:rsidRPr="00414CB0">
              <w:rPr>
                <w:rFonts w:eastAsia="Arial"/>
                <w:color w:val="0066CC"/>
                <w:sz w:val="22"/>
                <w:szCs w:val="22"/>
              </w:rPr>
              <w:t xml:space="preserve">Exploring variant in </w:t>
            </w: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Ensembl</w:t>
            </w:r>
            <w:proofErr w:type="spellEnd"/>
            <w:r w:rsidRPr="00414CB0">
              <w:rPr>
                <w:rFonts w:eastAsia="Arial"/>
                <w:color w:val="0066CC"/>
                <w:sz w:val="22"/>
                <w:szCs w:val="22"/>
              </w:rPr>
              <w:t xml:space="preserve"> Fungi</w:t>
            </w:r>
            <w:r w:rsidR="00F51866">
              <w:rPr>
                <w:rFonts w:eastAsia="Arial"/>
                <w:color w:val="0066CC"/>
                <w:sz w:val="22"/>
                <w:szCs w:val="22"/>
              </w:rPr>
              <w:t xml:space="preserve"> – p.</w:t>
            </w:r>
            <w:r w:rsidR="00DB1203">
              <w:rPr>
                <w:rFonts w:eastAsia="Arial"/>
                <w:color w:val="0066CC"/>
                <w:sz w:val="22"/>
                <w:szCs w:val="22"/>
              </w:rPr>
              <w:t xml:space="preserve"> 98</w:t>
            </w:r>
          </w:p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</w:tc>
        <w:tc>
          <w:tcPr>
            <w:tcW w:w="259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jc w:val="center"/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jc w:val="center"/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color w:val="000000"/>
                <w:sz w:val="22"/>
                <w:szCs w:val="22"/>
              </w:rPr>
              <w:t>All instructors</w:t>
            </w:r>
          </w:p>
        </w:tc>
      </w:tr>
      <w:tr w:rsidR="00F650DA" w:rsidRPr="00414CB0">
        <w:trPr>
          <w:cantSplit/>
          <w:tblHeader/>
        </w:trPr>
        <w:tc>
          <w:tcPr>
            <w:tcW w:w="1695" w:type="dxa"/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19:00– 20:00</w:t>
            </w:r>
          </w:p>
        </w:tc>
        <w:tc>
          <w:tcPr>
            <w:tcW w:w="5610" w:type="dxa"/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Welcome reception &amp; Dinner</w:t>
            </w:r>
          </w:p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</w:tc>
        <w:tc>
          <w:tcPr>
            <w:tcW w:w="2595" w:type="dxa"/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jc w:val="center"/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F650DA">
            <w:pPr>
              <w:tabs>
                <w:tab w:val="left" w:pos="1260"/>
              </w:tabs>
              <w:jc w:val="center"/>
              <w:rPr>
                <w:rFonts w:eastAsia="Arial"/>
                <w:sz w:val="22"/>
                <w:szCs w:val="22"/>
              </w:rPr>
            </w:pPr>
          </w:p>
        </w:tc>
      </w:tr>
      <w:tr w:rsidR="00F650DA" w:rsidRPr="00414CB0">
        <w:trPr>
          <w:cantSplit/>
          <w:tblHeader/>
        </w:trPr>
        <w:tc>
          <w:tcPr>
            <w:tcW w:w="1695" w:type="dxa"/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20:00 – 21:00</w:t>
            </w:r>
          </w:p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</w:tc>
        <w:tc>
          <w:tcPr>
            <w:tcW w:w="5610" w:type="dxa"/>
            <w:shd w:val="clear" w:color="auto" w:fill="auto"/>
          </w:tcPr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Participant presentations (2 min flash talks)</w:t>
            </w:r>
          </w:p>
        </w:tc>
        <w:tc>
          <w:tcPr>
            <w:tcW w:w="2595" w:type="dxa"/>
            <w:shd w:val="clear" w:color="auto" w:fill="auto"/>
          </w:tcPr>
          <w:p w:rsidR="00F650DA" w:rsidRPr="00414CB0" w:rsidRDefault="00F650DA">
            <w:pPr>
              <w:jc w:val="center"/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414CB0">
              <w:rPr>
                <w:rFonts w:eastAsia="Arial"/>
                <w:color w:val="000000"/>
                <w:sz w:val="22"/>
                <w:szCs w:val="22"/>
              </w:rPr>
              <w:t>All instructors</w:t>
            </w:r>
          </w:p>
        </w:tc>
      </w:tr>
    </w:tbl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414CB0">
      <w:pPr>
        <w:ind w:firstLine="720"/>
        <w:rPr>
          <w:rFonts w:eastAsia="Arial"/>
          <w:b/>
        </w:rPr>
      </w:pPr>
      <w:r w:rsidRPr="00414CB0">
        <w:rPr>
          <w:rFonts w:eastAsia="Arial"/>
          <w:b/>
        </w:rPr>
        <w:t>Wednesday 10</w:t>
      </w:r>
      <w:r w:rsidRPr="00414CB0">
        <w:rPr>
          <w:rFonts w:eastAsia="Arial"/>
          <w:b/>
          <w:vertAlign w:val="superscript"/>
        </w:rPr>
        <w:t>th</w:t>
      </w:r>
      <w:r w:rsidRPr="00414CB0">
        <w:rPr>
          <w:rFonts w:eastAsia="Arial"/>
          <w:b/>
        </w:rPr>
        <w:t xml:space="preserve"> May 2023</w:t>
      </w:r>
    </w:p>
    <w:p w:rsidR="00F650DA" w:rsidRPr="00414CB0" w:rsidRDefault="00F650DA">
      <w:pPr>
        <w:ind w:firstLine="720"/>
        <w:rPr>
          <w:rFonts w:eastAsia="Arial"/>
          <w:b/>
        </w:rPr>
      </w:pPr>
    </w:p>
    <w:tbl>
      <w:tblPr>
        <w:tblStyle w:val="a0"/>
        <w:tblW w:w="9720" w:type="dxa"/>
        <w:tblInd w:w="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35"/>
        <w:gridCol w:w="5460"/>
        <w:gridCol w:w="2625"/>
      </w:tblGrid>
      <w:tr w:rsidR="00F650DA" w:rsidRPr="00414CB0">
        <w:trPr>
          <w:cantSplit/>
          <w:tblHeader/>
        </w:trPr>
        <w:tc>
          <w:tcPr>
            <w:tcW w:w="163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Time (BST)</w:t>
            </w:r>
          </w:p>
        </w:tc>
        <w:tc>
          <w:tcPr>
            <w:tcW w:w="5460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Content</w:t>
            </w:r>
          </w:p>
        </w:tc>
        <w:tc>
          <w:tcPr>
            <w:tcW w:w="262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Instructors/Speaker</w:t>
            </w:r>
          </w:p>
        </w:tc>
      </w:tr>
      <w:tr w:rsidR="00F650DA" w:rsidRPr="00414CB0">
        <w:trPr>
          <w:cantSplit/>
          <w:tblHeader/>
        </w:trPr>
        <w:tc>
          <w:tcPr>
            <w:tcW w:w="1635" w:type="dxa"/>
            <w:tcBorders>
              <w:bottom w:val="single" w:sz="4" w:space="0" w:color="000000"/>
            </w:tcBorders>
            <w:shd w:val="clear" w:color="auto" w:fill="EBE8EC"/>
          </w:tcPr>
          <w:p w:rsidR="00F650DA" w:rsidRPr="00414CB0" w:rsidRDefault="00414CB0">
            <w:pPr>
              <w:tabs>
                <w:tab w:val="left" w:pos="1260"/>
              </w:tabs>
              <w:jc w:val="right"/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– 09:00</w:t>
            </w:r>
          </w:p>
        </w:tc>
        <w:tc>
          <w:tcPr>
            <w:tcW w:w="5460" w:type="dxa"/>
            <w:tcBorders>
              <w:bottom w:val="single" w:sz="4" w:space="0" w:color="000000"/>
            </w:tcBorders>
            <w:shd w:val="clear" w:color="auto" w:fill="EBE8EC"/>
          </w:tcPr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Breakfast</w:t>
            </w:r>
          </w:p>
        </w:tc>
        <w:tc>
          <w:tcPr>
            <w:tcW w:w="2625" w:type="dxa"/>
            <w:tcBorders>
              <w:bottom w:val="single" w:sz="4" w:space="0" w:color="000000"/>
            </w:tcBorders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  <w:tr w:rsidR="00F650DA" w:rsidRPr="00414CB0">
        <w:trPr>
          <w:cantSplit/>
          <w:tblHeader/>
        </w:trPr>
        <w:tc>
          <w:tcPr>
            <w:tcW w:w="163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09:00 – 10:30</w:t>
            </w:r>
          </w:p>
        </w:tc>
        <w:tc>
          <w:tcPr>
            <w:tcW w:w="5460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SNPs &amp; Variants (Cont.)</w:t>
            </w:r>
          </w:p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</w:tc>
        <w:tc>
          <w:tcPr>
            <w:tcW w:w="262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color w:val="000000"/>
                <w:sz w:val="22"/>
                <w:szCs w:val="22"/>
              </w:rPr>
              <w:t>All instructors</w:t>
            </w:r>
          </w:p>
        </w:tc>
      </w:tr>
      <w:tr w:rsidR="00F650DA" w:rsidRPr="00414CB0">
        <w:trPr>
          <w:cantSplit/>
          <w:trHeight w:val="446"/>
          <w:tblHeader/>
        </w:trPr>
        <w:tc>
          <w:tcPr>
            <w:tcW w:w="1635" w:type="dxa"/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10:30 – 11:00</w:t>
            </w:r>
          </w:p>
        </w:tc>
        <w:tc>
          <w:tcPr>
            <w:tcW w:w="5460" w:type="dxa"/>
            <w:shd w:val="clear" w:color="auto" w:fill="EBE8EC"/>
          </w:tcPr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Tea break</w:t>
            </w:r>
          </w:p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</w:tc>
        <w:tc>
          <w:tcPr>
            <w:tcW w:w="2625" w:type="dxa"/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  <w:tr w:rsidR="00F650DA" w:rsidRPr="00414CB0">
        <w:trPr>
          <w:cantSplit/>
          <w:trHeight w:val="1771"/>
          <w:tblHeader/>
        </w:trPr>
        <w:tc>
          <w:tcPr>
            <w:tcW w:w="163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11:00 – 13:00</w:t>
            </w:r>
          </w:p>
        </w:tc>
        <w:tc>
          <w:tcPr>
            <w:tcW w:w="5460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 xml:space="preserve">4. Comparative Genomics &amp; </w:t>
            </w:r>
            <w:proofErr w:type="spellStart"/>
            <w:r w:rsidRPr="00414CB0">
              <w:rPr>
                <w:rFonts w:eastAsia="Arial"/>
                <w:b/>
                <w:sz w:val="22"/>
                <w:szCs w:val="22"/>
              </w:rPr>
              <w:t>Orthology</w:t>
            </w:r>
            <w:proofErr w:type="spellEnd"/>
            <w:r w:rsidRPr="00414CB0">
              <w:rPr>
                <w:rFonts w:eastAsia="Arial"/>
                <w:b/>
                <w:sz w:val="22"/>
                <w:szCs w:val="22"/>
              </w:rPr>
              <w:t xml:space="preserve"> and Evolutionary analysis &amp; cross-species inference</w:t>
            </w:r>
          </w:p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color w:val="0066CC"/>
                <w:sz w:val="22"/>
                <w:szCs w:val="22"/>
              </w:rPr>
            </w:pP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Ensembl</w:t>
            </w:r>
            <w:proofErr w:type="spellEnd"/>
            <w:r w:rsidRPr="00414CB0">
              <w:rPr>
                <w:rFonts w:eastAsia="Arial"/>
                <w:color w:val="0066CC"/>
                <w:sz w:val="22"/>
                <w:szCs w:val="22"/>
              </w:rPr>
              <w:t xml:space="preserve"> Fungi – WGA</w:t>
            </w:r>
            <w:r w:rsidR="00DB1203">
              <w:rPr>
                <w:rFonts w:eastAsia="Arial"/>
                <w:color w:val="0066CC"/>
                <w:sz w:val="22"/>
                <w:szCs w:val="22"/>
              </w:rPr>
              <w:t xml:space="preserve"> – p. 111</w:t>
            </w:r>
          </w:p>
          <w:p w:rsidR="00F650DA" w:rsidRPr="00414CB0" w:rsidRDefault="00414CB0">
            <w:pPr>
              <w:rPr>
                <w:rFonts w:eastAsia="Arial"/>
                <w:color w:val="0066CC"/>
                <w:sz w:val="22"/>
                <w:szCs w:val="22"/>
              </w:rPr>
            </w:pP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MycoCosm</w:t>
            </w:r>
            <w:proofErr w:type="spellEnd"/>
            <w:r w:rsidRPr="00414CB0">
              <w:rPr>
                <w:rFonts w:eastAsia="Arial"/>
                <w:color w:val="0066CC"/>
                <w:sz w:val="22"/>
                <w:szCs w:val="22"/>
              </w:rPr>
              <w:t xml:space="preserve"> </w:t>
            </w: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CAZy</w:t>
            </w:r>
            <w:proofErr w:type="spellEnd"/>
            <w:r w:rsidRPr="00414CB0">
              <w:rPr>
                <w:rFonts w:eastAsia="Arial"/>
                <w:color w:val="0066CC"/>
                <w:sz w:val="22"/>
                <w:szCs w:val="22"/>
              </w:rPr>
              <w:t xml:space="preserve"> enzymes</w:t>
            </w:r>
            <w:r w:rsidR="00DB1203">
              <w:rPr>
                <w:rFonts w:eastAsia="Arial"/>
                <w:color w:val="0066CC"/>
                <w:sz w:val="22"/>
                <w:szCs w:val="22"/>
              </w:rPr>
              <w:t>– p. 118</w:t>
            </w:r>
          </w:p>
          <w:p w:rsidR="00F650DA" w:rsidRPr="00414CB0" w:rsidRDefault="00414CB0">
            <w:pPr>
              <w:rPr>
                <w:rFonts w:eastAsia="Arial"/>
                <w:color w:val="0066CC"/>
                <w:sz w:val="22"/>
                <w:szCs w:val="22"/>
              </w:rPr>
            </w:pP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MycoCosm</w:t>
            </w:r>
            <w:proofErr w:type="spellEnd"/>
            <w:r w:rsidRPr="00414CB0">
              <w:rPr>
                <w:rFonts w:eastAsia="Arial"/>
                <w:color w:val="0066CC"/>
                <w:sz w:val="22"/>
                <w:szCs w:val="22"/>
              </w:rPr>
              <w:t xml:space="preserve"> </w:t>
            </w: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Synteny</w:t>
            </w:r>
            <w:proofErr w:type="spellEnd"/>
            <w:r w:rsidR="00DB1203">
              <w:rPr>
                <w:rFonts w:eastAsia="Arial"/>
                <w:color w:val="0066CC"/>
                <w:sz w:val="22"/>
                <w:szCs w:val="22"/>
              </w:rPr>
              <w:t>– p. 127</w:t>
            </w:r>
          </w:p>
          <w:p w:rsidR="00F650DA" w:rsidRPr="00414CB0" w:rsidRDefault="00414CB0">
            <w:pPr>
              <w:rPr>
                <w:rFonts w:eastAsia="Arial"/>
                <w:color w:val="0066CC"/>
                <w:sz w:val="22"/>
                <w:szCs w:val="22"/>
              </w:rPr>
            </w:pPr>
            <w:r w:rsidRPr="00414CB0">
              <w:rPr>
                <w:rFonts w:eastAsia="Arial"/>
                <w:color w:val="0066CC"/>
                <w:sz w:val="22"/>
                <w:szCs w:val="22"/>
              </w:rPr>
              <w:t xml:space="preserve">Exploring protein domains and clusters across </w:t>
            </w: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Ensembl</w:t>
            </w:r>
            <w:proofErr w:type="spellEnd"/>
            <w:r w:rsidRPr="00414CB0">
              <w:rPr>
                <w:rFonts w:eastAsia="Arial"/>
                <w:color w:val="0066CC"/>
                <w:sz w:val="22"/>
                <w:szCs w:val="22"/>
              </w:rPr>
              <w:t xml:space="preserve"> &amp; </w:t>
            </w: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MycoCosm</w:t>
            </w:r>
            <w:proofErr w:type="spellEnd"/>
            <w:r w:rsidR="00DB1203">
              <w:rPr>
                <w:rFonts w:eastAsia="Arial"/>
                <w:color w:val="0066CC"/>
                <w:sz w:val="22"/>
                <w:szCs w:val="22"/>
              </w:rPr>
              <w:t>– p. 132</w:t>
            </w:r>
          </w:p>
          <w:p w:rsidR="00F650DA" w:rsidRPr="00414CB0" w:rsidRDefault="00414CB0">
            <w:pPr>
              <w:rPr>
                <w:rFonts w:eastAsia="Arial"/>
                <w:color w:val="0066CC"/>
                <w:sz w:val="22"/>
                <w:szCs w:val="22"/>
              </w:rPr>
            </w:pPr>
            <w:r w:rsidRPr="00414CB0">
              <w:rPr>
                <w:rFonts w:eastAsia="Arial"/>
                <w:color w:val="0066CC"/>
                <w:sz w:val="22"/>
                <w:szCs w:val="22"/>
              </w:rPr>
              <w:t>SGD predicting fungal biology</w:t>
            </w:r>
            <w:r w:rsidR="00DB1203">
              <w:rPr>
                <w:rFonts w:eastAsia="Arial"/>
                <w:color w:val="0066CC"/>
                <w:sz w:val="22"/>
                <w:szCs w:val="22"/>
              </w:rPr>
              <w:t>– p. 141</w:t>
            </w:r>
          </w:p>
          <w:p w:rsidR="00F650DA" w:rsidRPr="00414CB0" w:rsidRDefault="00414CB0">
            <w:pPr>
              <w:rPr>
                <w:rFonts w:eastAsia="Arial"/>
                <w:color w:val="0066CC"/>
                <w:sz w:val="22"/>
                <w:szCs w:val="22"/>
              </w:rPr>
            </w:pP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Ensembl</w:t>
            </w:r>
            <w:proofErr w:type="spellEnd"/>
            <w:r w:rsidRPr="00414CB0">
              <w:rPr>
                <w:rFonts w:eastAsia="Arial"/>
                <w:color w:val="0066CC"/>
                <w:sz w:val="22"/>
                <w:szCs w:val="22"/>
              </w:rPr>
              <w:t xml:space="preserve"> Fungi Evolutionary analysis (gene trees)</w:t>
            </w:r>
            <w:r w:rsidR="00DB1203">
              <w:rPr>
                <w:rFonts w:eastAsia="Arial"/>
                <w:color w:val="0066CC"/>
                <w:sz w:val="22"/>
                <w:szCs w:val="22"/>
              </w:rPr>
              <w:t xml:space="preserve"> – p. 149</w:t>
            </w:r>
          </w:p>
          <w:p w:rsidR="00F650DA" w:rsidRDefault="00414CB0">
            <w:pPr>
              <w:rPr>
                <w:rFonts w:eastAsia="Arial"/>
                <w:color w:val="0066CC"/>
                <w:sz w:val="22"/>
                <w:szCs w:val="22"/>
              </w:rPr>
            </w:pP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FungiDB</w:t>
            </w:r>
            <w:proofErr w:type="spellEnd"/>
            <w:r w:rsidRPr="00414CB0">
              <w:rPr>
                <w:rFonts w:eastAsia="Arial"/>
                <w:color w:val="0066CC"/>
                <w:sz w:val="22"/>
                <w:szCs w:val="22"/>
              </w:rPr>
              <w:t xml:space="preserve"> </w:t>
            </w: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JBrowse</w:t>
            </w:r>
            <w:proofErr w:type="spellEnd"/>
            <w:r w:rsidRPr="00414CB0">
              <w:rPr>
                <w:rFonts w:eastAsia="Arial"/>
                <w:color w:val="0066CC"/>
                <w:sz w:val="22"/>
                <w:szCs w:val="22"/>
              </w:rPr>
              <w:t xml:space="preserve"> </w:t>
            </w: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synteny</w:t>
            </w:r>
            <w:proofErr w:type="spellEnd"/>
            <w:r w:rsidR="00DB1203">
              <w:rPr>
                <w:rFonts w:eastAsia="Arial"/>
                <w:color w:val="0066CC"/>
                <w:sz w:val="22"/>
                <w:szCs w:val="22"/>
              </w:rPr>
              <w:t xml:space="preserve"> – p. 163</w:t>
            </w:r>
          </w:p>
          <w:p w:rsidR="00DB1203" w:rsidRPr="00414CB0" w:rsidRDefault="00DB1203" w:rsidP="00DB1203">
            <w:pPr>
              <w:rPr>
                <w:rFonts w:eastAsia="Arial"/>
                <w:b/>
                <w:color w:val="0066CC"/>
                <w:sz w:val="22"/>
                <w:szCs w:val="22"/>
              </w:rPr>
            </w:pP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FungiDB</w:t>
            </w:r>
            <w:proofErr w:type="spellEnd"/>
            <w:r w:rsidR="00F566F4">
              <w:rPr>
                <w:rFonts w:eastAsia="Arial"/>
                <w:color w:val="0066CC"/>
                <w:sz w:val="22"/>
                <w:szCs w:val="22"/>
              </w:rPr>
              <w:t xml:space="preserve"> &amp;</w:t>
            </w:r>
            <w:proofErr w:type="spellStart"/>
            <w:r w:rsidR="00F566F4">
              <w:rPr>
                <w:rFonts w:eastAsia="Arial"/>
                <w:color w:val="0066CC"/>
                <w:sz w:val="22"/>
                <w:szCs w:val="22"/>
              </w:rPr>
              <w:t>OrthoMCL</w:t>
            </w:r>
            <w:proofErr w:type="spellEnd"/>
            <w:r w:rsidR="00F566F4">
              <w:rPr>
                <w:rFonts w:eastAsia="Arial"/>
                <w:color w:val="0066CC"/>
                <w:sz w:val="22"/>
                <w:szCs w:val="22"/>
              </w:rPr>
              <w:t xml:space="preserve">: </w:t>
            </w:r>
            <w:proofErr w:type="spellStart"/>
            <w:r w:rsidR="00F566F4">
              <w:rPr>
                <w:rFonts w:eastAsia="Arial"/>
                <w:color w:val="0066CC"/>
                <w:sz w:val="22"/>
                <w:szCs w:val="22"/>
              </w:rPr>
              <w:t>Orthology</w:t>
            </w:r>
            <w:proofErr w:type="spellEnd"/>
            <w:r w:rsidR="00F566F4">
              <w:rPr>
                <w:rFonts w:eastAsia="Arial"/>
                <w:color w:val="0066CC"/>
                <w:sz w:val="22"/>
                <w:szCs w:val="22"/>
              </w:rPr>
              <w:t xml:space="preserve"> and </w:t>
            </w:r>
            <w:proofErr w:type="spellStart"/>
            <w:r w:rsidR="00F566F4">
              <w:rPr>
                <w:rFonts w:eastAsia="Arial"/>
                <w:color w:val="0066CC"/>
                <w:sz w:val="22"/>
                <w:szCs w:val="22"/>
              </w:rPr>
              <w:t>Phyletic</w:t>
            </w:r>
            <w:proofErr w:type="spellEnd"/>
            <w:r w:rsidR="00F566F4">
              <w:rPr>
                <w:rFonts w:eastAsia="Arial"/>
                <w:color w:val="0066CC"/>
                <w:sz w:val="22"/>
                <w:szCs w:val="22"/>
              </w:rPr>
              <w:t xml:space="preserve"> Patterns </w:t>
            </w:r>
            <w:r>
              <w:rPr>
                <w:rFonts w:eastAsia="Arial"/>
                <w:color w:val="0066CC"/>
                <w:sz w:val="22"/>
                <w:szCs w:val="22"/>
              </w:rPr>
              <w:t>– p. 1</w:t>
            </w:r>
            <w:r w:rsidR="00F566F4">
              <w:rPr>
                <w:rFonts w:eastAsia="Arial"/>
                <w:color w:val="0066CC"/>
                <w:sz w:val="22"/>
                <w:szCs w:val="22"/>
              </w:rPr>
              <w:t>74</w:t>
            </w:r>
          </w:p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</w:tc>
        <w:tc>
          <w:tcPr>
            <w:tcW w:w="262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 xml:space="preserve">15 min intro: D </w:t>
            </w:r>
            <w:proofErr w:type="spellStart"/>
            <w:r w:rsidRPr="00414CB0">
              <w:rPr>
                <w:rFonts w:eastAsia="Arial"/>
                <w:sz w:val="22"/>
                <w:szCs w:val="22"/>
              </w:rPr>
              <w:t>Roos</w:t>
            </w:r>
            <w:proofErr w:type="spellEnd"/>
          </w:p>
        </w:tc>
      </w:tr>
      <w:tr w:rsidR="00F650DA" w:rsidRPr="00414CB0">
        <w:trPr>
          <w:cantSplit/>
          <w:trHeight w:val="516"/>
          <w:tblHeader/>
        </w:trPr>
        <w:tc>
          <w:tcPr>
            <w:tcW w:w="1635" w:type="dxa"/>
            <w:shd w:val="clear" w:color="auto" w:fill="EBE8EC"/>
          </w:tcPr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13:00 – 14:00</w:t>
            </w:r>
          </w:p>
        </w:tc>
        <w:tc>
          <w:tcPr>
            <w:tcW w:w="5460" w:type="dxa"/>
            <w:shd w:val="clear" w:color="auto" w:fill="EBE8EC"/>
          </w:tcPr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Lunch</w:t>
            </w:r>
          </w:p>
        </w:tc>
        <w:tc>
          <w:tcPr>
            <w:tcW w:w="2625" w:type="dxa"/>
            <w:shd w:val="clear" w:color="auto" w:fill="EBE8EC"/>
          </w:tcPr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  <w:tr w:rsidR="00F650DA" w:rsidRPr="00414CB0">
        <w:trPr>
          <w:cantSplit/>
          <w:trHeight w:val="654"/>
          <w:tblHeader/>
        </w:trPr>
        <w:tc>
          <w:tcPr>
            <w:tcW w:w="163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 xml:space="preserve">14:00 – </w:t>
            </w:r>
          </w:p>
        </w:tc>
        <w:tc>
          <w:tcPr>
            <w:tcW w:w="5460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 xml:space="preserve">Comparative Genomics &amp; </w:t>
            </w:r>
            <w:proofErr w:type="spellStart"/>
            <w:r w:rsidRPr="00414CB0">
              <w:rPr>
                <w:rFonts w:eastAsia="Arial"/>
                <w:sz w:val="22"/>
                <w:szCs w:val="22"/>
              </w:rPr>
              <w:t>Orthology</w:t>
            </w:r>
            <w:proofErr w:type="spellEnd"/>
            <w:r w:rsidRPr="00414CB0">
              <w:rPr>
                <w:rFonts w:eastAsia="Arial"/>
                <w:sz w:val="22"/>
                <w:szCs w:val="22"/>
              </w:rPr>
              <w:t>, Cont/…</w:t>
            </w:r>
          </w:p>
          <w:p w:rsidR="00F650DA" w:rsidRPr="00414CB0" w:rsidRDefault="00F650DA">
            <w:pPr>
              <w:jc w:val="right"/>
              <w:rPr>
                <w:rFonts w:eastAsia="Arial"/>
                <w:sz w:val="22"/>
                <w:szCs w:val="22"/>
              </w:rPr>
            </w:pPr>
          </w:p>
        </w:tc>
        <w:tc>
          <w:tcPr>
            <w:tcW w:w="262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color w:val="000000"/>
                <w:sz w:val="22"/>
                <w:szCs w:val="22"/>
              </w:rPr>
            </w:pPr>
            <w:r w:rsidRPr="00414CB0">
              <w:rPr>
                <w:rFonts w:eastAsia="Arial"/>
                <w:color w:val="000000"/>
                <w:sz w:val="22"/>
                <w:szCs w:val="22"/>
              </w:rPr>
              <w:t>All instructors</w:t>
            </w:r>
          </w:p>
        </w:tc>
      </w:tr>
      <w:tr w:rsidR="00F650DA" w:rsidRPr="00414CB0">
        <w:trPr>
          <w:cantSplit/>
          <w:tblHeader/>
        </w:trPr>
        <w:tc>
          <w:tcPr>
            <w:tcW w:w="1635" w:type="dxa"/>
            <w:shd w:val="clear" w:color="auto" w:fill="EBE8EC"/>
          </w:tcPr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16:00– 16:30</w:t>
            </w:r>
          </w:p>
        </w:tc>
        <w:tc>
          <w:tcPr>
            <w:tcW w:w="5460" w:type="dxa"/>
            <w:shd w:val="clear" w:color="auto" w:fill="EBE8EC"/>
          </w:tcPr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Tea break</w:t>
            </w:r>
          </w:p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</w:tc>
        <w:tc>
          <w:tcPr>
            <w:tcW w:w="2625" w:type="dxa"/>
            <w:shd w:val="clear" w:color="auto" w:fill="EBE8EC"/>
          </w:tcPr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  <w:tr w:rsidR="00F650DA" w:rsidRPr="00414CB0">
        <w:trPr>
          <w:cantSplit/>
          <w:tblHeader/>
        </w:trPr>
        <w:tc>
          <w:tcPr>
            <w:tcW w:w="1635" w:type="dxa"/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jc w:val="right"/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jc w:val="right"/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– 17:00</w:t>
            </w:r>
          </w:p>
        </w:tc>
        <w:tc>
          <w:tcPr>
            <w:tcW w:w="5460" w:type="dxa"/>
            <w:shd w:val="clear" w:color="auto" w:fill="auto"/>
          </w:tcPr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 xml:space="preserve">Comparative Genomics &amp; </w:t>
            </w:r>
            <w:proofErr w:type="spellStart"/>
            <w:r w:rsidRPr="00414CB0">
              <w:rPr>
                <w:rFonts w:eastAsia="Arial"/>
                <w:sz w:val="22"/>
                <w:szCs w:val="22"/>
              </w:rPr>
              <w:t>Orthology</w:t>
            </w:r>
            <w:proofErr w:type="spellEnd"/>
            <w:r w:rsidRPr="00414CB0">
              <w:rPr>
                <w:rFonts w:eastAsia="Arial"/>
                <w:sz w:val="22"/>
                <w:szCs w:val="22"/>
              </w:rPr>
              <w:t>, Cont/…</w:t>
            </w:r>
          </w:p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</w:tc>
        <w:tc>
          <w:tcPr>
            <w:tcW w:w="2625" w:type="dxa"/>
            <w:shd w:val="clear" w:color="auto" w:fill="auto"/>
          </w:tcPr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color w:val="000000"/>
                <w:sz w:val="22"/>
                <w:szCs w:val="22"/>
              </w:rPr>
            </w:pPr>
            <w:r w:rsidRPr="00414CB0">
              <w:rPr>
                <w:rFonts w:eastAsia="Arial"/>
                <w:color w:val="000000"/>
                <w:sz w:val="22"/>
                <w:szCs w:val="22"/>
              </w:rPr>
              <w:t>All instructors</w:t>
            </w:r>
          </w:p>
        </w:tc>
      </w:tr>
      <w:tr w:rsidR="00F650DA" w:rsidRPr="00414CB0">
        <w:trPr>
          <w:cantSplit/>
          <w:trHeight w:val="2793"/>
          <w:tblHeader/>
        </w:trPr>
        <w:tc>
          <w:tcPr>
            <w:tcW w:w="163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17:00 – 19:00</w:t>
            </w:r>
          </w:p>
        </w:tc>
        <w:tc>
          <w:tcPr>
            <w:tcW w:w="5460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414CB0" w:rsidRPr="00414CB0" w:rsidRDefault="00414CB0">
            <w:pPr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 xml:space="preserve">5. NGS data analysis I  </w:t>
            </w:r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(note: RNA-</w:t>
            </w:r>
            <w:proofErr w:type="spellStart"/>
            <w:r w:rsidRPr="00414CB0">
              <w:rPr>
                <w:rFonts w:eastAsia="Arial"/>
                <w:sz w:val="22"/>
                <w:szCs w:val="22"/>
              </w:rPr>
              <w:t>Seq</w:t>
            </w:r>
            <w:proofErr w:type="spellEnd"/>
            <w:r w:rsidRPr="00414CB0">
              <w:rPr>
                <w:rFonts w:eastAsia="Arial"/>
                <w:sz w:val="22"/>
                <w:szCs w:val="22"/>
              </w:rPr>
              <w:t xml:space="preserve"> and Variant calling sessions are run in parallel)</w:t>
            </w:r>
          </w:p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 xml:space="preserve">Background &amp; Intro to </w:t>
            </w:r>
            <w:proofErr w:type="spellStart"/>
            <w:r w:rsidRPr="00414CB0">
              <w:rPr>
                <w:rFonts w:eastAsia="Arial"/>
                <w:sz w:val="22"/>
                <w:szCs w:val="22"/>
              </w:rPr>
              <w:t>VEuPathDB</w:t>
            </w:r>
            <w:proofErr w:type="spellEnd"/>
            <w:r w:rsidRPr="00414CB0">
              <w:rPr>
                <w:rFonts w:eastAsia="Arial"/>
                <w:sz w:val="22"/>
                <w:szCs w:val="22"/>
              </w:rPr>
              <w:t xml:space="preserve"> Galaxy</w:t>
            </w:r>
          </w:p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Deploying workflows using pre-loaded data</w:t>
            </w:r>
          </w:p>
          <w:p w:rsidR="00992C45" w:rsidRPr="00414CB0" w:rsidRDefault="00992C45" w:rsidP="00992C45">
            <w:pPr>
              <w:rPr>
                <w:rFonts w:eastAsia="Arial"/>
                <w:color w:val="0066CC"/>
                <w:sz w:val="22"/>
                <w:szCs w:val="22"/>
              </w:rPr>
            </w:pPr>
            <w:r w:rsidRPr="00414CB0">
              <w:rPr>
                <w:rFonts w:eastAsia="Arial"/>
                <w:color w:val="0066CC"/>
                <w:sz w:val="22"/>
                <w:szCs w:val="22"/>
              </w:rPr>
              <w:t>5a. RNA-</w:t>
            </w: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Seq</w:t>
            </w:r>
            <w:proofErr w:type="spellEnd"/>
            <w:r w:rsidR="00F566F4">
              <w:rPr>
                <w:rFonts w:eastAsia="Arial"/>
                <w:color w:val="0066CC"/>
                <w:sz w:val="22"/>
                <w:szCs w:val="22"/>
              </w:rPr>
              <w:t xml:space="preserve"> – p. 186</w:t>
            </w:r>
          </w:p>
          <w:p w:rsidR="00F566F4" w:rsidRPr="00414CB0" w:rsidRDefault="00992C45" w:rsidP="00F566F4">
            <w:pPr>
              <w:rPr>
                <w:rFonts w:eastAsia="Arial"/>
                <w:b/>
                <w:color w:val="0066CC"/>
                <w:sz w:val="22"/>
                <w:szCs w:val="22"/>
              </w:rPr>
            </w:pPr>
            <w:r w:rsidRPr="00414CB0">
              <w:rPr>
                <w:rFonts w:eastAsia="Arial"/>
                <w:color w:val="0066CC"/>
                <w:sz w:val="22"/>
                <w:szCs w:val="22"/>
              </w:rPr>
              <w:t>5b. SNP Calling</w:t>
            </w:r>
            <w:r w:rsidR="00F566F4">
              <w:rPr>
                <w:rFonts w:eastAsia="Arial"/>
                <w:color w:val="0066CC"/>
                <w:sz w:val="22"/>
                <w:szCs w:val="22"/>
              </w:rPr>
              <w:t>– p. 200</w:t>
            </w:r>
          </w:p>
          <w:p w:rsidR="00992C45" w:rsidRPr="00414CB0" w:rsidRDefault="00992C45" w:rsidP="00992C45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</w:tc>
        <w:tc>
          <w:tcPr>
            <w:tcW w:w="262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 xml:space="preserve">Intro lecture </w:t>
            </w:r>
            <w:r w:rsidRPr="00414CB0">
              <w:rPr>
                <w:rFonts w:eastAsia="Arial"/>
                <w:sz w:val="22"/>
                <w:szCs w:val="22"/>
              </w:rPr>
              <w:t>-</w:t>
            </w:r>
            <w:r w:rsidRPr="00414CB0">
              <w:rPr>
                <w:rFonts w:eastAsia="Arial"/>
                <w:b/>
                <w:sz w:val="22"/>
                <w:szCs w:val="22"/>
              </w:rPr>
              <w:t xml:space="preserve"> </w:t>
            </w:r>
            <w:r w:rsidRPr="00414CB0">
              <w:rPr>
                <w:rFonts w:eastAsia="Arial"/>
                <w:sz w:val="22"/>
                <w:szCs w:val="22"/>
              </w:rPr>
              <w:t>Crouch</w:t>
            </w:r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 xml:space="preserve">   RNA-</w:t>
            </w:r>
            <w:proofErr w:type="spellStart"/>
            <w:r w:rsidRPr="00414CB0">
              <w:rPr>
                <w:rFonts w:eastAsia="Arial"/>
                <w:sz w:val="22"/>
                <w:szCs w:val="22"/>
              </w:rPr>
              <w:t>Seq</w:t>
            </w:r>
            <w:proofErr w:type="spellEnd"/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 xml:space="preserve">   SNP calling</w:t>
            </w:r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 xml:space="preserve">   Galaxy platform &amp;</w:t>
            </w:r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 xml:space="preserve">      user workspaces</w:t>
            </w:r>
          </w:p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color w:val="000000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 xml:space="preserve">  </w:t>
            </w:r>
            <w:r w:rsidR="00992C45" w:rsidRPr="00414CB0">
              <w:rPr>
                <w:rFonts w:eastAsia="Arial"/>
                <w:sz w:val="22"/>
                <w:szCs w:val="22"/>
              </w:rPr>
              <w:t>5a:</w:t>
            </w:r>
            <w:r w:rsidRPr="00414CB0">
              <w:rPr>
                <w:rFonts w:eastAsia="Arial"/>
                <w:sz w:val="22"/>
                <w:szCs w:val="22"/>
              </w:rPr>
              <w:t xml:space="preserve"> </w:t>
            </w:r>
            <w:r w:rsidRPr="00414CB0">
              <w:rPr>
                <w:rFonts w:eastAsia="Arial"/>
                <w:color w:val="000000"/>
                <w:sz w:val="22"/>
                <w:szCs w:val="22"/>
              </w:rPr>
              <w:t xml:space="preserve">Crouch </w:t>
            </w:r>
            <w:r w:rsidRPr="00414CB0">
              <w:rPr>
                <w:rFonts w:eastAsia="Arial"/>
                <w:sz w:val="22"/>
                <w:szCs w:val="22"/>
              </w:rPr>
              <w:t xml:space="preserve">/ </w:t>
            </w:r>
            <w:proofErr w:type="spellStart"/>
            <w:r w:rsidRPr="00414CB0">
              <w:rPr>
                <w:rFonts w:eastAsia="Arial"/>
                <w:color w:val="000000"/>
                <w:sz w:val="22"/>
                <w:szCs w:val="22"/>
              </w:rPr>
              <w:t>Basenko</w:t>
            </w:r>
            <w:proofErr w:type="spellEnd"/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 xml:space="preserve">   </w:t>
            </w:r>
            <w:r w:rsidR="00992C45" w:rsidRPr="00414CB0">
              <w:rPr>
                <w:rFonts w:eastAsia="Arial"/>
                <w:sz w:val="22"/>
                <w:szCs w:val="22"/>
              </w:rPr>
              <w:t xml:space="preserve">5b: </w:t>
            </w:r>
            <w:proofErr w:type="spellStart"/>
            <w:r w:rsidRPr="00414CB0">
              <w:rPr>
                <w:rFonts w:eastAsia="Arial"/>
                <w:color w:val="000000"/>
                <w:sz w:val="22"/>
                <w:szCs w:val="22"/>
              </w:rPr>
              <w:t>Roos</w:t>
            </w:r>
            <w:proofErr w:type="spellEnd"/>
            <w:r w:rsidRPr="00414CB0">
              <w:rPr>
                <w:rFonts w:eastAsia="Arial"/>
                <w:color w:val="000000"/>
                <w:sz w:val="22"/>
                <w:szCs w:val="22"/>
              </w:rPr>
              <w:t xml:space="preserve"> </w:t>
            </w:r>
            <w:r w:rsidRPr="00414CB0">
              <w:rPr>
                <w:rFonts w:eastAsia="Arial"/>
                <w:sz w:val="22"/>
                <w:szCs w:val="22"/>
              </w:rPr>
              <w:t xml:space="preserve">/ </w:t>
            </w:r>
            <w:r w:rsidRPr="00414CB0">
              <w:rPr>
                <w:rFonts w:eastAsia="Arial"/>
                <w:color w:val="000000"/>
                <w:sz w:val="22"/>
                <w:szCs w:val="22"/>
              </w:rPr>
              <w:t>Brown</w:t>
            </w:r>
            <w:r w:rsidRPr="00414CB0">
              <w:rPr>
                <w:rFonts w:eastAsia="Arial"/>
                <w:sz w:val="22"/>
                <w:szCs w:val="22"/>
              </w:rPr>
              <w:t xml:space="preserve"> </w:t>
            </w:r>
          </w:p>
        </w:tc>
      </w:tr>
      <w:tr w:rsidR="00F650DA" w:rsidRPr="00414CB0">
        <w:trPr>
          <w:cantSplit/>
          <w:tblHeader/>
        </w:trPr>
        <w:tc>
          <w:tcPr>
            <w:tcW w:w="1635" w:type="dxa"/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19:00– 20:00</w:t>
            </w:r>
          </w:p>
        </w:tc>
        <w:tc>
          <w:tcPr>
            <w:tcW w:w="5460" w:type="dxa"/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Dinner</w:t>
            </w:r>
          </w:p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</w:tc>
        <w:tc>
          <w:tcPr>
            <w:tcW w:w="2625" w:type="dxa"/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</w:tc>
      </w:tr>
      <w:tr w:rsidR="00F650DA" w:rsidRPr="00414CB0">
        <w:trPr>
          <w:cantSplit/>
          <w:tblHeader/>
        </w:trPr>
        <w:tc>
          <w:tcPr>
            <w:tcW w:w="1635" w:type="dxa"/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20:00 – 21:00</w:t>
            </w:r>
          </w:p>
        </w:tc>
        <w:tc>
          <w:tcPr>
            <w:tcW w:w="5460" w:type="dxa"/>
            <w:shd w:val="clear" w:color="auto" w:fill="auto"/>
          </w:tcPr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Research Seminar (Michael Bromley, MRC)</w:t>
            </w:r>
          </w:p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</w:tc>
        <w:tc>
          <w:tcPr>
            <w:tcW w:w="2625" w:type="dxa"/>
            <w:shd w:val="clear" w:color="auto" w:fill="auto"/>
          </w:tcPr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</w:tbl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ind w:firstLine="720"/>
        <w:rPr>
          <w:rFonts w:eastAsia="Arial"/>
          <w:b/>
        </w:rPr>
      </w:pPr>
    </w:p>
    <w:p w:rsidR="00F650DA" w:rsidRPr="00414CB0" w:rsidRDefault="00414CB0">
      <w:pPr>
        <w:ind w:firstLine="720"/>
        <w:rPr>
          <w:rFonts w:eastAsia="Arial"/>
          <w:b/>
        </w:rPr>
      </w:pPr>
      <w:r w:rsidRPr="00414CB0">
        <w:rPr>
          <w:rFonts w:eastAsia="Arial"/>
          <w:b/>
        </w:rPr>
        <w:t>Thursday 11</w:t>
      </w:r>
      <w:r w:rsidRPr="00414CB0">
        <w:rPr>
          <w:rFonts w:eastAsia="Arial"/>
          <w:b/>
          <w:vertAlign w:val="superscript"/>
        </w:rPr>
        <w:t>th</w:t>
      </w:r>
      <w:r w:rsidRPr="00414CB0">
        <w:rPr>
          <w:rFonts w:eastAsia="Arial"/>
          <w:b/>
        </w:rPr>
        <w:t xml:space="preserve"> May 2023</w:t>
      </w:r>
    </w:p>
    <w:p w:rsidR="00F650DA" w:rsidRPr="00414CB0" w:rsidRDefault="00F650DA">
      <w:pPr>
        <w:ind w:firstLine="720"/>
        <w:rPr>
          <w:rFonts w:eastAsia="Arial"/>
          <w:b/>
        </w:rPr>
      </w:pPr>
    </w:p>
    <w:tbl>
      <w:tblPr>
        <w:tblStyle w:val="a1"/>
        <w:tblW w:w="9720" w:type="dxa"/>
        <w:tblInd w:w="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35"/>
        <w:gridCol w:w="5415"/>
        <w:gridCol w:w="2670"/>
      </w:tblGrid>
      <w:tr w:rsidR="00F650DA" w:rsidRPr="00414CB0">
        <w:trPr>
          <w:cantSplit/>
          <w:trHeight w:val="280"/>
          <w:tblHeader/>
        </w:trPr>
        <w:tc>
          <w:tcPr>
            <w:tcW w:w="163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Time (BST)</w:t>
            </w:r>
          </w:p>
        </w:tc>
        <w:tc>
          <w:tcPr>
            <w:tcW w:w="541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Content</w:t>
            </w:r>
          </w:p>
        </w:tc>
        <w:tc>
          <w:tcPr>
            <w:tcW w:w="2670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Instructors/Speaker</w:t>
            </w:r>
          </w:p>
        </w:tc>
      </w:tr>
      <w:tr w:rsidR="00F650DA" w:rsidRPr="00414CB0">
        <w:trPr>
          <w:cantSplit/>
          <w:tblHeader/>
        </w:trPr>
        <w:tc>
          <w:tcPr>
            <w:tcW w:w="1635" w:type="dxa"/>
            <w:tcBorders>
              <w:bottom w:val="single" w:sz="4" w:space="0" w:color="000000"/>
            </w:tcBorders>
            <w:shd w:val="clear" w:color="auto" w:fill="EBE8EC"/>
          </w:tcPr>
          <w:p w:rsidR="00F650DA" w:rsidRPr="00414CB0" w:rsidRDefault="00414CB0">
            <w:pPr>
              <w:tabs>
                <w:tab w:val="left" w:pos="1260"/>
              </w:tabs>
              <w:jc w:val="right"/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– 09:00</w:t>
            </w:r>
          </w:p>
        </w:tc>
        <w:tc>
          <w:tcPr>
            <w:tcW w:w="5415" w:type="dxa"/>
            <w:tcBorders>
              <w:bottom w:val="single" w:sz="4" w:space="0" w:color="000000"/>
            </w:tcBorders>
            <w:shd w:val="clear" w:color="auto" w:fill="EBE8EC"/>
          </w:tcPr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Breakfast</w:t>
            </w:r>
          </w:p>
        </w:tc>
        <w:tc>
          <w:tcPr>
            <w:tcW w:w="2670" w:type="dxa"/>
            <w:tcBorders>
              <w:bottom w:val="single" w:sz="4" w:space="0" w:color="000000"/>
            </w:tcBorders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  <w:tr w:rsidR="00F650DA" w:rsidRPr="00414CB0">
        <w:trPr>
          <w:cantSplit/>
          <w:tblHeader/>
        </w:trPr>
        <w:tc>
          <w:tcPr>
            <w:tcW w:w="163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 xml:space="preserve">09:00 – </w:t>
            </w:r>
          </w:p>
        </w:tc>
        <w:tc>
          <w:tcPr>
            <w:tcW w:w="541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6. Enrichment analysis</w:t>
            </w:r>
          </w:p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566F4" w:rsidRPr="00414CB0" w:rsidRDefault="00414CB0" w:rsidP="00F566F4">
            <w:pPr>
              <w:rPr>
                <w:rFonts w:eastAsia="Arial"/>
                <w:b/>
                <w:color w:val="0066CC"/>
                <w:sz w:val="22"/>
                <w:szCs w:val="22"/>
              </w:rPr>
            </w:pPr>
            <w:r w:rsidRPr="00414CB0">
              <w:rPr>
                <w:rFonts w:eastAsia="Arial"/>
                <w:color w:val="0066CC"/>
                <w:sz w:val="22"/>
                <w:szCs w:val="22"/>
              </w:rPr>
              <w:t xml:space="preserve">SGD GO Slim </w:t>
            </w: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mapper</w:t>
            </w:r>
            <w:proofErr w:type="spellEnd"/>
            <w:r w:rsidR="00F566F4">
              <w:rPr>
                <w:rFonts w:eastAsia="Arial"/>
                <w:color w:val="0066CC"/>
                <w:sz w:val="22"/>
                <w:szCs w:val="22"/>
              </w:rPr>
              <w:t xml:space="preserve"> – p. 207</w:t>
            </w: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color w:val="0066CC"/>
                <w:sz w:val="22"/>
                <w:szCs w:val="22"/>
              </w:rPr>
            </w:pPr>
            <w:r w:rsidRPr="00414CB0">
              <w:rPr>
                <w:rFonts w:eastAsia="Arial"/>
                <w:color w:val="0066CC"/>
                <w:sz w:val="22"/>
                <w:szCs w:val="22"/>
              </w:rPr>
              <w:t>CGD GO Term finder</w:t>
            </w:r>
            <w:r w:rsidR="00F566F4">
              <w:rPr>
                <w:rFonts w:eastAsia="Arial"/>
                <w:color w:val="0066CC"/>
                <w:sz w:val="22"/>
                <w:szCs w:val="22"/>
              </w:rPr>
              <w:t xml:space="preserve"> – p. 210</w:t>
            </w: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color w:val="0066CC"/>
                <w:sz w:val="22"/>
                <w:szCs w:val="22"/>
              </w:rPr>
            </w:pP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FungiDB</w:t>
            </w:r>
            <w:proofErr w:type="spellEnd"/>
            <w:r w:rsidRPr="00414CB0">
              <w:rPr>
                <w:rFonts w:eastAsia="Arial"/>
                <w:color w:val="0066CC"/>
                <w:sz w:val="22"/>
                <w:szCs w:val="22"/>
              </w:rPr>
              <w:t xml:space="preserve"> GO enrichment</w:t>
            </w:r>
            <w:r w:rsidR="00F566F4">
              <w:rPr>
                <w:rFonts w:eastAsia="Arial"/>
                <w:color w:val="0066CC"/>
                <w:sz w:val="22"/>
                <w:szCs w:val="22"/>
              </w:rPr>
              <w:t xml:space="preserve"> – p. 214</w:t>
            </w:r>
          </w:p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</w:tc>
        <w:tc>
          <w:tcPr>
            <w:tcW w:w="2670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10 min intro: S Brown</w:t>
            </w:r>
          </w:p>
        </w:tc>
      </w:tr>
      <w:tr w:rsidR="00F650DA" w:rsidRPr="00414CB0">
        <w:trPr>
          <w:cantSplit/>
          <w:trHeight w:val="446"/>
          <w:tblHeader/>
        </w:trPr>
        <w:tc>
          <w:tcPr>
            <w:tcW w:w="1635" w:type="dxa"/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10:30 – 11:00</w:t>
            </w:r>
          </w:p>
        </w:tc>
        <w:tc>
          <w:tcPr>
            <w:tcW w:w="5415" w:type="dxa"/>
            <w:shd w:val="clear" w:color="auto" w:fill="EBE8EC"/>
          </w:tcPr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Tea break</w:t>
            </w:r>
          </w:p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</w:tc>
        <w:tc>
          <w:tcPr>
            <w:tcW w:w="2670" w:type="dxa"/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  <w:tr w:rsidR="00F650DA" w:rsidRPr="00414CB0">
        <w:trPr>
          <w:cantSplit/>
          <w:trHeight w:val="1200"/>
          <w:tblHeader/>
        </w:trPr>
        <w:tc>
          <w:tcPr>
            <w:tcW w:w="1635" w:type="dxa"/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jc w:val="right"/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– 12:30</w:t>
            </w:r>
          </w:p>
        </w:tc>
        <w:tc>
          <w:tcPr>
            <w:tcW w:w="5415" w:type="dxa"/>
            <w:shd w:val="clear" w:color="auto" w:fill="auto"/>
          </w:tcPr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Enrichment analysis, Cont/…</w:t>
            </w:r>
          </w:p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</w:tc>
        <w:tc>
          <w:tcPr>
            <w:tcW w:w="2670" w:type="dxa"/>
            <w:shd w:val="clear" w:color="auto" w:fill="auto"/>
          </w:tcPr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color w:val="000000"/>
                <w:sz w:val="22"/>
                <w:szCs w:val="22"/>
              </w:rPr>
            </w:pPr>
            <w:r w:rsidRPr="00414CB0">
              <w:rPr>
                <w:rFonts w:eastAsia="Arial"/>
                <w:color w:val="000000"/>
                <w:sz w:val="22"/>
                <w:szCs w:val="22"/>
              </w:rPr>
              <w:t>All instructors</w:t>
            </w:r>
          </w:p>
        </w:tc>
      </w:tr>
      <w:tr w:rsidR="00F650DA" w:rsidRPr="00414CB0">
        <w:trPr>
          <w:cantSplit/>
          <w:trHeight w:val="516"/>
          <w:tblHeader/>
        </w:trPr>
        <w:tc>
          <w:tcPr>
            <w:tcW w:w="163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 xml:space="preserve">12:30 – </w:t>
            </w:r>
          </w:p>
        </w:tc>
        <w:tc>
          <w:tcPr>
            <w:tcW w:w="541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7. NGS Data analysis II</w:t>
            </w:r>
          </w:p>
          <w:p w:rsidR="00414CB0" w:rsidRDefault="00414CB0" w:rsidP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(note: RNA-</w:t>
            </w:r>
            <w:proofErr w:type="spellStart"/>
            <w:r w:rsidRPr="00414CB0">
              <w:rPr>
                <w:rFonts w:eastAsia="Arial"/>
                <w:sz w:val="22"/>
                <w:szCs w:val="22"/>
              </w:rPr>
              <w:t>Seq</w:t>
            </w:r>
            <w:proofErr w:type="spellEnd"/>
            <w:r w:rsidRPr="00414CB0">
              <w:rPr>
                <w:rFonts w:eastAsia="Arial"/>
                <w:sz w:val="22"/>
                <w:szCs w:val="22"/>
              </w:rPr>
              <w:t xml:space="preserve"> and Variant calling sessions are run in parallel)</w:t>
            </w:r>
          </w:p>
          <w:p w:rsidR="00414CB0" w:rsidRPr="00414CB0" w:rsidRDefault="00414CB0" w:rsidP="00414CB0">
            <w:pPr>
              <w:rPr>
                <w:rFonts w:eastAsia="Arial"/>
                <w:color w:val="0066CC"/>
                <w:sz w:val="22"/>
                <w:szCs w:val="22"/>
              </w:rPr>
            </w:pPr>
            <w:r>
              <w:rPr>
                <w:rFonts w:eastAsia="Arial"/>
                <w:color w:val="0066CC"/>
                <w:sz w:val="22"/>
                <w:szCs w:val="22"/>
              </w:rPr>
              <w:t>7</w:t>
            </w:r>
            <w:r w:rsidRPr="00414CB0">
              <w:rPr>
                <w:rFonts w:eastAsia="Arial"/>
                <w:color w:val="0066CC"/>
                <w:sz w:val="22"/>
                <w:szCs w:val="22"/>
              </w:rPr>
              <w:t>a. RNA-</w:t>
            </w: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Seq</w:t>
            </w:r>
            <w:proofErr w:type="spellEnd"/>
            <w:r w:rsidR="00F566F4">
              <w:rPr>
                <w:rFonts w:eastAsia="Arial"/>
                <w:color w:val="0066CC"/>
                <w:sz w:val="22"/>
                <w:szCs w:val="22"/>
              </w:rPr>
              <w:t xml:space="preserve"> – p. 224</w:t>
            </w:r>
          </w:p>
          <w:p w:rsidR="00414CB0" w:rsidRPr="00414CB0" w:rsidRDefault="00414CB0" w:rsidP="00414CB0">
            <w:pPr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color w:val="0066CC"/>
                <w:sz w:val="22"/>
                <w:szCs w:val="22"/>
              </w:rPr>
              <w:t>7</w:t>
            </w:r>
            <w:r w:rsidRPr="00414CB0">
              <w:rPr>
                <w:rFonts w:eastAsia="Arial"/>
                <w:color w:val="0066CC"/>
                <w:sz w:val="22"/>
                <w:szCs w:val="22"/>
              </w:rPr>
              <w:t>b. SNP Calling</w:t>
            </w:r>
            <w:r w:rsidR="00F566F4">
              <w:rPr>
                <w:rFonts w:eastAsia="Arial"/>
                <w:color w:val="0066CC"/>
                <w:sz w:val="22"/>
                <w:szCs w:val="22"/>
              </w:rPr>
              <w:t xml:space="preserve"> – p. 236</w:t>
            </w:r>
          </w:p>
          <w:p w:rsidR="00414CB0" w:rsidRPr="00414CB0" w:rsidRDefault="00414CB0" w:rsidP="00414CB0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</w:tc>
        <w:tc>
          <w:tcPr>
            <w:tcW w:w="2670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color w:val="000000"/>
                <w:sz w:val="22"/>
                <w:szCs w:val="22"/>
              </w:rPr>
            </w:pPr>
            <w:r w:rsidRPr="00414CB0">
              <w:rPr>
                <w:rFonts w:eastAsia="Arial"/>
                <w:color w:val="000000"/>
                <w:sz w:val="22"/>
                <w:szCs w:val="22"/>
              </w:rPr>
              <w:t>Lecture: K. Crouch</w:t>
            </w:r>
          </w:p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  <w:p w:rsidR="00414CB0" w:rsidRPr="00414CB0" w:rsidRDefault="00414CB0" w:rsidP="00414CB0">
            <w:pPr>
              <w:rPr>
                <w:rFonts w:eastAsia="Arial"/>
                <w:color w:val="000000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7a.</w:t>
            </w:r>
            <w:r w:rsidRPr="00414CB0">
              <w:rPr>
                <w:rFonts w:eastAsia="Arial"/>
                <w:color w:val="000000"/>
                <w:sz w:val="22"/>
                <w:szCs w:val="22"/>
              </w:rPr>
              <w:t xml:space="preserve"> Crouch </w:t>
            </w:r>
            <w:r w:rsidRPr="00414CB0">
              <w:rPr>
                <w:rFonts w:eastAsia="Arial"/>
                <w:sz w:val="22"/>
                <w:szCs w:val="22"/>
              </w:rPr>
              <w:t xml:space="preserve">/ </w:t>
            </w:r>
            <w:proofErr w:type="spellStart"/>
            <w:r w:rsidRPr="00414CB0">
              <w:rPr>
                <w:rFonts w:eastAsia="Arial"/>
                <w:color w:val="000000"/>
                <w:sz w:val="22"/>
                <w:szCs w:val="22"/>
              </w:rPr>
              <w:t>Basenko</w:t>
            </w:r>
            <w:proofErr w:type="spellEnd"/>
          </w:p>
          <w:p w:rsidR="00F650DA" w:rsidRPr="00414CB0" w:rsidRDefault="00414CB0" w:rsidP="00414CB0">
            <w:pPr>
              <w:rPr>
                <w:rFonts w:eastAsia="Arial"/>
                <w:color w:val="000000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7</w:t>
            </w:r>
            <w:r w:rsidRPr="00414CB0">
              <w:rPr>
                <w:rFonts w:eastAsia="Arial"/>
                <w:sz w:val="22"/>
                <w:szCs w:val="22"/>
              </w:rPr>
              <w:t xml:space="preserve">b: </w:t>
            </w:r>
            <w:proofErr w:type="spellStart"/>
            <w:r w:rsidRPr="00414CB0">
              <w:rPr>
                <w:rFonts w:eastAsia="Arial"/>
                <w:color w:val="000000"/>
                <w:sz w:val="22"/>
                <w:szCs w:val="22"/>
              </w:rPr>
              <w:t>Roos</w:t>
            </w:r>
            <w:proofErr w:type="spellEnd"/>
            <w:r w:rsidRPr="00414CB0">
              <w:rPr>
                <w:rFonts w:eastAsia="Arial"/>
                <w:color w:val="000000"/>
                <w:sz w:val="22"/>
                <w:szCs w:val="22"/>
              </w:rPr>
              <w:t xml:space="preserve"> </w:t>
            </w:r>
            <w:r w:rsidRPr="00414CB0">
              <w:rPr>
                <w:rFonts w:eastAsia="Arial"/>
                <w:sz w:val="22"/>
                <w:szCs w:val="22"/>
              </w:rPr>
              <w:t xml:space="preserve">/ </w:t>
            </w:r>
            <w:r w:rsidRPr="00414CB0">
              <w:rPr>
                <w:rFonts w:eastAsia="Arial"/>
                <w:color w:val="000000"/>
                <w:sz w:val="22"/>
                <w:szCs w:val="22"/>
              </w:rPr>
              <w:t>Brown</w:t>
            </w:r>
          </w:p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F650DA" w:rsidP="00414CB0">
            <w:pPr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  <w:tr w:rsidR="00F650DA" w:rsidRPr="00414CB0">
        <w:trPr>
          <w:cantSplit/>
          <w:trHeight w:val="516"/>
          <w:tblHeader/>
        </w:trPr>
        <w:tc>
          <w:tcPr>
            <w:tcW w:w="1635" w:type="dxa"/>
            <w:shd w:val="clear" w:color="auto" w:fill="EBE8EC"/>
          </w:tcPr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13:00 – 14:00</w:t>
            </w:r>
          </w:p>
        </w:tc>
        <w:tc>
          <w:tcPr>
            <w:tcW w:w="5415" w:type="dxa"/>
            <w:shd w:val="clear" w:color="auto" w:fill="EBE8EC"/>
          </w:tcPr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Lunch</w:t>
            </w:r>
          </w:p>
        </w:tc>
        <w:tc>
          <w:tcPr>
            <w:tcW w:w="2670" w:type="dxa"/>
            <w:shd w:val="clear" w:color="auto" w:fill="EBE8EC"/>
          </w:tcPr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  <w:tr w:rsidR="00F650DA" w:rsidRPr="00414CB0">
        <w:trPr>
          <w:cantSplit/>
          <w:trHeight w:val="654"/>
          <w:tblHeader/>
        </w:trPr>
        <w:tc>
          <w:tcPr>
            <w:tcW w:w="1635" w:type="dxa"/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14:00 – 15:00</w:t>
            </w:r>
          </w:p>
        </w:tc>
        <w:tc>
          <w:tcPr>
            <w:tcW w:w="5415" w:type="dxa"/>
            <w:shd w:val="clear" w:color="auto" w:fill="auto"/>
          </w:tcPr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 xml:space="preserve">Sanger Tour </w:t>
            </w:r>
          </w:p>
        </w:tc>
        <w:tc>
          <w:tcPr>
            <w:tcW w:w="2670" w:type="dxa"/>
            <w:shd w:val="clear" w:color="auto" w:fill="auto"/>
          </w:tcPr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color w:val="000000"/>
                <w:sz w:val="22"/>
                <w:szCs w:val="22"/>
              </w:rPr>
            </w:pPr>
            <w:proofErr w:type="spellStart"/>
            <w:r w:rsidRPr="00414CB0">
              <w:rPr>
                <w:rFonts w:eastAsia="Arial"/>
                <w:color w:val="000000"/>
                <w:sz w:val="22"/>
                <w:szCs w:val="22"/>
              </w:rPr>
              <w:t>Nishadi</w:t>
            </w:r>
            <w:proofErr w:type="spellEnd"/>
            <w:r w:rsidRPr="00414CB0">
              <w:rPr>
                <w:rFonts w:eastAsia="Arial"/>
                <w:color w:val="000000"/>
                <w:sz w:val="22"/>
                <w:szCs w:val="22"/>
              </w:rPr>
              <w:t xml:space="preserve"> De Silva</w:t>
            </w:r>
          </w:p>
        </w:tc>
      </w:tr>
      <w:tr w:rsidR="00F650DA" w:rsidRPr="00414CB0">
        <w:trPr>
          <w:cantSplit/>
          <w:tblHeader/>
        </w:trPr>
        <w:tc>
          <w:tcPr>
            <w:tcW w:w="163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 xml:space="preserve">15:00 – </w:t>
            </w:r>
          </w:p>
        </w:tc>
        <w:tc>
          <w:tcPr>
            <w:tcW w:w="541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NGS Data analysis II</w:t>
            </w:r>
            <w:r w:rsidRPr="00414CB0">
              <w:rPr>
                <w:rFonts w:eastAsia="Arial"/>
                <w:sz w:val="22"/>
                <w:szCs w:val="22"/>
              </w:rPr>
              <w:t>, Cont/…</w:t>
            </w:r>
          </w:p>
          <w:p w:rsidR="00F650DA" w:rsidRPr="00414CB0" w:rsidRDefault="00F650DA" w:rsidP="00414CB0">
            <w:pPr>
              <w:rPr>
                <w:rFonts w:eastAsia="Arial"/>
                <w:sz w:val="22"/>
                <w:szCs w:val="22"/>
              </w:rPr>
            </w:pPr>
          </w:p>
        </w:tc>
        <w:tc>
          <w:tcPr>
            <w:tcW w:w="2670" w:type="dxa"/>
            <w:tcBorders>
              <w:bottom w:val="single" w:sz="4" w:space="0" w:color="000000"/>
            </w:tcBorders>
            <w:shd w:val="clear" w:color="auto" w:fill="auto"/>
          </w:tcPr>
          <w:p w:rsidR="00414CB0" w:rsidRDefault="00414CB0" w:rsidP="00414CB0">
            <w:pPr>
              <w:rPr>
                <w:rFonts w:eastAsia="Arial"/>
                <w:sz w:val="22"/>
                <w:szCs w:val="22"/>
              </w:rPr>
            </w:pPr>
          </w:p>
          <w:p w:rsidR="00414CB0" w:rsidRPr="00414CB0" w:rsidRDefault="00414CB0" w:rsidP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All instructors</w:t>
            </w:r>
          </w:p>
          <w:p w:rsidR="00414CB0" w:rsidRPr="00414CB0" w:rsidRDefault="00414CB0" w:rsidP="00414CB0">
            <w:pPr>
              <w:rPr>
                <w:rFonts w:eastAsia="Arial"/>
                <w:color w:val="000000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7a.</w:t>
            </w:r>
            <w:r w:rsidRPr="00414CB0">
              <w:rPr>
                <w:rFonts w:eastAsia="Arial"/>
                <w:color w:val="000000"/>
                <w:sz w:val="22"/>
                <w:szCs w:val="22"/>
              </w:rPr>
              <w:t xml:space="preserve"> Crouch </w:t>
            </w:r>
            <w:r w:rsidRPr="00414CB0">
              <w:rPr>
                <w:rFonts w:eastAsia="Arial"/>
                <w:sz w:val="22"/>
                <w:szCs w:val="22"/>
              </w:rPr>
              <w:t xml:space="preserve">/ </w:t>
            </w:r>
            <w:proofErr w:type="spellStart"/>
            <w:r w:rsidRPr="00414CB0">
              <w:rPr>
                <w:rFonts w:eastAsia="Arial"/>
                <w:color w:val="000000"/>
                <w:sz w:val="22"/>
                <w:szCs w:val="22"/>
              </w:rPr>
              <w:t>Basenko</w:t>
            </w:r>
            <w:proofErr w:type="spellEnd"/>
          </w:p>
          <w:p w:rsidR="00414CB0" w:rsidRPr="00414CB0" w:rsidRDefault="00414CB0" w:rsidP="00414CB0">
            <w:pPr>
              <w:rPr>
                <w:rFonts w:eastAsia="Arial"/>
                <w:color w:val="000000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7</w:t>
            </w:r>
            <w:r w:rsidRPr="00414CB0">
              <w:rPr>
                <w:rFonts w:eastAsia="Arial"/>
                <w:sz w:val="22"/>
                <w:szCs w:val="22"/>
              </w:rPr>
              <w:t xml:space="preserve">b: </w:t>
            </w:r>
            <w:proofErr w:type="spellStart"/>
            <w:r w:rsidRPr="00414CB0">
              <w:rPr>
                <w:rFonts w:eastAsia="Arial"/>
                <w:color w:val="000000"/>
                <w:sz w:val="22"/>
                <w:szCs w:val="22"/>
              </w:rPr>
              <w:t>Roos</w:t>
            </w:r>
            <w:proofErr w:type="spellEnd"/>
            <w:r w:rsidRPr="00414CB0">
              <w:rPr>
                <w:rFonts w:eastAsia="Arial"/>
                <w:color w:val="000000"/>
                <w:sz w:val="22"/>
                <w:szCs w:val="22"/>
              </w:rPr>
              <w:t xml:space="preserve"> </w:t>
            </w:r>
            <w:r w:rsidRPr="00414CB0">
              <w:rPr>
                <w:rFonts w:eastAsia="Arial"/>
                <w:sz w:val="22"/>
                <w:szCs w:val="22"/>
              </w:rPr>
              <w:t xml:space="preserve">/ </w:t>
            </w:r>
            <w:r w:rsidRPr="00414CB0">
              <w:rPr>
                <w:rFonts w:eastAsia="Arial"/>
                <w:color w:val="000000"/>
                <w:sz w:val="22"/>
                <w:szCs w:val="22"/>
              </w:rPr>
              <w:t>Brown</w:t>
            </w:r>
          </w:p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</w:tc>
      </w:tr>
      <w:tr w:rsidR="00F650DA" w:rsidRPr="00414CB0">
        <w:trPr>
          <w:cantSplit/>
          <w:tblHeader/>
        </w:trPr>
        <w:tc>
          <w:tcPr>
            <w:tcW w:w="1635" w:type="dxa"/>
            <w:shd w:val="clear" w:color="auto" w:fill="EBE8EC"/>
          </w:tcPr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16:00– 16:30</w:t>
            </w:r>
          </w:p>
        </w:tc>
        <w:tc>
          <w:tcPr>
            <w:tcW w:w="5415" w:type="dxa"/>
            <w:shd w:val="clear" w:color="auto" w:fill="EBE8EC"/>
          </w:tcPr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Tea break</w:t>
            </w:r>
          </w:p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</w:tc>
        <w:tc>
          <w:tcPr>
            <w:tcW w:w="2670" w:type="dxa"/>
            <w:shd w:val="clear" w:color="auto" w:fill="EBE8EC"/>
          </w:tcPr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  <w:tr w:rsidR="00F650DA" w:rsidRPr="00414CB0">
        <w:trPr>
          <w:cantSplit/>
          <w:tblHeader/>
        </w:trPr>
        <w:tc>
          <w:tcPr>
            <w:tcW w:w="1635" w:type="dxa"/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jc w:val="right"/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jc w:val="right"/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– 18:30</w:t>
            </w:r>
          </w:p>
        </w:tc>
        <w:tc>
          <w:tcPr>
            <w:tcW w:w="5415" w:type="dxa"/>
            <w:shd w:val="clear" w:color="auto" w:fill="auto"/>
          </w:tcPr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NGS Data analysis II</w:t>
            </w:r>
            <w:r w:rsidRPr="00414CB0">
              <w:rPr>
                <w:rFonts w:eastAsia="Arial"/>
                <w:sz w:val="22"/>
                <w:szCs w:val="22"/>
              </w:rPr>
              <w:t>, Cont/…</w:t>
            </w:r>
          </w:p>
          <w:p w:rsidR="00414CB0" w:rsidRDefault="00414CB0" w:rsidP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(note: RNA-</w:t>
            </w:r>
            <w:proofErr w:type="spellStart"/>
            <w:r w:rsidRPr="00414CB0">
              <w:rPr>
                <w:rFonts w:eastAsia="Arial"/>
                <w:sz w:val="22"/>
                <w:szCs w:val="22"/>
              </w:rPr>
              <w:t>Seq</w:t>
            </w:r>
            <w:proofErr w:type="spellEnd"/>
            <w:r w:rsidRPr="00414CB0">
              <w:rPr>
                <w:rFonts w:eastAsia="Arial"/>
                <w:sz w:val="22"/>
                <w:szCs w:val="22"/>
              </w:rPr>
              <w:t xml:space="preserve"> and Variant calling sessions are run in parallel)</w:t>
            </w:r>
          </w:p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</w:tc>
        <w:tc>
          <w:tcPr>
            <w:tcW w:w="2670" w:type="dxa"/>
            <w:shd w:val="clear" w:color="auto" w:fill="auto"/>
          </w:tcPr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All instructors</w:t>
            </w:r>
          </w:p>
          <w:p w:rsidR="00414CB0" w:rsidRPr="00414CB0" w:rsidRDefault="00414CB0" w:rsidP="00414CB0">
            <w:pPr>
              <w:rPr>
                <w:rFonts w:eastAsia="Arial"/>
                <w:color w:val="000000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7a.</w:t>
            </w:r>
            <w:r w:rsidRPr="00414CB0">
              <w:rPr>
                <w:rFonts w:eastAsia="Arial"/>
                <w:color w:val="000000"/>
                <w:sz w:val="22"/>
                <w:szCs w:val="22"/>
              </w:rPr>
              <w:t xml:space="preserve"> Crouch </w:t>
            </w:r>
            <w:r w:rsidRPr="00414CB0">
              <w:rPr>
                <w:rFonts w:eastAsia="Arial"/>
                <w:sz w:val="22"/>
                <w:szCs w:val="22"/>
              </w:rPr>
              <w:t xml:space="preserve">/ </w:t>
            </w:r>
            <w:proofErr w:type="spellStart"/>
            <w:r w:rsidRPr="00414CB0">
              <w:rPr>
                <w:rFonts w:eastAsia="Arial"/>
                <w:color w:val="000000"/>
                <w:sz w:val="22"/>
                <w:szCs w:val="22"/>
              </w:rPr>
              <w:t>Basenko</w:t>
            </w:r>
            <w:proofErr w:type="spellEnd"/>
          </w:p>
          <w:p w:rsidR="00414CB0" w:rsidRPr="00414CB0" w:rsidRDefault="00414CB0" w:rsidP="00414CB0">
            <w:pPr>
              <w:rPr>
                <w:rFonts w:eastAsia="Arial"/>
                <w:color w:val="000000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7</w:t>
            </w:r>
            <w:r w:rsidRPr="00414CB0">
              <w:rPr>
                <w:rFonts w:eastAsia="Arial"/>
                <w:sz w:val="22"/>
                <w:szCs w:val="22"/>
              </w:rPr>
              <w:t xml:space="preserve">b: </w:t>
            </w:r>
            <w:proofErr w:type="spellStart"/>
            <w:r w:rsidRPr="00414CB0">
              <w:rPr>
                <w:rFonts w:eastAsia="Arial"/>
                <w:color w:val="000000"/>
                <w:sz w:val="22"/>
                <w:szCs w:val="22"/>
              </w:rPr>
              <w:t>Roos</w:t>
            </w:r>
            <w:proofErr w:type="spellEnd"/>
            <w:r w:rsidRPr="00414CB0">
              <w:rPr>
                <w:rFonts w:eastAsia="Arial"/>
                <w:color w:val="000000"/>
                <w:sz w:val="22"/>
                <w:szCs w:val="22"/>
              </w:rPr>
              <w:t xml:space="preserve"> </w:t>
            </w:r>
            <w:r w:rsidRPr="00414CB0">
              <w:rPr>
                <w:rFonts w:eastAsia="Arial"/>
                <w:sz w:val="22"/>
                <w:szCs w:val="22"/>
              </w:rPr>
              <w:t xml:space="preserve">/ </w:t>
            </w:r>
            <w:r w:rsidRPr="00414CB0">
              <w:rPr>
                <w:rFonts w:eastAsia="Arial"/>
                <w:color w:val="000000"/>
                <w:sz w:val="22"/>
                <w:szCs w:val="22"/>
              </w:rPr>
              <w:t>Brown</w:t>
            </w:r>
          </w:p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</w:tc>
      </w:tr>
      <w:tr w:rsidR="00F650DA" w:rsidRPr="00414CB0">
        <w:trPr>
          <w:cantSplit/>
          <w:trHeight w:val="749"/>
          <w:tblHeader/>
        </w:trPr>
        <w:tc>
          <w:tcPr>
            <w:tcW w:w="163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18:30 – 19:00</w:t>
            </w:r>
          </w:p>
        </w:tc>
        <w:tc>
          <w:tcPr>
            <w:tcW w:w="541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Introduction to group projects</w:t>
            </w:r>
          </w:p>
        </w:tc>
        <w:tc>
          <w:tcPr>
            <w:tcW w:w="2670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proofErr w:type="spellStart"/>
            <w:r w:rsidRPr="00414CB0">
              <w:rPr>
                <w:rFonts w:eastAsia="Arial"/>
                <w:sz w:val="22"/>
                <w:szCs w:val="22"/>
              </w:rPr>
              <w:t>Nishadi</w:t>
            </w:r>
            <w:proofErr w:type="spellEnd"/>
            <w:r w:rsidRPr="00414CB0">
              <w:rPr>
                <w:rFonts w:eastAsia="Arial"/>
                <w:sz w:val="22"/>
                <w:szCs w:val="22"/>
              </w:rPr>
              <w:t xml:space="preserve"> De Silva</w:t>
            </w:r>
          </w:p>
        </w:tc>
      </w:tr>
      <w:tr w:rsidR="00F650DA" w:rsidRPr="00414CB0">
        <w:trPr>
          <w:cantSplit/>
          <w:tblHeader/>
        </w:trPr>
        <w:tc>
          <w:tcPr>
            <w:tcW w:w="1635" w:type="dxa"/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19:00– 20:00</w:t>
            </w:r>
          </w:p>
        </w:tc>
        <w:tc>
          <w:tcPr>
            <w:tcW w:w="5415" w:type="dxa"/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Dinner</w:t>
            </w:r>
          </w:p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</w:tc>
        <w:tc>
          <w:tcPr>
            <w:tcW w:w="2670" w:type="dxa"/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</w:tc>
      </w:tr>
      <w:tr w:rsidR="00F650DA" w:rsidRPr="00414CB0">
        <w:trPr>
          <w:cantSplit/>
          <w:tblHeader/>
        </w:trPr>
        <w:tc>
          <w:tcPr>
            <w:tcW w:w="1635" w:type="dxa"/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20:00 – 21:00</w:t>
            </w:r>
          </w:p>
        </w:tc>
        <w:tc>
          <w:tcPr>
            <w:tcW w:w="5415" w:type="dxa"/>
            <w:shd w:val="clear" w:color="auto" w:fill="auto"/>
          </w:tcPr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Research Seminar (Ester Gaya, KEW)</w:t>
            </w:r>
          </w:p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</w:tc>
        <w:tc>
          <w:tcPr>
            <w:tcW w:w="2670" w:type="dxa"/>
            <w:shd w:val="clear" w:color="auto" w:fill="auto"/>
          </w:tcPr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</w:tbl>
    <w:p w:rsidR="00F650DA" w:rsidRDefault="00F650DA">
      <w:pPr>
        <w:rPr>
          <w:rFonts w:eastAsia="Arial"/>
        </w:rPr>
      </w:pPr>
    </w:p>
    <w:p w:rsidR="00414CB0" w:rsidRDefault="00414CB0">
      <w:pPr>
        <w:rPr>
          <w:rFonts w:eastAsia="Arial"/>
        </w:rPr>
      </w:pPr>
    </w:p>
    <w:p w:rsidR="00414CB0" w:rsidRDefault="00414CB0">
      <w:pPr>
        <w:rPr>
          <w:rFonts w:eastAsia="Arial"/>
        </w:rPr>
      </w:pPr>
    </w:p>
    <w:p w:rsidR="00414CB0" w:rsidRDefault="00414CB0">
      <w:pPr>
        <w:rPr>
          <w:rFonts w:eastAsia="Arial"/>
        </w:rPr>
      </w:pPr>
    </w:p>
    <w:p w:rsidR="00414CB0" w:rsidRPr="00414CB0" w:rsidRDefault="00414CB0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414CB0">
      <w:pPr>
        <w:ind w:firstLine="720"/>
        <w:rPr>
          <w:rFonts w:eastAsia="Arial"/>
          <w:b/>
        </w:rPr>
      </w:pPr>
      <w:r w:rsidRPr="00414CB0">
        <w:rPr>
          <w:rFonts w:eastAsia="Arial"/>
          <w:b/>
        </w:rPr>
        <w:t>Friday 12</w:t>
      </w:r>
      <w:r w:rsidRPr="00414CB0">
        <w:rPr>
          <w:rFonts w:eastAsia="Arial"/>
          <w:b/>
          <w:vertAlign w:val="superscript"/>
        </w:rPr>
        <w:t>th</w:t>
      </w:r>
      <w:r w:rsidRPr="00414CB0">
        <w:rPr>
          <w:rFonts w:eastAsia="Arial"/>
          <w:b/>
        </w:rPr>
        <w:t xml:space="preserve"> May 2023</w:t>
      </w:r>
    </w:p>
    <w:p w:rsidR="00F650DA" w:rsidRPr="00414CB0" w:rsidRDefault="00F650DA">
      <w:pPr>
        <w:ind w:firstLine="720"/>
        <w:rPr>
          <w:rFonts w:eastAsia="Arial"/>
          <w:b/>
        </w:rPr>
      </w:pPr>
    </w:p>
    <w:tbl>
      <w:tblPr>
        <w:tblStyle w:val="a2"/>
        <w:tblW w:w="9720" w:type="dxa"/>
        <w:tblInd w:w="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35"/>
        <w:gridCol w:w="5430"/>
        <w:gridCol w:w="2655"/>
      </w:tblGrid>
      <w:tr w:rsidR="00F650DA" w:rsidRPr="00414CB0">
        <w:trPr>
          <w:cantSplit/>
          <w:tblHeader/>
        </w:trPr>
        <w:tc>
          <w:tcPr>
            <w:tcW w:w="163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Time (BST)</w:t>
            </w:r>
          </w:p>
        </w:tc>
        <w:tc>
          <w:tcPr>
            <w:tcW w:w="5430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Content</w:t>
            </w:r>
          </w:p>
        </w:tc>
        <w:tc>
          <w:tcPr>
            <w:tcW w:w="265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Instructors/Speaker</w:t>
            </w:r>
          </w:p>
        </w:tc>
      </w:tr>
      <w:tr w:rsidR="00F650DA" w:rsidRPr="00414CB0">
        <w:trPr>
          <w:cantSplit/>
          <w:tblHeader/>
        </w:trPr>
        <w:tc>
          <w:tcPr>
            <w:tcW w:w="1635" w:type="dxa"/>
            <w:tcBorders>
              <w:bottom w:val="single" w:sz="4" w:space="0" w:color="000000"/>
            </w:tcBorders>
            <w:shd w:val="clear" w:color="auto" w:fill="EBE8EC"/>
          </w:tcPr>
          <w:p w:rsidR="00F650DA" w:rsidRPr="00414CB0" w:rsidRDefault="00414CB0">
            <w:pPr>
              <w:tabs>
                <w:tab w:val="left" w:pos="1260"/>
              </w:tabs>
              <w:jc w:val="right"/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– 09:00</w:t>
            </w:r>
          </w:p>
        </w:tc>
        <w:tc>
          <w:tcPr>
            <w:tcW w:w="5430" w:type="dxa"/>
            <w:tcBorders>
              <w:bottom w:val="single" w:sz="4" w:space="0" w:color="000000"/>
            </w:tcBorders>
            <w:shd w:val="clear" w:color="auto" w:fill="EBE8EC"/>
          </w:tcPr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Breakfast</w:t>
            </w:r>
          </w:p>
        </w:tc>
        <w:tc>
          <w:tcPr>
            <w:tcW w:w="2655" w:type="dxa"/>
            <w:tcBorders>
              <w:bottom w:val="single" w:sz="4" w:space="0" w:color="000000"/>
            </w:tcBorders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  <w:tr w:rsidR="00F650DA" w:rsidRPr="00414CB0">
        <w:trPr>
          <w:cantSplit/>
          <w:tblHeader/>
        </w:trPr>
        <w:tc>
          <w:tcPr>
            <w:tcW w:w="163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 xml:space="preserve">09:00 – </w:t>
            </w:r>
          </w:p>
        </w:tc>
        <w:tc>
          <w:tcPr>
            <w:tcW w:w="5430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8. Functional analysis: Pathways &amp; metabolites</w:t>
            </w:r>
          </w:p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color w:val="0066CC"/>
                <w:sz w:val="22"/>
                <w:szCs w:val="22"/>
              </w:rPr>
            </w:pP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MycoCosm</w:t>
            </w:r>
            <w:proofErr w:type="spellEnd"/>
            <w:r w:rsidRPr="00414CB0">
              <w:rPr>
                <w:rFonts w:eastAsia="Arial"/>
                <w:color w:val="0066CC"/>
                <w:sz w:val="22"/>
                <w:szCs w:val="22"/>
              </w:rPr>
              <w:t xml:space="preserve"> KEGG Browser &amp; Secondary metabolism clusters</w:t>
            </w:r>
            <w:r w:rsidR="00F566F4">
              <w:rPr>
                <w:rFonts w:eastAsia="Arial"/>
                <w:color w:val="0066CC"/>
                <w:sz w:val="22"/>
                <w:szCs w:val="22"/>
              </w:rPr>
              <w:t xml:space="preserve"> – p. 252</w:t>
            </w: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color w:val="0066CC"/>
                <w:sz w:val="22"/>
                <w:szCs w:val="22"/>
              </w:rPr>
            </w:pPr>
            <w:proofErr w:type="spellStart"/>
            <w:r w:rsidRPr="00414CB0">
              <w:rPr>
                <w:rFonts w:eastAsia="Arial"/>
                <w:color w:val="0066CC"/>
                <w:sz w:val="22"/>
                <w:szCs w:val="22"/>
              </w:rPr>
              <w:t>FungiDB</w:t>
            </w:r>
            <w:proofErr w:type="spellEnd"/>
            <w:r w:rsidRPr="00414CB0">
              <w:rPr>
                <w:rFonts w:eastAsia="Arial"/>
                <w:color w:val="0066CC"/>
                <w:sz w:val="22"/>
                <w:szCs w:val="22"/>
              </w:rPr>
              <w:t xml:space="preserve"> pathways &amp; metabolites</w:t>
            </w:r>
            <w:r w:rsidR="00F566F4">
              <w:rPr>
                <w:rFonts w:eastAsia="Arial"/>
                <w:color w:val="0066CC"/>
                <w:sz w:val="22"/>
                <w:szCs w:val="22"/>
              </w:rPr>
              <w:t xml:space="preserve"> – p. 263</w:t>
            </w:r>
          </w:p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</w:tc>
        <w:tc>
          <w:tcPr>
            <w:tcW w:w="265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color w:val="000000"/>
                <w:sz w:val="22"/>
                <w:szCs w:val="22"/>
              </w:rPr>
              <w:t>All instructors</w:t>
            </w:r>
          </w:p>
        </w:tc>
      </w:tr>
      <w:tr w:rsidR="00F650DA" w:rsidRPr="00414CB0">
        <w:trPr>
          <w:cantSplit/>
          <w:trHeight w:val="446"/>
          <w:tblHeader/>
        </w:trPr>
        <w:tc>
          <w:tcPr>
            <w:tcW w:w="1635" w:type="dxa"/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10:30 – 11:00</w:t>
            </w:r>
          </w:p>
        </w:tc>
        <w:tc>
          <w:tcPr>
            <w:tcW w:w="5430" w:type="dxa"/>
            <w:shd w:val="clear" w:color="auto" w:fill="EBE8EC"/>
          </w:tcPr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Tea break</w:t>
            </w:r>
          </w:p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</w:tc>
        <w:tc>
          <w:tcPr>
            <w:tcW w:w="2655" w:type="dxa"/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  <w:tr w:rsidR="00F650DA" w:rsidRPr="00414CB0">
        <w:trPr>
          <w:cantSplit/>
          <w:trHeight w:val="1771"/>
          <w:tblHeader/>
        </w:trPr>
        <w:tc>
          <w:tcPr>
            <w:tcW w:w="1635" w:type="dxa"/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jc w:val="right"/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– 12:00</w:t>
            </w:r>
          </w:p>
        </w:tc>
        <w:tc>
          <w:tcPr>
            <w:tcW w:w="5430" w:type="dxa"/>
            <w:shd w:val="clear" w:color="auto" w:fill="auto"/>
          </w:tcPr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Functional analysis: Pathways &amp; metabolites, Cont/…</w:t>
            </w:r>
          </w:p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</w:tc>
        <w:tc>
          <w:tcPr>
            <w:tcW w:w="2655" w:type="dxa"/>
            <w:shd w:val="clear" w:color="auto" w:fill="auto"/>
          </w:tcPr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color w:val="000000"/>
                <w:sz w:val="22"/>
                <w:szCs w:val="22"/>
              </w:rPr>
            </w:pPr>
            <w:r w:rsidRPr="00414CB0">
              <w:rPr>
                <w:rFonts w:eastAsia="Arial"/>
                <w:color w:val="000000"/>
                <w:sz w:val="22"/>
                <w:szCs w:val="22"/>
              </w:rPr>
              <w:t>All instructors</w:t>
            </w:r>
          </w:p>
        </w:tc>
      </w:tr>
      <w:tr w:rsidR="00F650DA" w:rsidRPr="00414CB0">
        <w:trPr>
          <w:cantSplit/>
          <w:trHeight w:val="516"/>
          <w:tblHeader/>
        </w:trPr>
        <w:tc>
          <w:tcPr>
            <w:tcW w:w="163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 xml:space="preserve">12:00 – </w:t>
            </w:r>
          </w:p>
        </w:tc>
        <w:tc>
          <w:tcPr>
            <w:tcW w:w="5430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Group Projects</w:t>
            </w:r>
          </w:p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</w:tc>
        <w:tc>
          <w:tcPr>
            <w:tcW w:w="265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color w:val="000000"/>
                <w:sz w:val="22"/>
                <w:szCs w:val="22"/>
              </w:rPr>
            </w:pPr>
            <w:proofErr w:type="spellStart"/>
            <w:r w:rsidRPr="00414CB0">
              <w:rPr>
                <w:rFonts w:eastAsia="Arial"/>
                <w:sz w:val="22"/>
                <w:szCs w:val="22"/>
              </w:rPr>
              <w:t>Nishadi</w:t>
            </w:r>
            <w:proofErr w:type="spellEnd"/>
            <w:r w:rsidRPr="00414CB0">
              <w:rPr>
                <w:rFonts w:eastAsia="Arial"/>
                <w:sz w:val="22"/>
                <w:szCs w:val="22"/>
              </w:rPr>
              <w:t xml:space="preserve"> De Silva &amp; All instructors</w:t>
            </w:r>
          </w:p>
        </w:tc>
      </w:tr>
      <w:tr w:rsidR="00F650DA" w:rsidRPr="00414CB0">
        <w:trPr>
          <w:cantSplit/>
          <w:trHeight w:val="516"/>
          <w:tblHeader/>
        </w:trPr>
        <w:tc>
          <w:tcPr>
            <w:tcW w:w="1635" w:type="dxa"/>
            <w:shd w:val="clear" w:color="auto" w:fill="EBE8EC"/>
          </w:tcPr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13:00 – 14:00</w:t>
            </w:r>
          </w:p>
        </w:tc>
        <w:tc>
          <w:tcPr>
            <w:tcW w:w="5430" w:type="dxa"/>
            <w:shd w:val="clear" w:color="auto" w:fill="EBE8EC"/>
          </w:tcPr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Lunch</w:t>
            </w:r>
          </w:p>
        </w:tc>
        <w:tc>
          <w:tcPr>
            <w:tcW w:w="2655" w:type="dxa"/>
            <w:shd w:val="clear" w:color="auto" w:fill="EBE8EC"/>
          </w:tcPr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  <w:tr w:rsidR="00F650DA" w:rsidRPr="00414CB0">
        <w:trPr>
          <w:cantSplit/>
          <w:trHeight w:val="654"/>
          <w:tblHeader/>
        </w:trPr>
        <w:tc>
          <w:tcPr>
            <w:tcW w:w="163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 xml:space="preserve">14:00 – </w:t>
            </w:r>
          </w:p>
        </w:tc>
        <w:tc>
          <w:tcPr>
            <w:tcW w:w="5430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Group Projects, Cont/…</w:t>
            </w:r>
          </w:p>
        </w:tc>
        <w:tc>
          <w:tcPr>
            <w:tcW w:w="265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</w:tc>
      </w:tr>
      <w:tr w:rsidR="00F650DA" w:rsidRPr="00414CB0">
        <w:trPr>
          <w:cantSplit/>
          <w:tblHeader/>
        </w:trPr>
        <w:tc>
          <w:tcPr>
            <w:tcW w:w="1635" w:type="dxa"/>
            <w:shd w:val="clear" w:color="auto" w:fill="EBE8EC"/>
          </w:tcPr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16:00– 16:30</w:t>
            </w:r>
          </w:p>
        </w:tc>
        <w:tc>
          <w:tcPr>
            <w:tcW w:w="5430" w:type="dxa"/>
            <w:shd w:val="clear" w:color="auto" w:fill="EBE8EC"/>
          </w:tcPr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Tea break</w:t>
            </w:r>
          </w:p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</w:tc>
        <w:tc>
          <w:tcPr>
            <w:tcW w:w="2655" w:type="dxa"/>
            <w:shd w:val="clear" w:color="auto" w:fill="EBE8EC"/>
          </w:tcPr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  <w:tr w:rsidR="00F650DA" w:rsidRPr="00414CB0">
        <w:trPr>
          <w:cantSplit/>
          <w:tblHeader/>
        </w:trPr>
        <w:tc>
          <w:tcPr>
            <w:tcW w:w="163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jc w:val="right"/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jc w:val="right"/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– 19:00</w:t>
            </w:r>
          </w:p>
        </w:tc>
        <w:tc>
          <w:tcPr>
            <w:tcW w:w="5430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Group Projects, Cont/…</w:t>
            </w:r>
          </w:p>
        </w:tc>
        <w:tc>
          <w:tcPr>
            <w:tcW w:w="2655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color w:val="000000"/>
                <w:sz w:val="22"/>
                <w:szCs w:val="22"/>
              </w:rPr>
            </w:pPr>
            <w:r w:rsidRPr="00414CB0">
              <w:rPr>
                <w:rFonts w:eastAsia="Arial"/>
                <w:color w:val="000000"/>
                <w:sz w:val="22"/>
                <w:szCs w:val="22"/>
              </w:rPr>
              <w:t>All instructors</w:t>
            </w:r>
          </w:p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  <w:tr w:rsidR="00F650DA" w:rsidRPr="00414CB0">
        <w:trPr>
          <w:cantSplit/>
          <w:tblHeader/>
        </w:trPr>
        <w:tc>
          <w:tcPr>
            <w:tcW w:w="1635" w:type="dxa"/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19:00– 20:00</w:t>
            </w:r>
          </w:p>
        </w:tc>
        <w:tc>
          <w:tcPr>
            <w:tcW w:w="5430" w:type="dxa"/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Dinner</w:t>
            </w:r>
          </w:p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</w:tc>
        <w:tc>
          <w:tcPr>
            <w:tcW w:w="2655" w:type="dxa"/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</w:tc>
      </w:tr>
    </w:tbl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414CB0">
      <w:pPr>
        <w:ind w:firstLine="720"/>
        <w:rPr>
          <w:rFonts w:eastAsia="Arial"/>
          <w:b/>
        </w:rPr>
      </w:pPr>
      <w:r w:rsidRPr="00414CB0">
        <w:rPr>
          <w:rFonts w:eastAsia="Arial"/>
          <w:b/>
        </w:rPr>
        <w:t>Saturday 13</w:t>
      </w:r>
      <w:r w:rsidRPr="00414CB0">
        <w:rPr>
          <w:rFonts w:eastAsia="Arial"/>
          <w:b/>
          <w:vertAlign w:val="superscript"/>
        </w:rPr>
        <w:t>th</w:t>
      </w:r>
      <w:r w:rsidRPr="00414CB0">
        <w:rPr>
          <w:rFonts w:eastAsia="Arial"/>
          <w:b/>
        </w:rPr>
        <w:t xml:space="preserve"> May 2023</w:t>
      </w:r>
    </w:p>
    <w:p w:rsidR="00F650DA" w:rsidRPr="00414CB0" w:rsidRDefault="00F650DA">
      <w:pPr>
        <w:ind w:firstLine="720"/>
        <w:rPr>
          <w:rFonts w:eastAsia="Arial"/>
          <w:b/>
        </w:rPr>
      </w:pPr>
    </w:p>
    <w:tbl>
      <w:tblPr>
        <w:tblStyle w:val="a3"/>
        <w:tblW w:w="9712" w:type="dxa"/>
        <w:tblInd w:w="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32"/>
        <w:gridCol w:w="5670"/>
        <w:gridCol w:w="2410"/>
      </w:tblGrid>
      <w:tr w:rsidR="00F650DA" w:rsidRPr="00414CB0">
        <w:trPr>
          <w:cantSplit/>
          <w:tblHeader/>
        </w:trPr>
        <w:tc>
          <w:tcPr>
            <w:tcW w:w="1632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Time (BST)</w:t>
            </w:r>
          </w:p>
        </w:tc>
        <w:tc>
          <w:tcPr>
            <w:tcW w:w="5670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Content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Instructors/Speaker</w:t>
            </w:r>
          </w:p>
        </w:tc>
      </w:tr>
      <w:tr w:rsidR="00F650DA" w:rsidRPr="00414CB0">
        <w:trPr>
          <w:cantSplit/>
          <w:tblHeader/>
        </w:trPr>
        <w:tc>
          <w:tcPr>
            <w:tcW w:w="1632" w:type="dxa"/>
            <w:shd w:val="clear" w:color="auto" w:fill="EBE8EC"/>
          </w:tcPr>
          <w:p w:rsidR="00F650DA" w:rsidRPr="00414CB0" w:rsidRDefault="00414CB0">
            <w:pPr>
              <w:tabs>
                <w:tab w:val="left" w:pos="1260"/>
              </w:tabs>
              <w:jc w:val="right"/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– 09:00</w:t>
            </w:r>
          </w:p>
        </w:tc>
        <w:tc>
          <w:tcPr>
            <w:tcW w:w="5670" w:type="dxa"/>
            <w:shd w:val="clear" w:color="auto" w:fill="EBE8EC"/>
          </w:tcPr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Breakfast</w:t>
            </w:r>
          </w:p>
        </w:tc>
        <w:tc>
          <w:tcPr>
            <w:tcW w:w="2410" w:type="dxa"/>
            <w:shd w:val="clear" w:color="auto" w:fill="EBE8EC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  <w:tr w:rsidR="00F650DA" w:rsidRPr="00414CB0">
        <w:trPr>
          <w:cantSplit/>
          <w:tblHeader/>
        </w:trPr>
        <w:tc>
          <w:tcPr>
            <w:tcW w:w="1632" w:type="dxa"/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 xml:space="preserve">09:00 – </w:t>
            </w:r>
          </w:p>
        </w:tc>
        <w:tc>
          <w:tcPr>
            <w:tcW w:w="5670" w:type="dxa"/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Group Projects, Cont/…</w:t>
            </w:r>
          </w:p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color w:val="000000"/>
                <w:sz w:val="22"/>
                <w:szCs w:val="22"/>
              </w:rPr>
              <w:t>All instructors</w:t>
            </w:r>
          </w:p>
        </w:tc>
      </w:tr>
      <w:tr w:rsidR="00F650DA" w:rsidRPr="00414CB0">
        <w:trPr>
          <w:cantSplit/>
          <w:trHeight w:val="446"/>
          <w:tblHeader/>
        </w:trPr>
        <w:tc>
          <w:tcPr>
            <w:tcW w:w="1632" w:type="dxa"/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10:30 – 11:00</w:t>
            </w:r>
          </w:p>
        </w:tc>
        <w:tc>
          <w:tcPr>
            <w:tcW w:w="5670" w:type="dxa"/>
            <w:shd w:val="clear" w:color="auto" w:fill="auto"/>
          </w:tcPr>
          <w:p w:rsidR="00F650DA" w:rsidRPr="00414CB0" w:rsidRDefault="00F650DA">
            <w:pPr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Tea break</w:t>
            </w:r>
          </w:p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b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  <w:tr w:rsidR="00F650DA" w:rsidRPr="00414CB0">
        <w:trPr>
          <w:cantSplit/>
          <w:trHeight w:val="516"/>
          <w:tblHeader/>
        </w:trPr>
        <w:tc>
          <w:tcPr>
            <w:tcW w:w="1632" w:type="dxa"/>
            <w:shd w:val="clear" w:color="auto" w:fill="auto"/>
          </w:tcPr>
          <w:p w:rsidR="00F650DA" w:rsidRPr="00414CB0" w:rsidRDefault="00F650DA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</w:p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11:00 – 13:00</w:t>
            </w:r>
          </w:p>
        </w:tc>
        <w:tc>
          <w:tcPr>
            <w:tcW w:w="5670" w:type="dxa"/>
            <w:shd w:val="clear" w:color="auto" w:fill="auto"/>
          </w:tcPr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b/>
                <w:sz w:val="22"/>
                <w:szCs w:val="22"/>
              </w:rPr>
            </w:pPr>
            <w:r w:rsidRPr="00414CB0">
              <w:rPr>
                <w:rFonts w:eastAsia="Arial"/>
                <w:b/>
                <w:sz w:val="22"/>
                <w:szCs w:val="22"/>
              </w:rPr>
              <w:t>Group Projects Presentations (12 min/team max)</w:t>
            </w:r>
          </w:p>
          <w:p w:rsidR="00F650DA" w:rsidRPr="00414CB0" w:rsidRDefault="00F650DA">
            <w:pPr>
              <w:rPr>
                <w:rFonts w:eastAsia="Arial"/>
                <w:b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</w:tcPr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414CB0">
            <w:pPr>
              <w:rPr>
                <w:rFonts w:eastAsia="Arial"/>
                <w:color w:val="000000"/>
                <w:sz w:val="22"/>
                <w:szCs w:val="22"/>
              </w:rPr>
            </w:pPr>
            <w:r w:rsidRPr="00414CB0">
              <w:rPr>
                <w:rFonts w:eastAsia="Arial"/>
                <w:color w:val="000000"/>
                <w:sz w:val="22"/>
                <w:szCs w:val="22"/>
              </w:rPr>
              <w:t xml:space="preserve">All instructors </w:t>
            </w:r>
          </w:p>
        </w:tc>
      </w:tr>
      <w:tr w:rsidR="00F650DA" w:rsidRPr="00414CB0">
        <w:trPr>
          <w:cantSplit/>
          <w:trHeight w:val="516"/>
          <w:tblHeader/>
        </w:trPr>
        <w:tc>
          <w:tcPr>
            <w:tcW w:w="1632" w:type="dxa"/>
            <w:shd w:val="clear" w:color="auto" w:fill="auto"/>
          </w:tcPr>
          <w:p w:rsidR="00F650DA" w:rsidRPr="00414CB0" w:rsidRDefault="00414CB0">
            <w:pPr>
              <w:tabs>
                <w:tab w:val="left" w:pos="1260"/>
              </w:tabs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13:00 – 14:00</w:t>
            </w:r>
          </w:p>
        </w:tc>
        <w:tc>
          <w:tcPr>
            <w:tcW w:w="5670" w:type="dxa"/>
            <w:shd w:val="clear" w:color="auto" w:fill="auto"/>
          </w:tcPr>
          <w:p w:rsidR="00F650DA" w:rsidRPr="00414CB0" w:rsidRDefault="00414CB0">
            <w:pPr>
              <w:rPr>
                <w:rFonts w:eastAsia="Arial"/>
                <w:sz w:val="22"/>
                <w:szCs w:val="22"/>
              </w:rPr>
            </w:pPr>
            <w:r w:rsidRPr="00414CB0">
              <w:rPr>
                <w:rFonts w:eastAsia="Arial"/>
                <w:sz w:val="22"/>
                <w:szCs w:val="22"/>
              </w:rPr>
              <w:t>Lunch &amp; Departure</w:t>
            </w:r>
          </w:p>
        </w:tc>
        <w:tc>
          <w:tcPr>
            <w:tcW w:w="2410" w:type="dxa"/>
            <w:shd w:val="clear" w:color="auto" w:fill="auto"/>
          </w:tcPr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  <w:p w:rsidR="00F650DA" w:rsidRPr="00414CB0" w:rsidRDefault="00F650DA">
            <w:pPr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</w:tbl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p w:rsidR="00F650DA" w:rsidRPr="00414CB0" w:rsidRDefault="00F650DA">
      <w:pPr>
        <w:rPr>
          <w:rFonts w:eastAsia="Arial"/>
        </w:rPr>
      </w:pPr>
    </w:p>
    <w:sectPr w:rsidR="00F650DA" w:rsidRPr="00414CB0" w:rsidSect="00F650DA">
      <w:pgSz w:w="11900" w:h="16820"/>
      <w:pgMar w:top="720" w:right="426" w:bottom="720" w:left="284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50DA"/>
    <w:rsid w:val="00162104"/>
    <w:rsid w:val="00414CB0"/>
    <w:rsid w:val="00992C45"/>
    <w:rsid w:val="00DB1203"/>
    <w:rsid w:val="00F51866"/>
    <w:rsid w:val="00F566F4"/>
    <w:rsid w:val="00F65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8B3"/>
  </w:style>
  <w:style w:type="paragraph" w:styleId="Heading1">
    <w:name w:val="heading 1"/>
    <w:basedOn w:val="normal0"/>
    <w:next w:val="normal0"/>
    <w:rsid w:val="00F650D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650D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650D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650DA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F650D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F650D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50DA"/>
  </w:style>
  <w:style w:type="paragraph" w:styleId="Title">
    <w:name w:val="Title"/>
    <w:basedOn w:val="normal0"/>
    <w:next w:val="normal0"/>
    <w:rsid w:val="00F650D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D9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144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7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7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317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A317D"/>
  </w:style>
  <w:style w:type="paragraph" w:styleId="Footer">
    <w:name w:val="footer"/>
    <w:basedOn w:val="Normal"/>
    <w:link w:val="FooterChar"/>
    <w:uiPriority w:val="99"/>
    <w:unhideWhenUsed/>
    <w:rsid w:val="00FA317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A317D"/>
  </w:style>
  <w:style w:type="paragraph" w:styleId="NoSpacing">
    <w:name w:val="No Spacing"/>
    <w:uiPriority w:val="1"/>
    <w:qFormat/>
    <w:rsid w:val="004A1C2B"/>
  </w:style>
  <w:style w:type="paragraph" w:styleId="NormalWeb">
    <w:name w:val="Normal (Web)"/>
    <w:basedOn w:val="Normal"/>
    <w:uiPriority w:val="99"/>
    <w:unhideWhenUsed/>
    <w:rsid w:val="0033656B"/>
    <w:pPr>
      <w:spacing w:before="100" w:beforeAutospacing="1" w:after="100" w:afterAutospacing="1"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E505ED"/>
    <w:rPr>
      <w:color w:val="3EBBF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4938"/>
    <w:pPr>
      <w:ind w:left="720"/>
      <w:contextualSpacing/>
    </w:pPr>
  </w:style>
  <w:style w:type="paragraph" w:styleId="Subtitle">
    <w:name w:val="Subtitle"/>
    <w:basedOn w:val="Normal"/>
    <w:next w:val="Normal"/>
    <w:rsid w:val="00F650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650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650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650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650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F650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8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ocXaHw5yV0RLyU43gRRLOwLLKg==">AMUW2mVPvz33Z8Br93Y6HXcskYkUaxN+IoTaEhUC7+pMNB8UjIUXRjwrZF4K+aatn4IlgJthVTcsaFb9koBiMbjUwiJaAn5K5FYJ/Baxu0E/eh7YNLUBzgY=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 Thornton</dc:creator>
  <cp:lastModifiedBy>Nina Malik</cp:lastModifiedBy>
  <cp:revision>5</cp:revision>
  <dcterms:created xsi:type="dcterms:W3CDTF">2023-05-04T09:36:00Z</dcterms:created>
  <dcterms:modified xsi:type="dcterms:W3CDTF">2023-05-04T10:10:00Z</dcterms:modified>
</cp:coreProperties>
</file>