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EF" w:rsidRDefault="001814EF" w:rsidP="001814EF">
      <w:r>
        <w:fldChar w:fldCharType="begin"/>
      </w:r>
      <w:r>
        <w:instrText xml:space="preserve"> HYPERLINK "</w:instrText>
      </w:r>
      <w:r>
        <w:instrText>http://www.cs.nccu.edu.tw/~g10539/IVhw1.html</w:instrText>
      </w:r>
      <w:r>
        <w:instrText xml:space="preserve">" </w:instrText>
      </w:r>
      <w:r>
        <w:fldChar w:fldCharType="separate"/>
      </w:r>
      <w:r w:rsidRPr="00323DC6">
        <w:rPr>
          <w:rStyle w:val="a3"/>
        </w:rPr>
        <w:t>http://www.cs.nccu.edu.tw/~g10539/IVhw1.html</w:t>
      </w:r>
      <w:r>
        <w:fldChar w:fldCharType="end"/>
      </w:r>
    </w:p>
    <w:p w:rsidR="001814EF" w:rsidRDefault="001814EF" w:rsidP="001814EF"/>
    <w:p w:rsidR="001814EF" w:rsidRDefault="001814EF" w:rsidP="001814EF">
      <w:pPr>
        <w:rPr>
          <w:rFonts w:hint="eastAsia"/>
        </w:rPr>
      </w:pPr>
      <w:r>
        <w:rPr>
          <w:rFonts w:hint="eastAsia"/>
        </w:rPr>
        <w:t>說明：</w:t>
      </w:r>
    </w:p>
    <w:p w:rsidR="00DF20C2" w:rsidRDefault="001814EF" w:rsidP="001814EF">
      <w:pPr>
        <w:ind w:firstLine="480"/>
      </w:pPr>
      <w:r>
        <w:rPr>
          <w:rFonts w:hint="eastAsia"/>
        </w:rPr>
        <w:t>此圖為</w:t>
      </w:r>
      <w:r>
        <w:rPr>
          <w:rFonts w:hint="eastAsia"/>
        </w:rPr>
        <w:t>民國</w:t>
      </w:r>
      <w:r>
        <w:rPr>
          <w:rFonts w:hint="eastAsia"/>
        </w:rPr>
        <w:t>65</w:t>
      </w:r>
      <w:r>
        <w:rPr>
          <w:rFonts w:hint="eastAsia"/>
        </w:rPr>
        <w:t>年到</w:t>
      </w:r>
      <w:r>
        <w:rPr>
          <w:rFonts w:hint="eastAsia"/>
        </w:rPr>
        <w:t>104</w:t>
      </w:r>
      <w:r>
        <w:rPr>
          <w:rFonts w:hint="eastAsia"/>
        </w:rPr>
        <w:t>年新生兒數統計圖，圖中灰色的長條代表男性新生兒，白色代表女性新生兒，由圖中可知台灣新生兒出生數呈現遞減趨勢</w:t>
      </w:r>
      <w:r>
        <w:rPr>
          <w:rFonts w:hint="eastAsia"/>
        </w:rPr>
        <w:t>，民國</w:t>
      </w:r>
      <w:r>
        <w:rPr>
          <w:rFonts w:hint="eastAsia"/>
        </w:rPr>
        <w:t>65</w:t>
      </w:r>
      <w:r>
        <w:rPr>
          <w:rFonts w:hint="eastAsia"/>
        </w:rPr>
        <w:t>至</w:t>
      </w:r>
      <w:r>
        <w:rPr>
          <w:rFonts w:hint="eastAsia"/>
        </w:rPr>
        <w:t>75</w:t>
      </w:r>
      <w:r>
        <w:rPr>
          <w:rFonts w:hint="eastAsia"/>
        </w:rPr>
        <w:t>年為第一波遞減，</w:t>
      </w:r>
      <w:r>
        <w:rPr>
          <w:rFonts w:hint="eastAsia"/>
        </w:rPr>
        <w:t>76</w:t>
      </w:r>
      <w:r>
        <w:rPr>
          <w:rFonts w:hint="eastAsia"/>
        </w:rPr>
        <w:t>至</w:t>
      </w:r>
      <w:r>
        <w:rPr>
          <w:rFonts w:hint="eastAsia"/>
        </w:rPr>
        <w:t>86</w:t>
      </w:r>
      <w:r>
        <w:rPr>
          <w:rFonts w:hint="eastAsia"/>
        </w:rPr>
        <w:t>年間維持平衡狀態，</w:t>
      </w:r>
      <w:r>
        <w:rPr>
          <w:rFonts w:hint="eastAsia"/>
        </w:rPr>
        <w:t>87</w:t>
      </w:r>
      <w:r>
        <w:rPr>
          <w:rFonts w:hint="eastAsia"/>
        </w:rPr>
        <w:t>年</w:t>
      </w:r>
      <w:r w:rsidR="00127DDE">
        <w:rPr>
          <w:rFonts w:hint="eastAsia"/>
        </w:rPr>
        <w:t>至</w:t>
      </w:r>
      <w:r w:rsidR="00127DDE">
        <w:rPr>
          <w:rFonts w:hint="eastAsia"/>
        </w:rPr>
        <w:t>99</w:t>
      </w:r>
      <w:r w:rsidR="00127DDE">
        <w:rPr>
          <w:rFonts w:hint="eastAsia"/>
        </w:rPr>
        <w:t>年</w:t>
      </w:r>
      <w:r>
        <w:rPr>
          <w:rFonts w:hint="eastAsia"/>
        </w:rPr>
        <w:t>繼續遞減</w:t>
      </w:r>
      <w:r w:rsidR="00127DDE">
        <w:rPr>
          <w:rFonts w:hint="eastAsia"/>
        </w:rPr>
        <w:t>，</w:t>
      </w:r>
      <w:r w:rsidR="00127DDE">
        <w:rPr>
          <w:rFonts w:hint="eastAsia"/>
        </w:rPr>
        <w:t>100</w:t>
      </w:r>
      <w:r w:rsidR="00127DDE">
        <w:rPr>
          <w:rFonts w:hint="eastAsia"/>
        </w:rPr>
        <w:t>年後有小幅上揚，如果將這四</w:t>
      </w:r>
      <w:proofErr w:type="gramStart"/>
      <w:r w:rsidR="00127DDE">
        <w:rPr>
          <w:rFonts w:hint="eastAsia"/>
        </w:rPr>
        <w:t>個</w:t>
      </w:r>
      <w:proofErr w:type="gramEnd"/>
      <w:r w:rsidR="00127DDE">
        <w:rPr>
          <w:rFonts w:hint="eastAsia"/>
        </w:rPr>
        <w:t>階段各視為一個世代，恰巧符合</w:t>
      </w:r>
      <w:r w:rsidR="00127DDE">
        <w:rPr>
          <w:rFonts w:hint="eastAsia"/>
        </w:rPr>
        <w:t>每</w:t>
      </w:r>
      <w:r w:rsidR="00127DDE">
        <w:rPr>
          <w:rFonts w:hint="eastAsia"/>
        </w:rPr>
        <w:t>10</w:t>
      </w:r>
      <w:r w:rsidR="00127DDE">
        <w:rPr>
          <w:rFonts w:hint="eastAsia"/>
        </w:rPr>
        <w:t>年左右為一個世代</w:t>
      </w:r>
      <w:r w:rsidR="00127DDE">
        <w:rPr>
          <w:rFonts w:hint="eastAsia"/>
        </w:rPr>
        <w:t>的一般認知。進一步觀察可發現四個世代中，每</w:t>
      </w:r>
      <w:proofErr w:type="gramStart"/>
      <w:r w:rsidR="00127DDE">
        <w:rPr>
          <w:rFonts w:hint="eastAsia"/>
        </w:rPr>
        <w:t>個</w:t>
      </w:r>
      <w:proofErr w:type="gramEnd"/>
      <w:r w:rsidR="00127DDE">
        <w:rPr>
          <w:rFonts w:hint="eastAsia"/>
        </w:rPr>
        <w:t>世代</w:t>
      </w:r>
      <w:r>
        <w:rPr>
          <w:rFonts w:hint="eastAsia"/>
        </w:rPr>
        <w:t>皆有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年會有逆勢成長趨勢，分別為民國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77</w:t>
      </w:r>
      <w:r>
        <w:rPr>
          <w:rFonts w:hint="eastAsia"/>
        </w:rPr>
        <w:t>、</w:t>
      </w:r>
      <w:r>
        <w:rPr>
          <w:rFonts w:hint="eastAsia"/>
        </w:rPr>
        <w:t>89</w:t>
      </w:r>
      <w:r>
        <w:rPr>
          <w:rFonts w:hint="eastAsia"/>
        </w:rPr>
        <w:t>、</w:t>
      </w:r>
      <w:r>
        <w:rPr>
          <w:rFonts w:hint="eastAsia"/>
        </w:rPr>
        <w:t>101</w:t>
      </w:r>
      <w:r>
        <w:rPr>
          <w:rFonts w:hint="eastAsia"/>
        </w:rPr>
        <w:t>，經查詢</w:t>
      </w:r>
      <w:proofErr w:type="gramStart"/>
      <w:r>
        <w:rPr>
          <w:rFonts w:hint="eastAsia"/>
        </w:rPr>
        <w:t>該年均為該</w:t>
      </w:r>
      <w:proofErr w:type="gramEnd"/>
      <w:r>
        <w:rPr>
          <w:rFonts w:hint="eastAsia"/>
        </w:rPr>
        <w:t>世代中之</w:t>
      </w:r>
      <w:r>
        <w:rPr>
          <w:rFonts w:hint="eastAsia"/>
        </w:rPr>
        <w:t>龍年，</w:t>
      </w:r>
      <w:proofErr w:type="gramStart"/>
      <w:r w:rsidR="00127DDE">
        <w:rPr>
          <w:rFonts w:hint="eastAsia"/>
        </w:rPr>
        <w:t>該逆勢</w:t>
      </w:r>
      <w:proofErr w:type="gramEnd"/>
      <w:r w:rsidR="00127DDE">
        <w:rPr>
          <w:rFonts w:hint="eastAsia"/>
        </w:rPr>
        <w:t>成長應</w:t>
      </w:r>
      <w:r>
        <w:rPr>
          <w:rFonts w:hint="eastAsia"/>
        </w:rPr>
        <w:t>為此傳統民俗</w:t>
      </w:r>
      <w:r w:rsidR="00127DDE">
        <w:rPr>
          <w:rFonts w:hint="eastAsia"/>
        </w:rPr>
        <w:t>的</w:t>
      </w:r>
      <w:r>
        <w:rPr>
          <w:rFonts w:hint="eastAsia"/>
        </w:rPr>
        <w:t>影響所導致。此外，無論出生人數遞增或遞減，每年的男性新生兒皆多於女性新生兒，不過此</w:t>
      </w:r>
      <w:r w:rsidR="00127DDE">
        <w:rPr>
          <w:rFonts w:hint="eastAsia"/>
        </w:rPr>
        <w:t>男女比例失衡的</w:t>
      </w:r>
      <w:r>
        <w:rPr>
          <w:rFonts w:hint="eastAsia"/>
        </w:rPr>
        <w:t>趨勢也逐年減少，尤其以民國</w:t>
      </w:r>
      <w:r>
        <w:rPr>
          <w:rFonts w:hint="eastAsia"/>
        </w:rPr>
        <w:t>89</w:t>
      </w:r>
      <w:r>
        <w:rPr>
          <w:rFonts w:hint="eastAsia"/>
        </w:rPr>
        <w:t>年為分界，此後的男女比例明顯比民國</w:t>
      </w:r>
      <w:r>
        <w:rPr>
          <w:rFonts w:hint="eastAsia"/>
        </w:rPr>
        <w:t>89</w:t>
      </w:r>
      <w:r>
        <w:rPr>
          <w:rFonts w:hint="eastAsia"/>
        </w:rPr>
        <w:t>年前趨於接近</w:t>
      </w:r>
      <w:r w:rsidR="00127DDE">
        <w:rPr>
          <w:rFonts w:hint="eastAsia"/>
        </w:rPr>
        <w:t>。</w:t>
      </w:r>
      <w:bookmarkStart w:id="0" w:name="_GoBack"/>
      <w:bookmarkEnd w:id="0"/>
    </w:p>
    <w:sectPr w:rsidR="00DF20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1E"/>
    <w:rsid w:val="00127DDE"/>
    <w:rsid w:val="001814EF"/>
    <w:rsid w:val="006C5D1E"/>
    <w:rsid w:val="006D23B6"/>
    <w:rsid w:val="00DB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A77D9-D970-4E29-96A3-2F7AF9D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2017-03-15T13:49:00Z</dcterms:created>
  <dcterms:modified xsi:type="dcterms:W3CDTF">2017-03-15T14:08:00Z</dcterms:modified>
</cp:coreProperties>
</file>