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BB" w:rsidRDefault="00E52DBB">
      <w:pPr>
        <w:rPr>
          <w:b/>
          <w:sz w:val="24"/>
          <w:szCs w:val="24"/>
        </w:rPr>
      </w:pPr>
      <w:r w:rsidRPr="00E52DBB">
        <w:rPr>
          <w:rFonts w:hint="eastAsia"/>
          <w:b/>
          <w:sz w:val="24"/>
          <w:szCs w:val="24"/>
        </w:rPr>
        <w:t>神经网络</w:t>
      </w:r>
      <w:r>
        <w:rPr>
          <w:rFonts w:hint="eastAsia"/>
          <w:b/>
          <w:sz w:val="24"/>
          <w:szCs w:val="24"/>
        </w:rPr>
        <w:t>算法</w:t>
      </w:r>
    </w:p>
    <w:p w:rsidR="006F6F24" w:rsidRPr="006F6F24" w:rsidRDefault="00E52DBB">
      <w:pPr>
        <w:rPr>
          <w:rFonts w:hint="eastAsia"/>
          <w:szCs w:val="21"/>
        </w:rPr>
      </w:pPr>
      <w:r>
        <w:rPr>
          <w:b/>
          <w:sz w:val="24"/>
          <w:szCs w:val="24"/>
        </w:rPr>
        <w:tab/>
      </w:r>
      <w:r w:rsidR="006F6F24" w:rsidRPr="006F6F24">
        <w:rPr>
          <w:rFonts w:hint="eastAsia"/>
          <w:szCs w:val="21"/>
        </w:rPr>
        <w:t>神经</w:t>
      </w:r>
      <w:r w:rsidR="006F6F24">
        <w:rPr>
          <w:rFonts w:hint="eastAsia"/>
          <w:szCs w:val="21"/>
        </w:rPr>
        <w:t>网络可以解决类似这种问题，比如我们想让一台机器学会计算圆的面积，我们只知道不同半径对应的圆面积。这时我们可以构建一个神经网络，首先把第一个圆半径输入，通过这个网络它会输出圆的面积，然后我们再和时间的面积对比，如果不对那就调整神经网络，经过多次训练后，以后输入一个半径就能得到圆面积的数据，并且误差很小。神经网络是由输入层，隐含层，输出层次。</w:t>
      </w:r>
      <w:r w:rsidR="00EF566B">
        <w:rPr>
          <w:rFonts w:hint="eastAsia"/>
          <w:szCs w:val="21"/>
        </w:rPr>
        <w:t>隐含层可能有多层，每一层的节点数可能不一样，每一层到没一层的激励函数也是不一样。神经网络还有一个调整权值的函数，经过多次训练就能得到一个比较准确的神经网络</w:t>
      </w:r>
      <w:bookmarkStart w:id="0" w:name="_GoBack"/>
      <w:bookmarkEnd w:id="0"/>
    </w:p>
    <w:sectPr w:rsidR="006F6F24" w:rsidRPr="006F6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BB"/>
    <w:rsid w:val="006F6F24"/>
    <w:rsid w:val="00E32D88"/>
    <w:rsid w:val="00E52DBB"/>
    <w:rsid w:val="00EF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5426"/>
  <w15:chartTrackingRefBased/>
  <w15:docId w15:val="{D0897CE3-5609-43FF-9826-E89AAA5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2018-04-14T14:22:00Z</dcterms:created>
  <dcterms:modified xsi:type="dcterms:W3CDTF">2018-04-15T01:12:00Z</dcterms:modified>
</cp:coreProperties>
</file>