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52" w:rsidRDefault="00864571" w:rsidP="00864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重载、重写（覆盖）、重定义（隐藏</w:t>
      </w:r>
      <w:r>
        <w:t>）</w:t>
      </w:r>
    </w:p>
    <w:p w:rsidR="00864571" w:rsidRDefault="00864571" w:rsidP="008645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重载是函数名相同，参数列表的个数或者类型不一样。重载的函数一般在同一个作用域</w:t>
      </w:r>
    </w:p>
    <w:p w:rsidR="00864571" w:rsidRDefault="00864571" w:rsidP="008645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重写是从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出来的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带有vir</w:t>
      </w:r>
      <w:r>
        <w:t>tual</w:t>
      </w:r>
      <w:r>
        <w:rPr>
          <w:rFonts w:hint="eastAsia"/>
        </w:rPr>
        <w:t>关键字的方法，一般函数名相同，参数相同，返回类型相同或者是协变类型</w:t>
      </w:r>
    </w:p>
    <w:p w:rsidR="00864571" w:rsidRDefault="00864571" w:rsidP="0086457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重定义是从基类派生出来的类，派生类觉得在基类实现的方法，不能满足需求，所以就在派生类中重新实现基类的方法，函数名相同，但参数或返回值可以不同。</w:t>
      </w:r>
      <w:bookmarkStart w:id="0" w:name="_GoBack"/>
      <w:bookmarkEnd w:id="0"/>
    </w:p>
    <w:sectPr w:rsidR="0086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7334D"/>
    <w:multiLevelType w:val="hybridMultilevel"/>
    <w:tmpl w:val="73447082"/>
    <w:lvl w:ilvl="0" w:tplc="A6164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71"/>
    <w:rsid w:val="005C1F52"/>
    <w:rsid w:val="0086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72E7"/>
  <w15:chartTrackingRefBased/>
  <w15:docId w15:val="{8522A320-4B7B-4356-A33C-3ABADEA1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2018-04-14T01:56:00Z</dcterms:created>
  <dcterms:modified xsi:type="dcterms:W3CDTF">2018-04-14T02:06:00Z</dcterms:modified>
</cp:coreProperties>
</file>