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C021" w14:textId="77777777" w:rsidR="00122ABD" w:rsidRDefault="00122ABD" w:rsidP="00122ABD">
      <w:r>
        <w:t>Step Two – Fields:</w:t>
      </w:r>
    </w:p>
    <w:p w14:paraId="00DB8A8F" w14:textId="77777777" w:rsidR="00122ABD" w:rsidRDefault="00122ABD" w:rsidP="00122ABD">
      <w:r>
        <w:t>Create and explain fields</w:t>
      </w:r>
    </w:p>
    <w:p w14:paraId="015F37E4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>Explain why we consider two fields</w:t>
      </w:r>
    </w:p>
    <w:p w14:paraId="3CEFD230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>User place holder for teacher and strings</w:t>
      </w:r>
    </w:p>
    <w:p w14:paraId="575F4ECB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 xml:space="preserve">Make them public </w:t>
      </w:r>
      <w:proofErr w:type="gramStart"/>
      <w:r>
        <w:t>( Save</w:t>
      </w:r>
      <w:proofErr w:type="gramEnd"/>
      <w:r>
        <w:t xml:space="preserve"> access modifies for later )</w:t>
      </w:r>
    </w:p>
    <w:p w14:paraId="7E5E9AAF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SchoolClass</w:t>
      </w:r>
      <w:proofErr w:type="spellEnd"/>
      <w:r>
        <w:t xml:space="preserve"> instance in Program </w:t>
      </w:r>
      <w:proofErr w:type="gramStart"/>
      <w:r>
        <w:t>( explain</w:t>
      </w:r>
      <w:proofErr w:type="gramEnd"/>
      <w:r>
        <w:t xml:space="preserve"> instance )</w:t>
      </w:r>
    </w:p>
    <w:p w14:paraId="0E611CB8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 xml:space="preserve">Have change name, teacher, and student </w:t>
      </w:r>
      <w:proofErr w:type="gramStart"/>
      <w:r>
        <w:t>( explain</w:t>
      </w:r>
      <w:proofErr w:type="gramEnd"/>
      <w:r>
        <w:t xml:space="preserve"> dot modifier )</w:t>
      </w:r>
    </w:p>
    <w:p w14:paraId="3E977D1C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>Have display name, teacher, and student</w:t>
      </w:r>
    </w:p>
    <w:p w14:paraId="2C1E479F" w14:textId="77777777" w:rsidR="00AE5FB0" w:rsidRDefault="00AE5FB0"/>
    <w:sectPr w:rsidR="00AE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17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B0"/>
    <w:rsid w:val="00122ABD"/>
    <w:rsid w:val="00A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154D4-4C0E-4E17-A712-C42DB457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2022-10-02T18:59:00Z</dcterms:created>
  <dcterms:modified xsi:type="dcterms:W3CDTF">2022-10-02T18:59:00Z</dcterms:modified>
</cp:coreProperties>
</file>