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page" w:horzAnchor="page" w:tblpX="1755" w:tblpY="19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626"/>
        <w:gridCol w:w="1749"/>
        <w:gridCol w:w="381"/>
        <w:gridCol w:w="355"/>
        <w:gridCol w:w="71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756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06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953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/api1/message_code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53" w:type="dxa"/>
            <w:gridSpan w:val="6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9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1626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78" w:type="dxa"/>
            <w:gridSpan w:val="4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62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4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3578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13299999999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img_code</w:t>
            </w:r>
          </w:p>
        </w:tc>
        <w:tc>
          <w:tcPr>
            <w:tcW w:w="174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图形验证码</w:t>
            </w:r>
          </w:p>
        </w:tc>
        <w:tc>
          <w:tcPr>
            <w:tcW w:w="3578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411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284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1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284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5"/>
        <w:tblpPr w:leftFromText="180" w:rightFromText="180" w:vertAnchor="page" w:horzAnchor="page" w:tblpX="1875" w:tblpY="154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2000"/>
        <w:gridCol w:w="1742"/>
        <w:gridCol w:w="388"/>
        <w:gridCol w:w="106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130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95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00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13299999999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message_code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234567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95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5327" w:type="dxa"/>
            <w:gridSpan w:val="4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130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95" w:type="dxa"/>
            <w:vMerge w:val="restart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00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13299999999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5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1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2d3ead6ceeda11e8b5bc5800e345bbac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130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完善个人信息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/api1/personal_information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95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ind w:firstLine="422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ind w:firstLine="422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ind w:firstLine="422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ind w:firstLine="422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00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195" w:type="dxa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金融机构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195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195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195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responsibility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工作职责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195" w:type="dxa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office_phone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办公电话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123456778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195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1234567213@163.com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195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195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名片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95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5327" w:type="dxa"/>
            <w:gridSpan w:val="4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130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密码找回手机验证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/api1/verify_mobile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95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00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13299999999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message_code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778899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195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5327" w:type="dxa"/>
            <w:gridSpan w:val="4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 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130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/api1/change_pwd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95" w:type="dxa"/>
            <w:vMerge w:val="restart"/>
          </w:tcPr>
          <w:p>
            <w:pPr>
              <w:ind w:firstLine="422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</w:t>
            </w:r>
          </w:p>
          <w:p>
            <w:pPr>
              <w:ind w:firstLine="422" w:firstLineChars="200"/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00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new_pwd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新密码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7654321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195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password 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130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图形验证码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/api1/img_code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95" w:type="dxa"/>
            <w:vMerge w:val="restart"/>
          </w:tcPr>
          <w:p>
            <w:pPr>
              <w:ind w:firstLine="422" w:firstLineChars="20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</w:t>
            </w:r>
          </w:p>
          <w:p>
            <w:pPr>
              <w:ind w:firstLine="422" w:firstLineChars="200"/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00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9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27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图形验证码图片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pBdr>
                <w:bottom w:val="single" w:color="auto" w:sz="4" w:space="0"/>
              </w:pBd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130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融信情报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查看记录状态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/api1/temporary_trust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95" w:type="dxa"/>
            <w:vMerge w:val="restart"/>
          </w:tcPr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00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记录状态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SAVED,DELECTED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95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2d3ead6ceeda11e8b5bc5800e345bbac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记录ID</w:t>
            </w:r>
          </w:p>
        </w:tc>
        <w:tc>
          <w:tcPr>
            <w:tcW w:w="3585" w:type="dxa"/>
            <w:gridSpan w:val="3"/>
          </w:tcPr>
          <w:p>
            <w:r>
              <w:rPr>
                <w:rFonts w:hint="eastAsia"/>
                <w:vertAlign w:val="baseline"/>
                <w:lang w:val="en-US" w:eastAsia="zh-CN"/>
              </w:rPr>
              <w:t>d6e52e61c77c355ea68f23f6b4a5a1ac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p_date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提交时间</w:t>
            </w:r>
          </w:p>
        </w:tc>
        <w:tc>
          <w:tcPr>
            <w:tcW w:w="3585" w:type="dxa"/>
            <w:gridSpan w:val="3"/>
          </w:tcPr>
          <w:p>
            <w:r>
              <w:rPr>
                <w:rFonts w:hint="eastAsia"/>
              </w:rPr>
              <w:t>2018-11-23 12:42:26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fin_borrower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最终借款人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asset_comp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资管公司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asset_plan_type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资管计划类型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inv_agency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投资机构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filing_id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备案ID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filing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备案内容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i_date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发行日期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plan_amount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计划金额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default"/>
              </w:rPr>
              <w:t>plan_rate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计划利率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mana_rate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管理费率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term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期限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guar_way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担保方式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main_term</w:t>
            </w:r>
            <w:r>
              <w:rPr>
                <w:rFonts w:hint="eastAsia"/>
                <w:lang w:val="en-US" w:eastAsia="zh-CN"/>
              </w:rPr>
              <w:t>_type_id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主要条款类型id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main_term</w:t>
            </w:r>
            <w:r>
              <w:rPr>
                <w:rFonts w:hint="eastAsia"/>
                <w:lang w:val="en-US" w:eastAsia="zh-CN"/>
              </w:rPr>
              <w:t>_type</w:t>
            </w:r>
          </w:p>
        </w:tc>
        <w:tc>
          <w:tcPr>
            <w:tcW w:w="17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主要条款类型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main_term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主要条款内容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</w:tc>
        <w:tc>
          <w:tcPr>
            <w:tcW w:w="3585" w:type="dxa"/>
            <w:gridSpan w:val="3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SAVED,DELECTED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c_name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c_time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  <w:tc>
          <w:tcPr>
            <w:tcW w:w="3585" w:type="dxa"/>
            <w:gridSpan w:val="3"/>
          </w:tcPr>
          <w:p>
            <w:r>
              <w:rPr>
                <w:rFonts w:hint="eastAsia"/>
              </w:rPr>
              <w:t>2018-11-2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 12:42:26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1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130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融信情报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用户暂存/修改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/api1/modify_trust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95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记录ID</w:t>
            </w:r>
          </w:p>
        </w:tc>
        <w:tc>
          <w:tcPr>
            <w:tcW w:w="3585" w:type="dxa"/>
            <w:gridSpan w:val="3"/>
          </w:tcPr>
          <w:p>
            <w:r>
              <w:rPr>
                <w:rFonts w:hint="eastAsia"/>
                <w:vertAlign w:val="baseline"/>
                <w:lang w:val="en-US" w:eastAsia="zh-CN"/>
              </w:rPr>
              <w:t>d6e52e61c77c355ea68f23f6b4a5a1ac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fin_borrower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最终借款人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小米公司（搜索录入）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fin_borrower_id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最终借款人ID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公司c_id（搜索录入）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asset_comp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资管公司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asset_comp_id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资管公司ID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公司c_id（搜索录入）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asset_plan_type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资管计划类型</w:t>
            </w:r>
          </w:p>
        </w:tc>
        <w:tc>
          <w:tcPr>
            <w:tcW w:w="3585" w:type="dxa"/>
            <w:gridSpan w:val="3"/>
          </w:tcPr>
          <w:p>
            <w:r>
              <w:rPr>
                <w:rFonts w:hint="eastAsia"/>
                <w:lang w:val="en-US" w:eastAsia="zh-CN"/>
              </w:rPr>
              <w:t>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inv_agency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投资机构</w:t>
            </w:r>
          </w:p>
        </w:tc>
        <w:tc>
          <w:tcPr>
            <w:tcW w:w="3585" w:type="dxa"/>
            <w:gridSpan w:val="3"/>
          </w:tcPr>
          <w:p>
            <w:r>
              <w:rPr>
                <w:rFonts w:hint="eastAsia"/>
                <w:lang w:val="en-US" w:eastAsia="zh-CN"/>
              </w:rPr>
              <w:t>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inv_agency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投资机构ID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机构c_id（搜索录入）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filing_id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备案ID</w:t>
            </w:r>
          </w:p>
        </w:tc>
        <w:tc>
          <w:tcPr>
            <w:tcW w:w="3585" w:type="dxa"/>
            <w:gridSpan w:val="3"/>
          </w:tcPr>
          <w:p>
            <w:r>
              <w:rPr>
                <w:rFonts w:hint="eastAsia"/>
                <w:lang w:val="en-US" w:eastAsia="zh-CN"/>
              </w:rPr>
              <w:t>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filing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备案内容</w:t>
            </w:r>
          </w:p>
        </w:tc>
        <w:tc>
          <w:tcPr>
            <w:tcW w:w="3585" w:type="dxa"/>
            <w:gridSpan w:val="3"/>
          </w:tcPr>
          <w:p>
            <w:r>
              <w:rPr>
                <w:rFonts w:hint="eastAsia"/>
                <w:lang w:val="en-US" w:eastAsia="zh-CN"/>
              </w:rPr>
              <w:t>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i_date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发行日期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plan_amount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计划金额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default"/>
              </w:rPr>
              <w:t>plan_rate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计划利率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mana_rate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管理费率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term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期限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guar_way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担保方式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main_term</w:t>
            </w:r>
            <w:r>
              <w:rPr>
                <w:rFonts w:hint="eastAsia"/>
                <w:lang w:val="en-US" w:eastAsia="zh-CN"/>
              </w:rPr>
              <w:t>_type_id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主要条款类型id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1,2,3（搜索录入）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main_term</w:t>
            </w:r>
            <w:r>
              <w:rPr>
                <w:rFonts w:hint="eastAsia"/>
                <w:lang w:val="en-US" w:eastAsia="zh-CN"/>
              </w:rPr>
              <w:t>_type</w:t>
            </w:r>
          </w:p>
        </w:tc>
        <w:tc>
          <w:tcPr>
            <w:tcW w:w="17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主要条款类型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回售（搜索录入）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main_term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主要条款内容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195" w:type="dxa"/>
            <w:vMerge w:val="restar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返回值</w:t>
            </w: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info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19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7327" w:type="dxa"/>
          <w:trHeight w:val="312" w:hRule="atLeast"/>
        </w:trPr>
        <w:tc>
          <w:tcPr>
            <w:tcW w:w="1195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/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pPr w:leftFromText="180" w:rightFromText="180" w:vertAnchor="page" w:horzAnchor="page" w:tblpX="1875" w:tblpY="154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2000"/>
        <w:gridCol w:w="1742"/>
        <w:gridCol w:w="388"/>
        <w:gridCol w:w="106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1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130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融信情报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/api1/commit_trust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27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95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fin_borrower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最终借款人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小米公司（搜索录入）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fin_borrower_id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最终借款人ID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公司c_id（搜索录入）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asset_comp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资管公司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asset_comp_id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资管公司ID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公司c_id（搜索录入）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asset_plan_type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资管计划类型</w:t>
            </w:r>
          </w:p>
        </w:tc>
        <w:tc>
          <w:tcPr>
            <w:tcW w:w="3585" w:type="dxa"/>
            <w:gridSpan w:val="3"/>
          </w:tcPr>
          <w:p>
            <w:r>
              <w:rPr>
                <w:rFonts w:hint="eastAsia"/>
                <w:lang w:val="en-US" w:eastAsia="zh-CN"/>
              </w:rPr>
              <w:t>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inv_agency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投资机构</w:t>
            </w:r>
          </w:p>
        </w:tc>
        <w:tc>
          <w:tcPr>
            <w:tcW w:w="3585" w:type="dxa"/>
            <w:gridSpan w:val="3"/>
          </w:tcPr>
          <w:p>
            <w:r>
              <w:rPr>
                <w:rFonts w:hint="eastAsia"/>
                <w:lang w:val="en-US" w:eastAsia="zh-CN"/>
              </w:rPr>
              <w:t>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inv_agency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投资机构ID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机构c_id（搜索录入）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filing_id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备案ID</w:t>
            </w:r>
          </w:p>
        </w:tc>
        <w:tc>
          <w:tcPr>
            <w:tcW w:w="3585" w:type="dxa"/>
            <w:gridSpan w:val="3"/>
          </w:tcPr>
          <w:p>
            <w:r>
              <w:rPr>
                <w:rFonts w:hint="eastAsia"/>
                <w:lang w:val="en-US" w:eastAsia="zh-CN"/>
              </w:rPr>
              <w:t>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filing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备案内容</w:t>
            </w:r>
          </w:p>
        </w:tc>
        <w:tc>
          <w:tcPr>
            <w:tcW w:w="3585" w:type="dxa"/>
            <w:gridSpan w:val="3"/>
          </w:tcPr>
          <w:p>
            <w:r>
              <w:rPr>
                <w:rFonts w:hint="eastAsia"/>
                <w:lang w:val="en-US" w:eastAsia="zh-CN"/>
              </w:rPr>
              <w:t>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i_date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发行日期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plan_amount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计划金额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default"/>
              </w:rPr>
              <w:t>plan_rate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计划利率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mana_rate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管理费率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r>
              <w:rPr>
                <w:rFonts w:hint="eastAsia"/>
              </w:rPr>
              <w:t>term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期限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guar_way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担保方式</w:t>
            </w:r>
          </w:p>
        </w:tc>
        <w:tc>
          <w:tcPr>
            <w:tcW w:w="358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main_term</w:t>
            </w:r>
            <w:r>
              <w:rPr>
                <w:rFonts w:hint="eastAsia"/>
                <w:lang w:val="en-US" w:eastAsia="zh-CN"/>
              </w:rPr>
              <w:t>_type_id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主要条款类型id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1,2,3（搜索录入）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main_term</w:t>
            </w:r>
            <w:r>
              <w:rPr>
                <w:rFonts w:hint="eastAsia"/>
                <w:lang w:val="en-US" w:eastAsia="zh-CN"/>
              </w:rPr>
              <w:t>_type</w:t>
            </w:r>
          </w:p>
        </w:tc>
        <w:tc>
          <w:tcPr>
            <w:tcW w:w="17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主要条款类型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回售（搜索录入）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main_term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主要条款内容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195" w:type="dxa"/>
            <w:vMerge w:val="restar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返回值</w:t>
            </w: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info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19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7327" w:type="dxa"/>
          <w:trHeight w:val="312" w:hRule="atLeast"/>
        </w:trPr>
        <w:tc>
          <w:tcPr>
            <w:tcW w:w="1195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/>
          <w:p/>
          <w:p/>
          <w:p/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pPr w:leftFromText="180" w:rightFromText="180" w:vertAnchor="page" w:horzAnchor="page" w:tblpX="1875" w:tblpY="154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871"/>
        <w:gridCol w:w="1742"/>
        <w:gridCol w:w="388"/>
        <w:gridCol w:w="106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3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001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融信情报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用户删除暂存记录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198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/api1/delete_trust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198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24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187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4" w:type="dxa"/>
            <w:vMerge w:val="continue"/>
          </w:tcPr>
          <w:p/>
        </w:tc>
        <w:tc>
          <w:tcPr>
            <w:tcW w:w="18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d6e52e61c77c355ea68f23f6b4a5a1ac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24" w:type="dxa"/>
            <w:vMerge w:val="restar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返回值</w:t>
            </w:r>
          </w:p>
        </w:tc>
        <w:tc>
          <w:tcPr>
            <w:tcW w:w="18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info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 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2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7198" w:type="dxa"/>
          <w:trHeight w:val="312" w:hRule="atLeast"/>
        </w:trPr>
        <w:tc>
          <w:tcPr>
            <w:tcW w:w="1324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3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001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融信备案搜索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198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/api1/dic_filling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198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24" w:type="dxa"/>
            <w:vMerge w:val="restart"/>
          </w:tcPr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1871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4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无（直接获取）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24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187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24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备案id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24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item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备案类型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中国信托登记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324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error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/>
          <w:p/>
          <w:p/>
        </w:tc>
      </w:tr>
    </w:tbl>
    <w:tbl>
      <w:tblPr>
        <w:tblStyle w:val="5"/>
        <w:tblpPr w:leftFromText="180" w:rightFromText="180" w:vertAnchor="page" w:horzAnchor="page" w:tblpX="1755" w:tblpY="19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626"/>
        <w:gridCol w:w="1749"/>
        <w:gridCol w:w="381"/>
        <w:gridCol w:w="106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756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融信主要条款类型搜索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主要条款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/api1/main_term_type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9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1626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78" w:type="dxa"/>
            <w:gridSpan w:val="3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无（直接获取）</w:t>
            </w:r>
          </w:p>
        </w:tc>
        <w:tc>
          <w:tcPr>
            <w:tcW w:w="174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3578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569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条款id</w:t>
            </w:r>
          </w:p>
        </w:tc>
        <w:tc>
          <w:tcPr>
            <w:tcW w:w="3578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1，2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569" w:type="dxa"/>
            <w:vMerge w:val="continue"/>
          </w:tcPr>
          <w:p/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17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条款类型</w:t>
            </w:r>
          </w:p>
        </w:tc>
        <w:tc>
          <w:tcPr>
            <w:tcW w:w="3578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回售，调整票面利率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756" w:type="dxa"/>
            <w:gridSpan w:val="3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融信资管类型搜索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/api1/asset_plan_type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9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1626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78" w:type="dxa"/>
            <w:gridSpan w:val="3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62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无（直接获取）</w:t>
            </w:r>
          </w:p>
        </w:tc>
        <w:tc>
          <w:tcPr>
            <w:tcW w:w="174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3578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资管类型id</w:t>
            </w:r>
          </w:p>
        </w:tc>
        <w:tc>
          <w:tcPr>
            <w:tcW w:w="3578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1，2，3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/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17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资管类型</w:t>
            </w:r>
          </w:p>
        </w:tc>
        <w:tc>
          <w:tcPr>
            <w:tcW w:w="3578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证券资管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5327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pPr w:leftFromText="180" w:rightFromText="180" w:vertAnchor="page" w:horzAnchor="page" w:tblpX="1875" w:tblpY="154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871"/>
        <w:gridCol w:w="1742"/>
        <w:gridCol w:w="388"/>
        <w:gridCol w:w="106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001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商机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商机详情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198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/api1/business_opportunity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198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24" w:type="dxa"/>
            <w:vMerge w:val="restart"/>
          </w:tcPr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1871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4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918551a38b7bb58df883e8df0f156ed4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4" w:type="dxa"/>
            <w:vMerge w:val="continue"/>
          </w:tcPr>
          <w:p/>
        </w:tc>
        <w:tc>
          <w:tcPr>
            <w:tcW w:w="1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first_level_name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商机一级标题id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additional_financing_chance（增量融资机会）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existing_financing_chance（存量）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cost_optimization_chance（成本优化机会）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commitment_optimization_chance（期限优化机会）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financial_structure_optimization_chance（财报结构优化机会）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24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187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32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1" w:type="dxa"/>
            <w:shd w:val="clear" w:color="auto" w:fill="EEC92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42" w:type="dxa"/>
            <w:shd w:val="clear" w:color="auto" w:fill="EEC92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二级标题</w:t>
            </w:r>
          </w:p>
        </w:tc>
        <w:tc>
          <w:tcPr>
            <w:tcW w:w="3585" w:type="dxa"/>
            <w:gridSpan w:val="3"/>
            <w:shd w:val="clear" w:color="auto" w:fill="EEC92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资产证券化融资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324" w:type="dxa"/>
            <w:vMerge w:val="continue"/>
          </w:tcPr>
          <w:p/>
        </w:tc>
        <w:tc>
          <w:tcPr>
            <w:tcW w:w="1871" w:type="dxa"/>
            <w:shd w:val="clear" w:color="auto" w:fill="EEC920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datas</w:t>
            </w:r>
          </w:p>
        </w:tc>
        <w:tc>
          <w:tcPr>
            <w:tcW w:w="1742" w:type="dxa"/>
            <w:shd w:val="clear" w:color="auto" w:fill="EEC920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二级内容</w:t>
            </w:r>
          </w:p>
        </w:tc>
        <w:tc>
          <w:tcPr>
            <w:tcW w:w="3585" w:type="dxa"/>
            <w:gridSpan w:val="3"/>
            <w:shd w:val="clear" w:color="auto" w:fill="EEC920"/>
          </w:tcPr>
          <w:p>
            <w:pPr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324" w:type="dxa"/>
            <w:vMerge w:val="continue"/>
          </w:tcPr>
          <w:p/>
        </w:tc>
        <w:tc>
          <w:tcPr>
            <w:tcW w:w="1871" w:type="dxa"/>
            <w:shd w:val="clear" w:color="auto" w:fill="F6FC14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suggest_content</w:t>
            </w:r>
          </w:p>
        </w:tc>
        <w:tc>
          <w:tcPr>
            <w:tcW w:w="1742" w:type="dxa"/>
            <w:shd w:val="clear" w:color="auto" w:fill="F6FC14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建议内容</w:t>
            </w:r>
          </w:p>
        </w:tc>
        <w:tc>
          <w:tcPr>
            <w:tcW w:w="3585" w:type="dxa"/>
            <w:gridSpan w:val="3"/>
            <w:shd w:val="clear" w:color="auto" w:fill="F6FC14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xx公司为上市公司，融资需求旺盛，但现金流趋紧，建议适度营销股票质押融资。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324" w:type="dxa"/>
            <w:vMerge w:val="continue"/>
          </w:tcPr>
          <w:p/>
        </w:tc>
        <w:tc>
          <w:tcPr>
            <w:tcW w:w="1871" w:type="dxa"/>
            <w:shd w:val="clear" w:color="auto" w:fill="F6FC14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table</w:t>
            </w:r>
          </w:p>
        </w:tc>
        <w:tc>
          <w:tcPr>
            <w:tcW w:w="1742" w:type="dxa"/>
            <w:shd w:val="clear" w:color="auto" w:fill="F6FC14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表格内容</w:t>
            </w:r>
          </w:p>
        </w:tc>
        <w:tc>
          <w:tcPr>
            <w:tcW w:w="3585" w:type="dxa"/>
            <w:gridSpan w:val="3"/>
            <w:shd w:val="clear" w:color="auto" w:fill="F6FC14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324" w:type="dxa"/>
            <w:vMerge w:val="continue"/>
          </w:tcPr>
          <w:p/>
        </w:tc>
        <w:tc>
          <w:tcPr>
            <w:tcW w:w="1871" w:type="dxa"/>
            <w:shd w:val="clear" w:color="auto" w:fill="F1FC7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tableName</w:t>
            </w:r>
          </w:p>
        </w:tc>
        <w:tc>
          <w:tcPr>
            <w:tcW w:w="1742" w:type="dxa"/>
            <w:shd w:val="clear" w:color="auto" w:fill="F1FC7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表格名称</w:t>
            </w:r>
          </w:p>
        </w:tc>
        <w:tc>
          <w:tcPr>
            <w:tcW w:w="3585" w:type="dxa"/>
            <w:gridSpan w:val="3"/>
            <w:shd w:val="clear" w:color="auto" w:fill="F1FC7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旗下基金公司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324" w:type="dxa"/>
            <w:vMerge w:val="continue"/>
          </w:tcPr>
          <w:p/>
        </w:tc>
        <w:tc>
          <w:tcPr>
            <w:tcW w:w="1871" w:type="dxa"/>
            <w:shd w:val="clear" w:color="auto" w:fill="F1FC7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tableData</w:t>
            </w:r>
          </w:p>
        </w:tc>
        <w:tc>
          <w:tcPr>
            <w:tcW w:w="1742" w:type="dxa"/>
            <w:shd w:val="clear" w:color="auto" w:fill="F1FC7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表格数据</w:t>
            </w:r>
          </w:p>
        </w:tc>
        <w:tc>
          <w:tcPr>
            <w:tcW w:w="3585" w:type="dxa"/>
            <w:gridSpan w:val="3"/>
            <w:shd w:val="clear" w:color="auto" w:fill="F1FC7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因表而异（参考商机表）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颜色由深到浅表示包含关系，同色代表同等级，详细参考json返回数据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/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pPr w:leftFromText="180" w:rightFromText="180" w:vertAnchor="page" w:horzAnchor="page" w:tblpX="1875" w:tblpY="154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29"/>
        <w:gridCol w:w="1871"/>
        <w:gridCol w:w="1742"/>
        <w:gridCol w:w="388"/>
        <w:gridCol w:w="106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001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商机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商机摘要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198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/api1/opportunity_abstract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198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24" w:type="dxa"/>
            <w:gridSpan w:val="2"/>
            <w:vMerge w:val="restart"/>
          </w:tcPr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1871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4" w:type="dxa"/>
            <w:gridSpan w:val="2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c_id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918551a38b7bb58df883e8df0f156ed4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24" w:type="dxa"/>
            <w:gridSpan w:val="2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187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4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first_level_desc</w:t>
            </w:r>
          </w:p>
        </w:tc>
        <w:tc>
          <w:tcPr>
            <w:tcW w:w="174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一级标题</w:t>
            </w:r>
          </w:p>
        </w:tc>
        <w:tc>
          <w:tcPr>
            <w:tcW w:w="3585" w:type="dxa"/>
            <w:gridSpan w:val="3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增量融资机会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324" w:type="dxa"/>
            <w:gridSpan w:val="2"/>
            <w:vMerge w:val="continue"/>
          </w:tcPr>
          <w:p/>
        </w:tc>
        <w:tc>
          <w:tcPr>
            <w:tcW w:w="1871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contents</w:t>
            </w:r>
          </w:p>
        </w:tc>
        <w:tc>
          <w:tcPr>
            <w:tcW w:w="1742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建议内容</w:t>
            </w:r>
          </w:p>
        </w:tc>
        <w:tc>
          <w:tcPr>
            <w:tcW w:w="3585" w:type="dxa"/>
            <w:gridSpan w:val="3"/>
            <w:shd w:val="clear" w:color="auto" w:fill="FFFFFF" w:themeFill="background1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xx公司为上市公司，融资需求旺盛，但现金流趋紧，建议适度营销股票质押融资。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8522" w:type="dxa"/>
            <w:gridSpan w:val="7"/>
          </w:tcPr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颜色由深到浅表示包含关系，同色代表同等级，详细参考json返回数据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1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130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商机表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旗下上市、发债或有融资信息公司（尚无融资信息）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327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无（嵌套于商机详情，自动获取）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27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95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200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row_name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表字段名称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企业名称，注册资金等字段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95" w:type="dxa"/>
            <w:vMerge w:val="continue"/>
          </w:tcPr>
          <w:p/>
        </w:tc>
        <w:tc>
          <w:tcPr>
            <w:tcW w:w="2000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info</w:t>
            </w:r>
          </w:p>
        </w:tc>
        <w:tc>
          <w:tcPr>
            <w:tcW w:w="17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对应字段信息</w:t>
            </w:r>
          </w:p>
        </w:tc>
        <w:tc>
          <w:tcPr>
            <w:tcW w:w="3585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海航（名称），100000（资金）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8522" w:type="dxa"/>
            <w:gridSpan w:val="7"/>
          </w:tcPr>
          <w:p>
            <w:pP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  <w:t>表字段有几个，info列表中的每一个就对应有几个字段信息，详细看接口</w:t>
            </w:r>
          </w:p>
          <w:p>
            <w:pP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</w:t>
            </w:r>
          </w:p>
          <w:p/>
          <w:p/>
          <w:p/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pPr w:leftFromText="180" w:rightFromText="180" w:vertAnchor="page" w:horzAnchor="page" w:tblpX="1875" w:tblpY="154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2437"/>
        <w:gridCol w:w="1688"/>
        <w:gridCol w:w="138"/>
        <w:gridCol w:w="106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263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商机表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旗下基金管理公司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无（嵌套于商机详情，自动获取）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06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243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335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  <w:t>同上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263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商机表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企业贷款基本信息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无（嵌套于商机详情，自动获取）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06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243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335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  <w:t>同上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263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商机表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集团贷款基本信息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无（嵌套于商机详情，自动获取）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06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243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335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  <w:t>同上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</w:t>
            </w:r>
          </w:p>
          <w:p/>
          <w:p/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pPr w:leftFromText="180" w:rightFromText="180" w:vertAnchor="page" w:horzAnchor="page" w:tblpX="1875" w:tblpY="154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2437"/>
        <w:gridCol w:w="1688"/>
        <w:gridCol w:w="138"/>
        <w:gridCol w:w="106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263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商机表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集团债券基本信息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无（嵌套于商机详情，自动获取）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06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243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335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  <w:t>同上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263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商机表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企业近期内即将到期的债券，建议...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无（嵌套于商机详情，自动获取）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06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243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335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  <w:t>同上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263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商机表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集团一年内（含）短期债券基本信息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无（嵌套于商机详情，自动获取）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06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243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335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  <w:t>同上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</w:t>
            </w:r>
          </w:p>
          <w:p/>
          <w:p/>
          <w:p/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pPr w:leftFromText="180" w:rightFromText="180" w:vertAnchor="page" w:horzAnchor="page" w:tblpX="1875" w:tblpY="154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2437"/>
        <w:gridCol w:w="1688"/>
        <w:gridCol w:w="138"/>
        <w:gridCol w:w="106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263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商机表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企业六个月内即将到期的债券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无（嵌套于商机详情，自动获取）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06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243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335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  <w:t>同上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</w:t>
            </w:r>
          </w:p>
          <w:p/>
          <w:p/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pPr w:leftFromText="180" w:rightFromText="180" w:vertAnchor="page" w:horzAnchor="page" w:tblpX="1875" w:tblpY="154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2437"/>
        <w:gridCol w:w="1688"/>
        <w:gridCol w:w="138"/>
        <w:gridCol w:w="106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263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商机表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企业近期内即将到期的证券化产品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无（嵌套于商机详情，自动获取）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06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243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335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  <w:t>同上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</w:t>
            </w:r>
          </w:p>
          <w:p/>
          <w:p/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5"/>
        <w:tblpPr w:leftFromText="180" w:rightFromText="180" w:vertAnchor="page" w:horzAnchor="page" w:tblpX="1755" w:tblpY="19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626"/>
        <w:gridCol w:w="1698"/>
        <w:gridCol w:w="432"/>
        <w:gridCol w:w="106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756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企业信息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新增保险资管信托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/api1/financing_info_0729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9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1626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698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62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c_id</w:t>
            </w:r>
          </w:p>
        </w:tc>
        <w:tc>
          <w:tcPr>
            <w:tcW w:w="169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企业id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918551a38b7bb58df883e8df0f156ed4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</w:trPr>
        <w:tc>
          <w:tcPr>
            <w:tcW w:w="1569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1626" w:type="dxa"/>
            <w:shd w:val="clear" w:color="auto" w:fill="2F5496" w:themeFill="accent5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trust</w:t>
            </w:r>
          </w:p>
        </w:tc>
        <w:tc>
          <w:tcPr>
            <w:tcW w:w="1698" w:type="dxa"/>
            <w:shd w:val="clear" w:color="auto" w:fill="2F5496" w:themeFill="accent5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企业信托信息表</w:t>
            </w:r>
          </w:p>
        </w:tc>
        <w:tc>
          <w:tcPr>
            <w:tcW w:w="3629" w:type="dxa"/>
            <w:gridSpan w:val="3"/>
            <w:shd w:val="clear" w:color="auto" w:fill="2F5496" w:themeFill="accent5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</w:trPr>
        <w:tc>
          <w:tcPr>
            <w:tcW w:w="1569" w:type="dxa"/>
            <w:vMerge w:val="continue"/>
          </w:tcPr>
          <w:p/>
        </w:tc>
        <w:tc>
          <w:tcPr>
            <w:tcW w:w="1626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1698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信托报告数量</w:t>
            </w:r>
          </w:p>
        </w:tc>
        <w:tc>
          <w:tcPr>
            <w:tcW w:w="3629" w:type="dxa"/>
            <w:gridSpan w:val="3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1698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融资规模</w:t>
            </w:r>
          </w:p>
        </w:tc>
        <w:tc>
          <w:tcPr>
            <w:tcW w:w="3629" w:type="dxa"/>
            <w:gridSpan w:val="3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1698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信托详细信息</w:t>
            </w:r>
          </w:p>
        </w:tc>
        <w:tc>
          <w:tcPr>
            <w:tcW w:w="3629" w:type="dxa"/>
            <w:gridSpan w:val="3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comp_name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信托公司名称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海南航空控股股份有限公司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t_name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信托计划名称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estab_dt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信托计划期限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t_scale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信托计划规模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t_deadline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信托计划期限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appli_way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基金运用方式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1569" w:type="dxa"/>
            <w:vMerge w:val="continue"/>
          </w:tcPr>
          <w:p/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in_distr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收益分配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trustee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受托人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custodian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保管人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开户行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t_manag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信托经理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f_used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资金使用情况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69" w:type="dxa"/>
            <w:vMerge w:val="continue"/>
          </w:tcPr>
          <w:p/>
        </w:tc>
        <w:tc>
          <w:tcPr>
            <w:tcW w:w="1626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insurance</w:t>
            </w:r>
          </w:p>
        </w:tc>
        <w:tc>
          <w:tcPr>
            <w:tcW w:w="1698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企业保险信息表</w:t>
            </w:r>
          </w:p>
        </w:tc>
        <w:tc>
          <w:tcPr>
            <w:tcW w:w="3629" w:type="dxa"/>
            <w:gridSpan w:val="3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69" w:type="dxa"/>
            <w:vMerge w:val="continue"/>
          </w:tcPr>
          <w:p/>
        </w:tc>
        <w:tc>
          <w:tcPr>
            <w:tcW w:w="1626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1698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保险数量</w:t>
            </w:r>
          </w:p>
        </w:tc>
        <w:tc>
          <w:tcPr>
            <w:tcW w:w="3629" w:type="dxa"/>
            <w:gridSpan w:val="3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1698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保险详细信息</w:t>
            </w:r>
          </w:p>
        </w:tc>
        <w:tc>
          <w:tcPr>
            <w:tcW w:w="3629" w:type="dxa"/>
            <w:gridSpan w:val="3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comp_name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保险公司名称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insur_ass_name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保险资产名称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reg_number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注册编号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ann_date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公告时间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48"/>
                <w:szCs w:val="48"/>
                <w:vertAlign w:val="baseline"/>
                <w:lang w:val="en-US" w:eastAsia="zh-CN"/>
              </w:rPr>
              <w:t>颜色由深到浅表示包含关系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5"/>
        <w:tblpPr w:leftFromText="180" w:rightFromText="180" w:vertAnchor="page" w:horzAnchor="page" w:tblpX="1755" w:tblpY="19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626"/>
        <w:gridCol w:w="1698"/>
        <w:gridCol w:w="432"/>
        <w:gridCol w:w="106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756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集团信息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新增保险资管信托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/api1/financing_group_info_0729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9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1626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698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62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g_id</w:t>
            </w:r>
          </w:p>
        </w:tc>
        <w:tc>
          <w:tcPr>
            <w:tcW w:w="169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集团id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918551a38b7bb58df883e8df0f156ed4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6953" w:type="dxa"/>
            <w:gridSpan w:val="5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同企业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tbl>
      <w:tblPr>
        <w:tblStyle w:val="5"/>
        <w:tblpPr w:leftFromText="180" w:rightFromText="180" w:vertAnchor="page" w:horzAnchor="page" w:tblpX="1755" w:tblpY="19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626"/>
        <w:gridCol w:w="1698"/>
        <w:gridCol w:w="432"/>
        <w:gridCol w:w="106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756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搜索金融机构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/api1/search_institution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9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1626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698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62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</w:t>
            </w:r>
          </w:p>
        </w:tc>
        <w:tc>
          <w:tcPr>
            <w:tcW w:w="169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机构关键字</w:t>
            </w:r>
          </w:p>
        </w:tc>
        <w:tc>
          <w:tcPr>
            <w:tcW w:w="362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162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1698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机构数量</w:t>
            </w:r>
          </w:p>
        </w:tc>
        <w:tc>
          <w:tcPr>
            <w:tcW w:w="3629" w:type="dxa"/>
            <w:gridSpan w:val="3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continue"/>
          </w:tcPr>
          <w:p/>
        </w:tc>
        <w:tc>
          <w:tcPr>
            <w:tcW w:w="1626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98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机构id</w:t>
            </w:r>
          </w:p>
        </w:tc>
        <w:tc>
          <w:tcPr>
            <w:tcW w:w="3629" w:type="dxa"/>
            <w:gridSpan w:val="3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iIxtKLQ4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8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机构名称</w:t>
            </w:r>
          </w:p>
        </w:tc>
        <w:tc>
          <w:tcPr>
            <w:tcW w:w="3629" w:type="dxa"/>
            <w:gridSpan w:val="3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北京艾亿新融资本管理有限公司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98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机构类型</w:t>
            </w:r>
          </w:p>
        </w:tc>
        <w:tc>
          <w:tcPr>
            <w:tcW w:w="3629" w:type="dxa"/>
            <w:gridSpan w:val="3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tbl>
      <w:tblPr>
        <w:tblStyle w:val="5"/>
        <w:tblpPr w:leftFromText="180" w:rightFromText="180" w:vertAnchor="page" w:horzAnchor="page" w:tblpX="1755" w:tblpY="19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70"/>
        <w:gridCol w:w="1386"/>
        <w:gridCol w:w="373"/>
        <w:gridCol w:w="69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756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财务报表</w:t>
            </w:r>
          </w:p>
        </w:tc>
        <w:tc>
          <w:tcPr>
            <w:tcW w:w="106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/api1/financialstatement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9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3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c_id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industry_avg_info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行业平均值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参考接口，在这不详细写了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sum_non_curr_ass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非流动资产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onstructiong_project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在建工程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lt_equity_inv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长期股权融资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intangble_ass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无形资产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non_curr_liab_one_year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一年内到期非流动负债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sum_non_liab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非流动负债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bond_pay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应付债券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lt_account_pay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长期应付款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sale_exp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销售费用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manage_exp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管理费用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fin_exp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财务费用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tbl>
      <w:tblPr>
        <w:tblStyle w:val="5"/>
        <w:tblpPr w:leftFromText="180" w:rightFromText="180" w:vertAnchor="page" w:horzAnchor="page" w:tblpX="1755" w:tblpY="19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70"/>
        <w:gridCol w:w="1386"/>
        <w:gridCol w:w="373"/>
        <w:gridCol w:w="69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756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取消收藏公司</w:t>
            </w:r>
          </w:p>
        </w:tc>
        <w:tc>
          <w:tcPr>
            <w:tcW w:w="106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用户取消收藏公司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/api1/cancel_collect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9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3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c_id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record_from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出错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info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30"/>
                <w:szCs w:val="30"/>
                <w:vertAlign w:val="baseline"/>
                <w:lang w:val="en-US" w:eastAsia="zh-CN"/>
              </w:rPr>
              <w:t>注意需要用到session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756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收藏公司</w:t>
            </w:r>
          </w:p>
        </w:tc>
        <w:tc>
          <w:tcPr>
            <w:tcW w:w="106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用户收藏公司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/api1/collect_company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9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3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c_id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record_from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出错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info</w:t>
            </w:r>
          </w:p>
        </w:tc>
        <w:tc>
          <w:tcPr>
            <w:tcW w:w="1759" w:type="dxa"/>
            <w:gridSpan w:val="2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  <w:tc>
          <w:tcPr>
            <w:tcW w:w="2824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30"/>
                <w:szCs w:val="30"/>
                <w:vertAlign w:val="baseline"/>
                <w:lang w:val="en-US" w:eastAsia="zh-CN"/>
              </w:rPr>
              <w:t>注意需要用到session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tbl>
      <w:tblPr>
        <w:tblStyle w:val="5"/>
        <w:tblpPr w:leftFromText="180" w:rightFromText="180" w:vertAnchor="page" w:horzAnchor="page" w:tblpX="1755" w:tblpY="19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70"/>
        <w:gridCol w:w="1386"/>
        <w:gridCol w:w="373"/>
        <w:gridCol w:w="69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756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显示收藏公司</w:t>
            </w:r>
          </w:p>
        </w:tc>
        <w:tc>
          <w:tcPr>
            <w:tcW w:w="106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显示用户收藏公司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/api1/collection_list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9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3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2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370" w:type="dxa"/>
            <w:shd w:val="clear" w:color="auto" w:fill="538135" w:themeFill="accent6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1759" w:type="dxa"/>
            <w:gridSpan w:val="2"/>
            <w:shd w:val="clear" w:color="auto" w:fill="538135" w:themeFill="accent6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公司数量</w:t>
            </w:r>
          </w:p>
        </w:tc>
        <w:tc>
          <w:tcPr>
            <w:tcW w:w="2824" w:type="dxa"/>
            <w:gridSpan w:val="2"/>
            <w:shd w:val="clear" w:color="auto" w:fill="538135" w:themeFill="accent6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538135" w:themeFill="accent6" w:themeFillShade="B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759" w:type="dxa"/>
            <w:gridSpan w:val="2"/>
            <w:shd w:val="clear" w:color="auto" w:fill="538135" w:themeFill="accent6" w:themeFillShade="B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2824" w:type="dxa"/>
            <w:gridSpan w:val="2"/>
            <w:shd w:val="clear" w:color="auto" w:fill="538135" w:themeFill="accent6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59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公司id</w:t>
            </w:r>
          </w:p>
        </w:tc>
        <w:tc>
          <w:tcPr>
            <w:tcW w:w="2824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59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公司名称</w:t>
            </w:r>
          </w:p>
        </w:tc>
        <w:tc>
          <w:tcPr>
            <w:tcW w:w="2824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59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法人</w:t>
            </w:r>
          </w:p>
        </w:tc>
        <w:tc>
          <w:tcPr>
            <w:tcW w:w="2824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59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公司logo</w:t>
            </w:r>
          </w:p>
        </w:tc>
        <w:tc>
          <w:tcPr>
            <w:tcW w:w="2824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59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公司办公地址</w:t>
            </w:r>
          </w:p>
        </w:tc>
        <w:tc>
          <w:tcPr>
            <w:tcW w:w="2824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30"/>
                <w:szCs w:val="30"/>
                <w:vertAlign w:val="baseline"/>
                <w:lang w:val="en-US" w:eastAsia="zh-CN"/>
              </w:rPr>
              <w:t>注意需要用到session，颜色由深到浅表包含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tbl>
      <w:tblPr>
        <w:tblStyle w:val="5"/>
        <w:tblpPr w:leftFromText="180" w:rightFromText="180" w:vertAnchor="page" w:horzAnchor="page" w:tblpX="1755" w:tblpY="19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70"/>
        <w:gridCol w:w="1386"/>
        <w:gridCol w:w="373"/>
        <w:gridCol w:w="69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756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企业信息</w:t>
            </w:r>
          </w:p>
        </w:tc>
        <w:tc>
          <w:tcPr>
            <w:tcW w:w="106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有息负债新增数据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/api1/financing_info_0729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9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3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c_id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返回值(新增)</w:t>
            </w:r>
          </w:p>
        </w:tc>
        <w:tc>
          <w:tcPr>
            <w:tcW w:w="2370" w:type="dxa"/>
            <w:shd w:val="clear" w:color="auto" w:fill="2F5496" w:themeFill="accent5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debt</w:t>
            </w:r>
          </w:p>
        </w:tc>
        <w:tc>
          <w:tcPr>
            <w:tcW w:w="1759" w:type="dxa"/>
            <w:gridSpan w:val="2"/>
            <w:shd w:val="clear" w:color="auto" w:fill="2F5496" w:themeFill="accent5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有息负债列表</w:t>
            </w:r>
          </w:p>
        </w:tc>
        <w:tc>
          <w:tcPr>
            <w:tcW w:w="2824" w:type="dxa"/>
            <w:gridSpan w:val="2"/>
            <w:shd w:val="clear" w:color="auto" w:fill="2F5496" w:themeFill="accent5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8EAADB" w:themeFill="accent5" w:themeFillTint="99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759" w:type="dxa"/>
            <w:gridSpan w:val="2"/>
            <w:shd w:val="clear" w:color="auto" w:fill="8EAADB" w:themeFill="accent5" w:themeFillTint="99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最近一期</w:t>
            </w:r>
          </w:p>
        </w:tc>
        <w:tc>
          <w:tcPr>
            <w:tcW w:w="2824" w:type="dxa"/>
            <w:gridSpan w:val="2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59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短期借款占比</w:t>
            </w:r>
          </w:p>
        </w:tc>
        <w:tc>
          <w:tcPr>
            <w:tcW w:w="2824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59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应付票据占比</w:t>
            </w:r>
          </w:p>
        </w:tc>
        <w:tc>
          <w:tcPr>
            <w:tcW w:w="2824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59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一年内到期的非流动负债占比</w:t>
            </w:r>
          </w:p>
        </w:tc>
        <w:tc>
          <w:tcPr>
            <w:tcW w:w="2824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17.37%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759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长期借款占比</w:t>
            </w:r>
          </w:p>
        </w:tc>
        <w:tc>
          <w:tcPr>
            <w:tcW w:w="2824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25.44%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759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应付债券占比</w:t>
            </w:r>
          </w:p>
        </w:tc>
        <w:tc>
          <w:tcPr>
            <w:tcW w:w="2824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59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应付租赁款占比</w:t>
            </w:r>
          </w:p>
        </w:tc>
        <w:tc>
          <w:tcPr>
            <w:tcW w:w="2824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three_years</w:t>
            </w:r>
          </w:p>
        </w:tc>
        <w:tc>
          <w:tcPr>
            <w:tcW w:w="1759" w:type="dxa"/>
            <w:gridSpan w:val="2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最近三年列表</w:t>
            </w:r>
          </w:p>
        </w:tc>
        <w:tc>
          <w:tcPr>
            <w:tcW w:w="2824" w:type="dxa"/>
            <w:gridSpan w:val="2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59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负债总计（为了计算比率，不需显示）</w:t>
            </w:r>
          </w:p>
        </w:tc>
        <w:tc>
          <w:tcPr>
            <w:tcW w:w="2824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59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短期借款占比</w:t>
            </w:r>
          </w:p>
        </w:tc>
        <w:tc>
          <w:tcPr>
            <w:tcW w:w="2824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59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应付票据占比</w:t>
            </w:r>
          </w:p>
        </w:tc>
        <w:tc>
          <w:tcPr>
            <w:tcW w:w="2824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759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一年内到期的非流动负债占比</w:t>
            </w:r>
          </w:p>
        </w:tc>
        <w:tc>
          <w:tcPr>
            <w:tcW w:w="2824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759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长期借款占比</w:t>
            </w:r>
          </w:p>
        </w:tc>
        <w:tc>
          <w:tcPr>
            <w:tcW w:w="2824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59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应付债券占比</w:t>
            </w:r>
          </w:p>
        </w:tc>
        <w:tc>
          <w:tcPr>
            <w:tcW w:w="2824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759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应付租赁款占比</w:t>
            </w:r>
          </w:p>
        </w:tc>
        <w:tc>
          <w:tcPr>
            <w:tcW w:w="2824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59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负债合计</w:t>
            </w:r>
          </w:p>
        </w:tc>
        <w:tc>
          <w:tcPr>
            <w:tcW w:w="2824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759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合计比例</w:t>
            </w:r>
          </w:p>
        </w:tc>
        <w:tc>
          <w:tcPr>
            <w:tcW w:w="2824" w:type="dxa"/>
            <w:gridSpan w:val="2"/>
            <w:shd w:val="clear" w:color="auto" w:fill="B4C6E7" w:themeFill="accent5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30"/>
                <w:szCs w:val="30"/>
                <w:vertAlign w:val="baseline"/>
                <w:lang w:val="en-US" w:eastAsia="zh-CN"/>
              </w:rPr>
              <w:t>颜色由深到浅表包含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tbl>
      <w:tblPr>
        <w:tblStyle w:val="5"/>
        <w:tblpPr w:leftFromText="180" w:rightFromText="180" w:vertAnchor="page" w:horzAnchor="page" w:tblpX="1755" w:tblpY="19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70"/>
        <w:gridCol w:w="1386"/>
        <w:gridCol w:w="373"/>
        <w:gridCol w:w="69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756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集团信息</w:t>
            </w:r>
          </w:p>
        </w:tc>
        <w:tc>
          <w:tcPr>
            <w:tcW w:w="106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有息负债新增数据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/api1/financing_group_info_0729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9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3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g_id</w:t>
            </w:r>
          </w:p>
        </w:tc>
        <w:tc>
          <w:tcPr>
            <w:tcW w:w="1759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集团id</w:t>
            </w:r>
          </w:p>
        </w:tc>
        <w:tc>
          <w:tcPr>
            <w:tcW w:w="282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返回值(新增)</w:t>
            </w:r>
          </w:p>
        </w:tc>
        <w:tc>
          <w:tcPr>
            <w:tcW w:w="2370" w:type="dxa"/>
            <w:shd w:val="clear" w:color="auto" w:fill="2F5496" w:themeFill="accent5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debt</w:t>
            </w:r>
          </w:p>
        </w:tc>
        <w:tc>
          <w:tcPr>
            <w:tcW w:w="1759" w:type="dxa"/>
            <w:gridSpan w:val="2"/>
            <w:shd w:val="clear" w:color="auto" w:fill="2F5496" w:themeFill="accent5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有息负债列表</w:t>
            </w:r>
          </w:p>
        </w:tc>
        <w:tc>
          <w:tcPr>
            <w:tcW w:w="2824" w:type="dxa"/>
            <w:gridSpan w:val="2"/>
            <w:shd w:val="clear" w:color="auto" w:fill="2F5496" w:themeFill="accent5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569" w:type="dxa"/>
            <w:vMerge w:val="continue"/>
          </w:tcPr>
          <w:p/>
        </w:tc>
        <w:tc>
          <w:tcPr>
            <w:tcW w:w="2370" w:type="dxa"/>
            <w:shd w:val="clear" w:color="auto" w:fill="8EAADB" w:themeFill="accent5" w:themeFillTint="99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759" w:type="dxa"/>
            <w:gridSpan w:val="2"/>
            <w:shd w:val="clear" w:color="auto" w:fill="8EAADB" w:themeFill="accent5" w:themeFillTint="99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最近一期</w:t>
            </w:r>
          </w:p>
        </w:tc>
        <w:tc>
          <w:tcPr>
            <w:tcW w:w="2824" w:type="dxa"/>
            <w:gridSpan w:val="2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0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three_years</w:t>
            </w:r>
          </w:p>
        </w:tc>
        <w:tc>
          <w:tcPr>
            <w:tcW w:w="1759" w:type="dxa"/>
            <w:gridSpan w:val="2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24" w:type="dxa"/>
            <w:gridSpan w:val="2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30"/>
                <w:szCs w:val="30"/>
                <w:vertAlign w:val="baseline"/>
                <w:lang w:val="en-US" w:eastAsia="zh-CN"/>
              </w:rPr>
              <w:t>颜色由深到浅表包含，新增内容同企业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tbl>
      <w:tblPr>
        <w:tblStyle w:val="5"/>
        <w:tblpPr w:leftFromText="180" w:rightFromText="180" w:vertAnchor="page" w:horzAnchor="page" w:tblpX="1755" w:tblpY="19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138"/>
        <w:gridCol w:w="1618"/>
        <w:gridCol w:w="495"/>
        <w:gridCol w:w="57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756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新股权结构树</w:t>
            </w:r>
          </w:p>
        </w:tc>
        <w:tc>
          <w:tcPr>
            <w:tcW w:w="106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新股东结构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/api1/new_firmgraph_holders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9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138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702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1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c_id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270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8" w:type="dxa"/>
            <w:shd w:val="clear" w:color="auto" w:fill="538135" w:themeFill="accent6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group_name</w:t>
            </w:r>
          </w:p>
        </w:tc>
        <w:tc>
          <w:tcPr>
            <w:tcW w:w="2113" w:type="dxa"/>
            <w:gridSpan w:val="2"/>
            <w:shd w:val="clear" w:color="auto" w:fill="538135" w:themeFill="accent6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当前公司所属集团</w:t>
            </w:r>
          </w:p>
        </w:tc>
        <w:tc>
          <w:tcPr>
            <w:tcW w:w="2702" w:type="dxa"/>
            <w:gridSpan w:val="2"/>
            <w:shd w:val="clear" w:color="auto" w:fill="538135" w:themeFill="accent6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海航集团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continue"/>
          </w:tcPr>
          <w:p/>
        </w:tc>
        <w:tc>
          <w:tcPr>
            <w:tcW w:w="2138" w:type="dxa"/>
            <w:shd w:val="clear" w:color="auto" w:fill="538135" w:themeFill="accent6" w:themeFillShade="B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holders</w:t>
            </w:r>
          </w:p>
        </w:tc>
        <w:tc>
          <w:tcPr>
            <w:tcW w:w="2113" w:type="dxa"/>
            <w:gridSpan w:val="2"/>
            <w:shd w:val="clear" w:color="auto" w:fill="538135" w:themeFill="accent6" w:themeFillShade="B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回溯大股东信息列表</w:t>
            </w:r>
          </w:p>
        </w:tc>
        <w:tc>
          <w:tcPr>
            <w:tcW w:w="2702" w:type="dxa"/>
            <w:gridSpan w:val="2"/>
            <w:shd w:val="clear" w:color="auto" w:fill="538135" w:themeFill="accent6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  <w:vMerge w:val="continue"/>
          </w:tcPr>
          <w:p/>
        </w:tc>
        <w:tc>
          <w:tcPr>
            <w:tcW w:w="2138" w:type="dxa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holder</w:t>
            </w:r>
          </w:p>
        </w:tc>
        <w:tc>
          <w:tcPr>
            <w:tcW w:w="2113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股东名称</w:t>
            </w:r>
          </w:p>
        </w:tc>
        <w:tc>
          <w:tcPr>
            <w:tcW w:w="2702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8" w:type="dxa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113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投资比例</w:t>
            </w:r>
          </w:p>
        </w:tc>
        <w:tc>
          <w:tcPr>
            <w:tcW w:w="2702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/>
        </w:tc>
        <w:tc>
          <w:tcPr>
            <w:tcW w:w="2138" w:type="dxa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c_id</w:t>
            </w:r>
          </w:p>
        </w:tc>
        <w:tc>
          <w:tcPr>
            <w:tcW w:w="2113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股东id</w:t>
            </w:r>
          </w:p>
        </w:tc>
        <w:tc>
          <w:tcPr>
            <w:tcW w:w="2702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8" w:type="dxa"/>
            <w:shd w:val="clear" w:color="auto" w:fill="538135" w:themeFill="accent6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second_holder_info</w:t>
            </w:r>
          </w:p>
        </w:tc>
        <w:tc>
          <w:tcPr>
            <w:tcW w:w="2113" w:type="dxa"/>
            <w:gridSpan w:val="2"/>
            <w:shd w:val="clear" w:color="auto" w:fill="538135" w:themeFill="accent6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第二大股东信息列表</w:t>
            </w:r>
          </w:p>
        </w:tc>
        <w:tc>
          <w:tcPr>
            <w:tcW w:w="2702" w:type="dxa"/>
            <w:gridSpan w:val="2"/>
            <w:shd w:val="clear" w:color="auto" w:fill="538135" w:themeFill="accent6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/>
        </w:tc>
        <w:tc>
          <w:tcPr>
            <w:tcW w:w="2138" w:type="dxa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second_holder_name</w:t>
            </w:r>
          </w:p>
        </w:tc>
        <w:tc>
          <w:tcPr>
            <w:tcW w:w="2113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第二大股东名称</w:t>
            </w:r>
          </w:p>
        </w:tc>
        <w:tc>
          <w:tcPr>
            <w:tcW w:w="2702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/>
        </w:tc>
        <w:tc>
          <w:tcPr>
            <w:tcW w:w="2138" w:type="dxa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second_holder_rate</w:t>
            </w:r>
          </w:p>
        </w:tc>
        <w:tc>
          <w:tcPr>
            <w:tcW w:w="2113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第二大股东投资比例</w:t>
            </w:r>
          </w:p>
        </w:tc>
        <w:tc>
          <w:tcPr>
            <w:tcW w:w="2702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/>
        </w:tc>
        <w:tc>
          <w:tcPr>
            <w:tcW w:w="2138" w:type="dxa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c_id</w:t>
            </w:r>
          </w:p>
        </w:tc>
        <w:tc>
          <w:tcPr>
            <w:tcW w:w="2113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第二大股东id</w:t>
            </w:r>
          </w:p>
        </w:tc>
        <w:tc>
          <w:tcPr>
            <w:tcW w:w="2702" w:type="dxa"/>
            <w:gridSpan w:val="2"/>
            <w:shd w:val="clear" w:color="auto" w:fill="A8D08D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/>
        </w:tc>
        <w:tc>
          <w:tcPr>
            <w:tcW w:w="2138" w:type="dxa"/>
            <w:shd w:val="clear" w:color="auto" w:fill="538135" w:themeFill="accent6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situation</w:t>
            </w:r>
          </w:p>
        </w:tc>
        <w:tc>
          <w:tcPr>
            <w:tcW w:w="2113" w:type="dxa"/>
            <w:gridSpan w:val="2"/>
            <w:shd w:val="clear" w:color="auto" w:fill="538135" w:themeFill="accent6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情况分类</w:t>
            </w:r>
          </w:p>
        </w:tc>
        <w:tc>
          <w:tcPr>
            <w:tcW w:w="2702" w:type="dxa"/>
            <w:gridSpan w:val="2"/>
            <w:shd w:val="clear" w:color="auto" w:fill="538135" w:themeFill="accent6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1,2,3,4,5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30"/>
                <w:szCs w:val="30"/>
                <w:vertAlign w:val="baseline"/>
                <w:lang w:val="en-US" w:eastAsia="zh-CN"/>
              </w:rPr>
              <w:t>颜色由深到浅表包含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里面包含了三种情况：（situation表示情况分类）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当前公司是所属集团一级子公司，那么holders只显示其集团，同时如果第二大股东属于该集团，那么显示第二大股东信息，否则不显示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当前公司属于二级子公司，会在holders中显示当前公司第一大股东和所属集团，同理如果第二大股东属于该集团，则显示，否则不显示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当前公司属于二级以下，会在holders中显示其股东树，从上到下逐级根据大股东回溯，但很有可能会找不到该集团，那么用“...”概括其中的股权关系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tbl>
      <w:tblPr>
        <w:tblStyle w:val="5"/>
        <w:tblpPr w:leftFromText="180" w:rightFromText="180" w:vertAnchor="page" w:horzAnchor="page" w:tblpX="1755" w:tblpY="19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138"/>
        <w:gridCol w:w="1618"/>
        <w:gridCol w:w="495"/>
        <w:gridCol w:w="57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756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企业信息接口</w:t>
            </w:r>
          </w:p>
        </w:tc>
        <w:tc>
          <w:tcPr>
            <w:tcW w:w="106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新增集团名称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/api1/financing_info_0729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9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138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702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1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c_id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270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g_name</w:t>
            </w:r>
          </w:p>
        </w:tc>
        <w:tc>
          <w:tcPr>
            <w:tcW w:w="2113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当前公司所属集团</w:t>
            </w:r>
          </w:p>
        </w:tc>
        <w:tc>
          <w:tcPr>
            <w:tcW w:w="2702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海航集团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30"/>
                <w:szCs w:val="30"/>
                <w:vertAlign w:val="baseline"/>
                <w:lang w:val="en-US" w:eastAsia="zh-CN"/>
              </w:rPr>
              <w:t>新增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tbl>
      <w:tblPr>
        <w:tblStyle w:val="5"/>
        <w:tblpPr w:leftFromText="180" w:rightFromText="180" w:vertAnchor="page" w:horzAnchor="page" w:tblpX="1755" w:tblpY="19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138"/>
        <w:gridCol w:w="1618"/>
        <w:gridCol w:w="495"/>
        <w:gridCol w:w="57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756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集团信息接口</w:t>
            </w:r>
          </w:p>
        </w:tc>
        <w:tc>
          <w:tcPr>
            <w:tcW w:w="106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/api1/financing_group_info_0729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6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953" w:type="dxa"/>
            <w:gridSpan w:val="5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9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提供字段</w:t>
            </w:r>
          </w:p>
        </w:tc>
        <w:tc>
          <w:tcPr>
            <w:tcW w:w="2138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702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1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g_id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集团ID</w:t>
            </w:r>
          </w:p>
        </w:tc>
        <w:tc>
          <w:tcPr>
            <w:tcW w:w="270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69" w:type="dxa"/>
            <w:vMerge w:val="continue"/>
          </w:tcPr>
          <w:p/>
        </w:tc>
        <w:tc>
          <w:tcPr>
            <w:tcW w:w="2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g_name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集团名称</w:t>
            </w:r>
          </w:p>
        </w:tc>
        <w:tc>
          <w:tcPr>
            <w:tcW w:w="270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海航集团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30"/>
                <w:szCs w:val="30"/>
                <w:vertAlign w:val="baseline"/>
                <w:lang w:val="en-US" w:eastAsia="zh-CN"/>
              </w:rPr>
              <w:t>新增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返回值分类：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分类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error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登录超时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权限不足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404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数据库请求失败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840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缺少参数或参数不对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840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505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请求数据已存在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840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请求数据不存在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0（默认）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info</w:t>
            </w:r>
          </w:p>
        </w:tc>
        <w:tc>
          <w:tcPr>
            <w:tcW w:w="568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根据error的不同返回不同的描述，具体参考接口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另外：商机，情报和融信有key值修改，商机详细信息接口key值info变为opportunity_info，商机摘要信息接口key值info改为abstract_info，融信获取记录接口key值info变为trust_info，具体参照接口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Postman使用说明：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下载方法：自行百度（需要翻墙）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下载后的主界面：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964815"/>
            <wp:effectExtent l="0" t="0" r="1206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724660"/>
            <wp:effectExtent l="0" t="0" r="1143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输入要访问的接口网址，app端访问http://47.92.50.218:8881/api1/xxx，网页端访问http://47.92.50.218:8881/serv1/xxx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916940"/>
            <wp:effectExtent l="0" t="0" r="698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在params中填入如下字段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260475"/>
            <wp:effectExtent l="0" t="0" r="889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进入headers，输入变量，app端和网页端不同，app端输入</w:t>
      </w:r>
      <w:r>
        <w:rPr>
          <w:rFonts w:hint="eastAsia"/>
          <w:b/>
          <w:bCs/>
          <w:color w:val="FF0000"/>
          <w:lang w:val="en-US" w:eastAsia="zh-CN"/>
        </w:rPr>
        <w:t>token-id</w:t>
      </w: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注意：中间不是下划线，是“-”号</w:t>
      </w:r>
      <w:r>
        <w:rPr>
          <w:rFonts w:hint="eastAsia"/>
          <w:lang w:val="en-US" w:eastAsia="zh-CN"/>
        </w:rPr>
        <w:t>），网页端输入appSecret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650365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点击send，会在body框中显示请求得到的数据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84416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Post请求同理，只是不再params中添加请求需要的字段，而是在body里面添加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13030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然后点击send即可，如果需要token_id或者session，和get请求相同，添加在headers即可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注意</w:t>
      </w:r>
      <w:r>
        <w:rPr>
          <w:rFonts w:hint="eastAsia"/>
          <w:lang w:val="en-US" w:eastAsia="zh-CN"/>
        </w:rPr>
        <w:t>：每次请求之后，如果Cookies中存在了记录，建议删除掉Cookies中的记录，重新建立请求，不然可能会报错，操作如下图：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595755" cy="1006475"/>
            <wp:effectExtent l="0" t="0" r="444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612544"/>
    <w:multiLevelType w:val="singleLevel"/>
    <w:tmpl w:val="C3612544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DAEAA7B7"/>
    <w:multiLevelType w:val="singleLevel"/>
    <w:tmpl w:val="DAEAA7B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04DF"/>
    <w:rsid w:val="01CA7E53"/>
    <w:rsid w:val="0234755E"/>
    <w:rsid w:val="03506BEB"/>
    <w:rsid w:val="03742D27"/>
    <w:rsid w:val="03B45FA0"/>
    <w:rsid w:val="03BB11BD"/>
    <w:rsid w:val="04650CC2"/>
    <w:rsid w:val="06A22AEB"/>
    <w:rsid w:val="070E1F8A"/>
    <w:rsid w:val="0A3F4641"/>
    <w:rsid w:val="0B3D4FF0"/>
    <w:rsid w:val="0CD96328"/>
    <w:rsid w:val="0D44107A"/>
    <w:rsid w:val="0E532F80"/>
    <w:rsid w:val="10053972"/>
    <w:rsid w:val="105210DD"/>
    <w:rsid w:val="1129658A"/>
    <w:rsid w:val="11386EC2"/>
    <w:rsid w:val="118D3E12"/>
    <w:rsid w:val="129D28DE"/>
    <w:rsid w:val="13F63CC2"/>
    <w:rsid w:val="16B77AA1"/>
    <w:rsid w:val="17BC2A80"/>
    <w:rsid w:val="17BF48C9"/>
    <w:rsid w:val="17D7591A"/>
    <w:rsid w:val="18F3463F"/>
    <w:rsid w:val="1C0720EE"/>
    <w:rsid w:val="1C421752"/>
    <w:rsid w:val="1FAF62D6"/>
    <w:rsid w:val="203408DC"/>
    <w:rsid w:val="215719C4"/>
    <w:rsid w:val="22174087"/>
    <w:rsid w:val="22F5787C"/>
    <w:rsid w:val="234571CE"/>
    <w:rsid w:val="23FE09E6"/>
    <w:rsid w:val="24751A01"/>
    <w:rsid w:val="25E4566B"/>
    <w:rsid w:val="276B0756"/>
    <w:rsid w:val="290365A6"/>
    <w:rsid w:val="29043786"/>
    <w:rsid w:val="2A4052E8"/>
    <w:rsid w:val="2A685917"/>
    <w:rsid w:val="2B944C89"/>
    <w:rsid w:val="2C1F22B1"/>
    <w:rsid w:val="2C421217"/>
    <w:rsid w:val="2C4B1FF8"/>
    <w:rsid w:val="2F9E10A3"/>
    <w:rsid w:val="2FB510BB"/>
    <w:rsid w:val="307D361C"/>
    <w:rsid w:val="30E81791"/>
    <w:rsid w:val="315C50C3"/>
    <w:rsid w:val="33A321F7"/>
    <w:rsid w:val="340F5B2C"/>
    <w:rsid w:val="37D63193"/>
    <w:rsid w:val="380F23CD"/>
    <w:rsid w:val="38293A8B"/>
    <w:rsid w:val="39AD5D6D"/>
    <w:rsid w:val="3ACB5DE9"/>
    <w:rsid w:val="3C7576E7"/>
    <w:rsid w:val="3C7611FA"/>
    <w:rsid w:val="3DD11421"/>
    <w:rsid w:val="4070460B"/>
    <w:rsid w:val="4084284F"/>
    <w:rsid w:val="40F04C99"/>
    <w:rsid w:val="419B5C92"/>
    <w:rsid w:val="41AE6361"/>
    <w:rsid w:val="41CE196D"/>
    <w:rsid w:val="41D15282"/>
    <w:rsid w:val="421D4BEB"/>
    <w:rsid w:val="433E0EED"/>
    <w:rsid w:val="43512EB7"/>
    <w:rsid w:val="43D7053C"/>
    <w:rsid w:val="46F46078"/>
    <w:rsid w:val="4B341616"/>
    <w:rsid w:val="4DBD61A8"/>
    <w:rsid w:val="4E53402D"/>
    <w:rsid w:val="4F9B3ECE"/>
    <w:rsid w:val="524260D7"/>
    <w:rsid w:val="52A45931"/>
    <w:rsid w:val="536A7F61"/>
    <w:rsid w:val="55C56746"/>
    <w:rsid w:val="57D2754B"/>
    <w:rsid w:val="58232EE6"/>
    <w:rsid w:val="59462D44"/>
    <w:rsid w:val="5A632EC5"/>
    <w:rsid w:val="5A9F5370"/>
    <w:rsid w:val="5B7773ED"/>
    <w:rsid w:val="5BB2120F"/>
    <w:rsid w:val="5CB75956"/>
    <w:rsid w:val="5D3802E3"/>
    <w:rsid w:val="5D677B12"/>
    <w:rsid w:val="5EEE0245"/>
    <w:rsid w:val="60542A5D"/>
    <w:rsid w:val="62B27CD2"/>
    <w:rsid w:val="63716A37"/>
    <w:rsid w:val="65EA232B"/>
    <w:rsid w:val="67811BB9"/>
    <w:rsid w:val="6DB80F10"/>
    <w:rsid w:val="701969F3"/>
    <w:rsid w:val="7227311C"/>
    <w:rsid w:val="725B5F3D"/>
    <w:rsid w:val="732E2CF5"/>
    <w:rsid w:val="7420281F"/>
    <w:rsid w:val="74D84C46"/>
    <w:rsid w:val="76013E0D"/>
    <w:rsid w:val="76246AFC"/>
    <w:rsid w:val="76520C8A"/>
    <w:rsid w:val="769A12F2"/>
    <w:rsid w:val="76BF14C8"/>
    <w:rsid w:val="78892B37"/>
    <w:rsid w:val="78C03FA2"/>
    <w:rsid w:val="78D50D6F"/>
    <w:rsid w:val="792B1184"/>
    <w:rsid w:val="7A386B21"/>
    <w:rsid w:val="7AA01853"/>
    <w:rsid w:val="7AAB67DB"/>
    <w:rsid w:val="7B931D50"/>
    <w:rsid w:val="7BE4189C"/>
    <w:rsid w:val="7CE45F40"/>
    <w:rsid w:val="7E5F5EBB"/>
    <w:rsid w:val="7FB9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裤子没有兜儿、</cp:lastModifiedBy>
  <dcterms:modified xsi:type="dcterms:W3CDTF">2019-01-17T12:38:54Z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