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000F1" w14:textId="77777777" w:rsidR="00407C12" w:rsidRPr="00407C12" w:rsidRDefault="00407C12" w:rsidP="00407C12">
      <w:pPr>
        <w:rPr>
          <w:b/>
          <w:bCs/>
        </w:rPr>
      </w:pPr>
      <w:r w:rsidRPr="00407C12">
        <w:rPr>
          <w:b/>
          <w:bCs/>
        </w:rPr>
        <w:t>Project: Virtueel Datacenter Ontwerp</w:t>
      </w:r>
    </w:p>
    <w:p w14:paraId="2510F166" w14:textId="77777777" w:rsidR="00407C12" w:rsidRPr="00407C12" w:rsidRDefault="00407C12" w:rsidP="00407C12">
      <w:pPr>
        <w:rPr>
          <w:b/>
          <w:bCs/>
        </w:rPr>
      </w:pPr>
      <w:r w:rsidRPr="00407C12">
        <w:rPr>
          <w:b/>
          <w:bCs/>
        </w:rPr>
        <w:t>Korte Beschrijving</w:t>
      </w:r>
    </w:p>
    <w:p w14:paraId="16099359" w14:textId="77777777" w:rsidR="00407C12" w:rsidRPr="00407C12" w:rsidRDefault="00407C12" w:rsidP="00407C12">
      <w:r w:rsidRPr="00407C12">
        <w:t xml:space="preserve">Dit project richt zich op het ontwerpen van een virtueel datacenter dat gebruikmaakt van virtualisatie, netwerken en opslagoplossingen. Het doel is om te leren hoe een datacenter wordt gepland en gestructureerd, inclusief netwerkscheiding, serverconfiguraties en back-ups. Dit project blijft visueel, waarbij tools zoals diagramsoftware (bijv. </w:t>
      </w:r>
      <w:proofErr w:type="spellStart"/>
      <w:r w:rsidRPr="00407C12">
        <w:t>Lucidchart</w:t>
      </w:r>
      <w:proofErr w:type="spellEnd"/>
      <w:r w:rsidRPr="00407C12">
        <w:t xml:space="preserve"> of Visio) worden gebruikt om het ontwerp te presenteren.</w:t>
      </w:r>
    </w:p>
    <w:p w14:paraId="08668724" w14:textId="77777777" w:rsidR="00407C12" w:rsidRPr="00407C12" w:rsidRDefault="00407C12" w:rsidP="00407C12">
      <w:r w:rsidRPr="00407C12">
        <w:pict w14:anchorId="1182F060">
          <v:rect id="_x0000_i1067" style="width:0;height:1.5pt" o:hralign="center" o:hrstd="t" o:hr="t" fillcolor="#a0a0a0" stroked="f"/>
        </w:pict>
      </w:r>
    </w:p>
    <w:p w14:paraId="605B2055" w14:textId="77777777" w:rsidR="00407C12" w:rsidRPr="00407C12" w:rsidRDefault="00407C12" w:rsidP="00407C12">
      <w:pPr>
        <w:rPr>
          <w:b/>
          <w:bCs/>
        </w:rPr>
      </w:pPr>
      <w:r w:rsidRPr="00407C12">
        <w:rPr>
          <w:b/>
          <w:bCs/>
        </w:rPr>
        <w:t>Doelstellingen</w:t>
      </w:r>
    </w:p>
    <w:p w14:paraId="22F435D2" w14:textId="77777777" w:rsidR="00407C12" w:rsidRPr="00407C12" w:rsidRDefault="00407C12" w:rsidP="00407C12">
      <w:pPr>
        <w:numPr>
          <w:ilvl w:val="0"/>
          <w:numId w:val="1"/>
        </w:numPr>
      </w:pPr>
      <w:r w:rsidRPr="00407C12">
        <w:t>Begrijpen hoe een datacenter wordt gestructureerd met virtuele machines (</w:t>
      </w:r>
      <w:proofErr w:type="spellStart"/>
      <w:r w:rsidRPr="00407C12">
        <w:t>VMs</w:t>
      </w:r>
      <w:proofErr w:type="spellEnd"/>
      <w:r w:rsidRPr="00407C12">
        <w:t>) en netwerksegmenten.</w:t>
      </w:r>
    </w:p>
    <w:p w14:paraId="0DC18412" w14:textId="77777777" w:rsidR="00407C12" w:rsidRPr="00407C12" w:rsidRDefault="00407C12" w:rsidP="00407C12">
      <w:pPr>
        <w:numPr>
          <w:ilvl w:val="0"/>
          <w:numId w:val="1"/>
        </w:numPr>
      </w:pPr>
      <w:r w:rsidRPr="00407C12">
        <w:t xml:space="preserve">Ontwerpen van een veilige netwerktopologie met </w:t>
      </w:r>
      <w:proofErr w:type="spellStart"/>
      <w:r w:rsidRPr="00407C12">
        <w:t>VLANs</w:t>
      </w:r>
      <w:proofErr w:type="spellEnd"/>
      <w:r w:rsidRPr="00407C12">
        <w:t>, firewalls en switches.</w:t>
      </w:r>
    </w:p>
    <w:p w14:paraId="53F464A7" w14:textId="77777777" w:rsidR="00407C12" w:rsidRPr="00407C12" w:rsidRDefault="00407C12" w:rsidP="00407C12">
      <w:pPr>
        <w:numPr>
          <w:ilvl w:val="0"/>
          <w:numId w:val="1"/>
        </w:numPr>
      </w:pPr>
      <w:r w:rsidRPr="00407C12">
        <w:t xml:space="preserve">Leren hoe opslag wordt ingericht en beheerd met Network </w:t>
      </w:r>
      <w:proofErr w:type="spellStart"/>
      <w:r w:rsidRPr="00407C12">
        <w:t>Attached</w:t>
      </w:r>
      <w:proofErr w:type="spellEnd"/>
      <w:r w:rsidRPr="00407C12">
        <w:t xml:space="preserve"> Storage (NAS) of Storage Area Networks (SAN).</w:t>
      </w:r>
    </w:p>
    <w:p w14:paraId="61C64AC2" w14:textId="77777777" w:rsidR="00407C12" w:rsidRPr="00407C12" w:rsidRDefault="00407C12" w:rsidP="00407C12">
      <w:pPr>
        <w:numPr>
          <w:ilvl w:val="0"/>
          <w:numId w:val="1"/>
        </w:numPr>
      </w:pPr>
      <w:r w:rsidRPr="00407C12">
        <w:t>Uitwerken van een back-up- en herstelplan voor bedrijfscontinuïteit.</w:t>
      </w:r>
    </w:p>
    <w:p w14:paraId="0F2EEA7E" w14:textId="77777777" w:rsidR="00407C12" w:rsidRPr="00407C12" w:rsidRDefault="00407C12" w:rsidP="00407C12">
      <w:r w:rsidRPr="00407C12">
        <w:pict w14:anchorId="674C5A94">
          <v:rect id="_x0000_i1068" style="width:0;height:1.5pt" o:hralign="center" o:hrstd="t" o:hr="t" fillcolor="#a0a0a0" stroked="f"/>
        </w:pict>
      </w:r>
    </w:p>
    <w:p w14:paraId="15E69A79" w14:textId="77777777" w:rsidR="00407C12" w:rsidRPr="00407C12" w:rsidRDefault="00407C12" w:rsidP="00407C12">
      <w:pPr>
        <w:rPr>
          <w:b/>
          <w:bCs/>
        </w:rPr>
      </w:pPr>
      <w:r w:rsidRPr="00407C12">
        <w:rPr>
          <w:b/>
          <w:bCs/>
        </w:rPr>
        <w:t>Benodigdheden</w:t>
      </w:r>
    </w:p>
    <w:p w14:paraId="4AC0DE5C" w14:textId="77777777" w:rsidR="00407C12" w:rsidRPr="00407C12" w:rsidRDefault="00407C12" w:rsidP="00407C12">
      <w:pPr>
        <w:numPr>
          <w:ilvl w:val="0"/>
          <w:numId w:val="2"/>
        </w:numPr>
      </w:pPr>
      <w:r w:rsidRPr="00407C12">
        <w:rPr>
          <w:b/>
          <w:bCs/>
        </w:rPr>
        <w:t>Tools:</w:t>
      </w:r>
    </w:p>
    <w:p w14:paraId="641F576C" w14:textId="77777777" w:rsidR="00407C12" w:rsidRPr="00407C12" w:rsidRDefault="00407C12" w:rsidP="00407C12">
      <w:pPr>
        <w:numPr>
          <w:ilvl w:val="1"/>
          <w:numId w:val="2"/>
        </w:numPr>
      </w:pPr>
      <w:proofErr w:type="spellStart"/>
      <w:r w:rsidRPr="00407C12">
        <w:rPr>
          <w:b/>
          <w:bCs/>
        </w:rPr>
        <w:t>VMware</w:t>
      </w:r>
      <w:proofErr w:type="spellEnd"/>
      <w:r w:rsidRPr="00407C12">
        <w:rPr>
          <w:b/>
          <w:bCs/>
        </w:rPr>
        <w:t xml:space="preserve"> Workstation</w:t>
      </w:r>
      <w:r w:rsidRPr="00407C12">
        <w:t xml:space="preserve"> of </w:t>
      </w:r>
      <w:proofErr w:type="spellStart"/>
      <w:r w:rsidRPr="00407C12">
        <w:rPr>
          <w:b/>
          <w:bCs/>
        </w:rPr>
        <w:t>VirtualBox</w:t>
      </w:r>
      <w:proofErr w:type="spellEnd"/>
      <w:r w:rsidRPr="00407C12">
        <w:t xml:space="preserve"> (voor virtuele simulatie).</w:t>
      </w:r>
    </w:p>
    <w:p w14:paraId="2169A892" w14:textId="77777777" w:rsidR="00407C12" w:rsidRPr="00407C12" w:rsidRDefault="00407C12" w:rsidP="00407C12">
      <w:pPr>
        <w:numPr>
          <w:ilvl w:val="1"/>
          <w:numId w:val="2"/>
        </w:numPr>
      </w:pPr>
      <w:r w:rsidRPr="00407C12">
        <w:rPr>
          <w:b/>
          <w:bCs/>
        </w:rPr>
        <w:t>Visio</w:t>
      </w:r>
      <w:r w:rsidRPr="00407C12">
        <w:t xml:space="preserve">, </w:t>
      </w:r>
      <w:proofErr w:type="spellStart"/>
      <w:r w:rsidRPr="00407C12">
        <w:rPr>
          <w:b/>
          <w:bCs/>
        </w:rPr>
        <w:t>Lucidchart</w:t>
      </w:r>
      <w:proofErr w:type="spellEnd"/>
      <w:r w:rsidRPr="00407C12">
        <w:t xml:space="preserve">, of </w:t>
      </w:r>
      <w:r w:rsidRPr="00407C12">
        <w:rPr>
          <w:b/>
          <w:bCs/>
        </w:rPr>
        <w:t>Draw.io</w:t>
      </w:r>
      <w:r w:rsidRPr="00407C12">
        <w:t xml:space="preserve"> (voor diagrammen en netwerkschema’s).</w:t>
      </w:r>
    </w:p>
    <w:p w14:paraId="6D74B6D0" w14:textId="77777777" w:rsidR="00407C12" w:rsidRPr="00407C12" w:rsidRDefault="00407C12" w:rsidP="00407C12">
      <w:pPr>
        <w:numPr>
          <w:ilvl w:val="1"/>
          <w:numId w:val="2"/>
        </w:numPr>
      </w:pPr>
      <w:r w:rsidRPr="00407C12">
        <w:rPr>
          <w:b/>
          <w:bCs/>
        </w:rPr>
        <w:t>Linux- en Windows-servers</w:t>
      </w:r>
      <w:r w:rsidRPr="00407C12">
        <w:t xml:space="preserve"> (virtueel).</w:t>
      </w:r>
    </w:p>
    <w:p w14:paraId="3196383C" w14:textId="77777777" w:rsidR="00407C12" w:rsidRPr="00407C12" w:rsidRDefault="00407C12" w:rsidP="00407C12">
      <w:pPr>
        <w:numPr>
          <w:ilvl w:val="1"/>
          <w:numId w:val="2"/>
        </w:numPr>
      </w:pPr>
      <w:proofErr w:type="spellStart"/>
      <w:r w:rsidRPr="00407C12">
        <w:rPr>
          <w:b/>
          <w:bCs/>
        </w:rPr>
        <w:t>FreeNAS</w:t>
      </w:r>
      <w:proofErr w:type="spellEnd"/>
      <w:r w:rsidRPr="00407C12">
        <w:t xml:space="preserve"> of </w:t>
      </w:r>
      <w:proofErr w:type="spellStart"/>
      <w:r w:rsidRPr="00407C12">
        <w:rPr>
          <w:b/>
          <w:bCs/>
        </w:rPr>
        <w:t>OpenMediaVault</w:t>
      </w:r>
      <w:proofErr w:type="spellEnd"/>
      <w:r w:rsidRPr="00407C12">
        <w:t xml:space="preserve"> (voor opslagbeheer).</w:t>
      </w:r>
    </w:p>
    <w:p w14:paraId="6AF81436" w14:textId="77777777" w:rsidR="00407C12" w:rsidRPr="00407C12" w:rsidRDefault="00407C12" w:rsidP="00407C12">
      <w:r w:rsidRPr="00407C12">
        <w:pict w14:anchorId="773BD972">
          <v:rect id="_x0000_i1069" style="width:0;height:1.5pt" o:hralign="center" o:hrstd="t" o:hr="t" fillcolor="#a0a0a0" stroked="f"/>
        </w:pict>
      </w:r>
    </w:p>
    <w:p w14:paraId="4A2C4138" w14:textId="77777777" w:rsidR="00407C12" w:rsidRPr="00407C12" w:rsidRDefault="00407C12" w:rsidP="00407C12">
      <w:pPr>
        <w:rPr>
          <w:b/>
          <w:bCs/>
        </w:rPr>
      </w:pPr>
      <w:r w:rsidRPr="00407C12">
        <w:rPr>
          <w:b/>
          <w:bCs/>
        </w:rPr>
        <w:t>Stappenplan</w:t>
      </w:r>
    </w:p>
    <w:p w14:paraId="1ECEE6E0" w14:textId="77777777" w:rsidR="00407C12" w:rsidRPr="00407C12" w:rsidRDefault="00407C12" w:rsidP="00407C12">
      <w:pPr>
        <w:rPr>
          <w:b/>
          <w:bCs/>
        </w:rPr>
      </w:pPr>
      <w:r w:rsidRPr="00407C12">
        <w:rPr>
          <w:b/>
          <w:bCs/>
        </w:rPr>
        <w:t>1. Netwerkontwerp</w:t>
      </w:r>
    </w:p>
    <w:p w14:paraId="027BD793" w14:textId="77777777" w:rsidR="00407C12" w:rsidRPr="00407C12" w:rsidRDefault="00407C12" w:rsidP="00407C12">
      <w:pPr>
        <w:numPr>
          <w:ilvl w:val="0"/>
          <w:numId w:val="3"/>
        </w:numPr>
      </w:pPr>
      <w:r w:rsidRPr="00407C12">
        <w:t xml:space="preserve">Ontwerp een netwerktopologie met gescheiden </w:t>
      </w:r>
      <w:proofErr w:type="spellStart"/>
      <w:r w:rsidRPr="00407C12">
        <w:t>VLANs</w:t>
      </w:r>
      <w:proofErr w:type="spellEnd"/>
      <w:r w:rsidRPr="00407C12">
        <w:t>:</w:t>
      </w:r>
    </w:p>
    <w:p w14:paraId="6409DEB8" w14:textId="77777777" w:rsidR="00407C12" w:rsidRPr="00407C12" w:rsidRDefault="00407C12" w:rsidP="00407C12">
      <w:pPr>
        <w:numPr>
          <w:ilvl w:val="1"/>
          <w:numId w:val="3"/>
        </w:numPr>
      </w:pPr>
      <w:r w:rsidRPr="00407C12">
        <w:rPr>
          <w:b/>
          <w:bCs/>
        </w:rPr>
        <w:t>VLAN 10:</w:t>
      </w:r>
      <w:r w:rsidRPr="00407C12">
        <w:t xml:space="preserve"> Management (IT-personeel toegang).</w:t>
      </w:r>
    </w:p>
    <w:p w14:paraId="69B21B26" w14:textId="77777777" w:rsidR="00407C12" w:rsidRPr="00407C12" w:rsidRDefault="00407C12" w:rsidP="00407C12">
      <w:pPr>
        <w:numPr>
          <w:ilvl w:val="1"/>
          <w:numId w:val="3"/>
        </w:numPr>
      </w:pPr>
      <w:r w:rsidRPr="00407C12">
        <w:rPr>
          <w:b/>
          <w:bCs/>
        </w:rPr>
        <w:t>VLAN 20:</w:t>
      </w:r>
      <w:r w:rsidRPr="00407C12">
        <w:t xml:space="preserve"> Productieomgeving (</w:t>
      </w:r>
      <w:proofErr w:type="spellStart"/>
      <w:r w:rsidRPr="00407C12">
        <w:t>VMs</w:t>
      </w:r>
      <w:proofErr w:type="spellEnd"/>
      <w:r w:rsidRPr="00407C12">
        <w:t xml:space="preserve"> en databases).</w:t>
      </w:r>
    </w:p>
    <w:p w14:paraId="70C87DA2" w14:textId="77777777" w:rsidR="00407C12" w:rsidRPr="00407C12" w:rsidRDefault="00407C12" w:rsidP="00407C12">
      <w:pPr>
        <w:numPr>
          <w:ilvl w:val="1"/>
          <w:numId w:val="3"/>
        </w:numPr>
      </w:pPr>
      <w:r w:rsidRPr="00407C12">
        <w:rPr>
          <w:b/>
          <w:bCs/>
        </w:rPr>
        <w:t>VLAN 30:</w:t>
      </w:r>
      <w:r w:rsidRPr="00407C12">
        <w:t xml:space="preserve"> Gastennetwerk.</w:t>
      </w:r>
    </w:p>
    <w:p w14:paraId="5688A138" w14:textId="77777777" w:rsidR="00407C12" w:rsidRPr="00407C12" w:rsidRDefault="00407C12" w:rsidP="00407C12">
      <w:pPr>
        <w:numPr>
          <w:ilvl w:val="0"/>
          <w:numId w:val="3"/>
        </w:numPr>
      </w:pPr>
      <w:r w:rsidRPr="00407C12">
        <w:t>Voorbeeld van een netwerkschema:</w:t>
      </w:r>
    </w:p>
    <w:p w14:paraId="529DB470" w14:textId="77777777" w:rsidR="00407C12" w:rsidRPr="00407C12" w:rsidRDefault="00407C12" w:rsidP="00407C12">
      <w:pPr>
        <w:numPr>
          <w:ilvl w:val="1"/>
          <w:numId w:val="3"/>
        </w:numPr>
      </w:pPr>
      <w:r w:rsidRPr="00407C12">
        <w:rPr>
          <w:b/>
          <w:bCs/>
        </w:rPr>
        <w:t>Firewall</w:t>
      </w:r>
      <w:r w:rsidRPr="00407C12">
        <w:t xml:space="preserve"> → </w:t>
      </w:r>
      <w:proofErr w:type="spellStart"/>
      <w:r w:rsidRPr="00407C12">
        <w:rPr>
          <w:b/>
          <w:bCs/>
        </w:rPr>
        <w:t>Core</w:t>
      </w:r>
      <w:proofErr w:type="spellEnd"/>
      <w:r w:rsidRPr="00407C12">
        <w:rPr>
          <w:b/>
          <w:bCs/>
        </w:rPr>
        <w:t xml:space="preserve"> Switch</w:t>
      </w:r>
      <w:r w:rsidRPr="00407C12">
        <w:t xml:space="preserve"> → </w:t>
      </w:r>
      <w:r w:rsidRPr="00407C12">
        <w:rPr>
          <w:b/>
          <w:bCs/>
        </w:rPr>
        <w:t>Access Switches</w:t>
      </w:r>
      <w:r w:rsidRPr="00407C12">
        <w:t xml:space="preserve"> → </w:t>
      </w:r>
      <w:r w:rsidRPr="00407C12">
        <w:rPr>
          <w:b/>
          <w:bCs/>
        </w:rPr>
        <w:t>Servers/</w:t>
      </w:r>
      <w:proofErr w:type="spellStart"/>
      <w:r w:rsidRPr="00407C12">
        <w:rPr>
          <w:b/>
          <w:bCs/>
        </w:rPr>
        <w:t>VMs</w:t>
      </w:r>
      <w:proofErr w:type="spellEnd"/>
      <w:r w:rsidRPr="00407C12">
        <w:t>.</w:t>
      </w:r>
    </w:p>
    <w:p w14:paraId="07201764" w14:textId="77777777" w:rsidR="00407C12" w:rsidRPr="00407C12" w:rsidRDefault="00407C12" w:rsidP="00407C12">
      <w:r w:rsidRPr="00407C12">
        <w:t>Gebruik Visio of Draw.io om de structuur te tekenen.</w:t>
      </w:r>
    </w:p>
    <w:p w14:paraId="752DFD9D" w14:textId="77777777" w:rsidR="00407C12" w:rsidRPr="00407C12" w:rsidRDefault="00407C12" w:rsidP="00407C12">
      <w:r w:rsidRPr="00407C12">
        <w:pict w14:anchorId="4E11EA04">
          <v:rect id="_x0000_i1070" style="width:0;height:1.5pt" o:hralign="center" o:hrstd="t" o:hr="t" fillcolor="#a0a0a0" stroked="f"/>
        </w:pict>
      </w:r>
    </w:p>
    <w:p w14:paraId="00676946" w14:textId="77777777" w:rsidR="00407C12" w:rsidRPr="00407C12" w:rsidRDefault="00407C12" w:rsidP="00407C12">
      <w:pPr>
        <w:rPr>
          <w:b/>
          <w:bCs/>
        </w:rPr>
      </w:pPr>
      <w:r w:rsidRPr="00407C12">
        <w:rPr>
          <w:b/>
          <w:bCs/>
        </w:rPr>
        <w:lastRenderedPageBreak/>
        <w:t>2. Virtuele Serverconfiguratie</w:t>
      </w:r>
    </w:p>
    <w:p w14:paraId="1A3E5203" w14:textId="77777777" w:rsidR="00407C12" w:rsidRPr="00407C12" w:rsidRDefault="00407C12" w:rsidP="00407C12">
      <w:pPr>
        <w:numPr>
          <w:ilvl w:val="0"/>
          <w:numId w:val="4"/>
        </w:numPr>
      </w:pPr>
      <w:r w:rsidRPr="00407C12">
        <w:t>Plan een set virtuele servers:</w:t>
      </w:r>
    </w:p>
    <w:p w14:paraId="63DCFDAD" w14:textId="77777777" w:rsidR="00407C12" w:rsidRPr="00407C12" w:rsidRDefault="00407C12" w:rsidP="00407C12">
      <w:pPr>
        <w:numPr>
          <w:ilvl w:val="1"/>
          <w:numId w:val="4"/>
        </w:numPr>
      </w:pPr>
      <w:r w:rsidRPr="00407C12">
        <w:rPr>
          <w:b/>
          <w:bCs/>
        </w:rPr>
        <w:t>AD Server (Windows Server):</w:t>
      </w:r>
      <w:r w:rsidRPr="00407C12">
        <w:t xml:space="preserve"> Voor Active Directory en DNS.</w:t>
      </w:r>
    </w:p>
    <w:p w14:paraId="2FFCD416" w14:textId="77777777" w:rsidR="00407C12" w:rsidRPr="00407C12" w:rsidRDefault="00407C12" w:rsidP="00407C12">
      <w:pPr>
        <w:numPr>
          <w:ilvl w:val="1"/>
          <w:numId w:val="4"/>
        </w:numPr>
      </w:pPr>
      <w:r w:rsidRPr="00407C12">
        <w:rPr>
          <w:b/>
          <w:bCs/>
        </w:rPr>
        <w:t>Linux Webserver (Apache/</w:t>
      </w:r>
      <w:proofErr w:type="spellStart"/>
      <w:r w:rsidRPr="00407C12">
        <w:rPr>
          <w:b/>
          <w:bCs/>
        </w:rPr>
        <w:t>Nginx</w:t>
      </w:r>
      <w:proofErr w:type="spellEnd"/>
      <w:r w:rsidRPr="00407C12">
        <w:rPr>
          <w:b/>
          <w:bCs/>
        </w:rPr>
        <w:t>):</w:t>
      </w:r>
      <w:r w:rsidRPr="00407C12">
        <w:t xml:space="preserve"> Voor websites en applicaties.</w:t>
      </w:r>
    </w:p>
    <w:p w14:paraId="11610DD0" w14:textId="77777777" w:rsidR="00407C12" w:rsidRPr="00407C12" w:rsidRDefault="00407C12" w:rsidP="00407C12">
      <w:pPr>
        <w:numPr>
          <w:ilvl w:val="1"/>
          <w:numId w:val="4"/>
        </w:numPr>
      </w:pPr>
      <w:r w:rsidRPr="00407C12">
        <w:rPr>
          <w:b/>
          <w:bCs/>
        </w:rPr>
        <w:t>Database Server:</w:t>
      </w:r>
      <w:r w:rsidRPr="00407C12">
        <w:t xml:space="preserve"> Voor </w:t>
      </w:r>
      <w:proofErr w:type="spellStart"/>
      <w:r w:rsidRPr="00407C12">
        <w:t>MySQL</w:t>
      </w:r>
      <w:proofErr w:type="spellEnd"/>
      <w:r w:rsidRPr="00407C12">
        <w:t>/</w:t>
      </w:r>
      <w:proofErr w:type="spellStart"/>
      <w:r w:rsidRPr="00407C12">
        <w:t>PostgreSQL</w:t>
      </w:r>
      <w:proofErr w:type="spellEnd"/>
      <w:r w:rsidRPr="00407C12">
        <w:t>.</w:t>
      </w:r>
    </w:p>
    <w:p w14:paraId="535B926B" w14:textId="77777777" w:rsidR="00407C12" w:rsidRPr="00407C12" w:rsidRDefault="00407C12" w:rsidP="00407C12">
      <w:r w:rsidRPr="00407C12">
        <w:t>Voorbeeldconfiguratie van een VM:</w:t>
      </w:r>
    </w:p>
    <w:p w14:paraId="7B0CF300" w14:textId="77777777" w:rsidR="00407C12" w:rsidRPr="00407C12" w:rsidRDefault="00407C12" w:rsidP="00407C12">
      <w:proofErr w:type="spellStart"/>
      <w:r w:rsidRPr="00407C12">
        <w:t>bash</w:t>
      </w:r>
      <w:proofErr w:type="spellEnd"/>
    </w:p>
    <w:p w14:paraId="3AD348ED" w14:textId="77777777" w:rsidR="00407C12" w:rsidRPr="00407C12" w:rsidRDefault="00407C12" w:rsidP="00407C12">
      <w:r w:rsidRPr="00407C12">
        <w:t>Code kopiëren</w:t>
      </w:r>
    </w:p>
    <w:p w14:paraId="56A184BD" w14:textId="77777777" w:rsidR="00407C12" w:rsidRPr="00407C12" w:rsidRDefault="00407C12" w:rsidP="00407C12">
      <w:proofErr w:type="spellStart"/>
      <w:r w:rsidRPr="00407C12">
        <w:t>vboxmanage</w:t>
      </w:r>
      <w:proofErr w:type="spellEnd"/>
      <w:r w:rsidRPr="00407C12">
        <w:t xml:space="preserve"> </w:t>
      </w:r>
      <w:proofErr w:type="spellStart"/>
      <w:r w:rsidRPr="00407C12">
        <w:t>createvm</w:t>
      </w:r>
      <w:proofErr w:type="spellEnd"/>
      <w:r w:rsidRPr="00407C12">
        <w:t xml:space="preserve"> --name "Webserver" --</w:t>
      </w:r>
      <w:proofErr w:type="spellStart"/>
      <w:r w:rsidRPr="00407C12">
        <w:t>ostype</w:t>
      </w:r>
      <w:proofErr w:type="spellEnd"/>
      <w:r w:rsidRPr="00407C12">
        <w:t xml:space="preserve"> "Ubuntu_64" --register</w:t>
      </w:r>
    </w:p>
    <w:p w14:paraId="0D6E1BEF" w14:textId="77777777" w:rsidR="00407C12" w:rsidRPr="00407C12" w:rsidRDefault="00407C12" w:rsidP="00407C12">
      <w:proofErr w:type="spellStart"/>
      <w:r w:rsidRPr="00407C12">
        <w:t>vboxmanage</w:t>
      </w:r>
      <w:proofErr w:type="spellEnd"/>
      <w:r w:rsidRPr="00407C12">
        <w:t xml:space="preserve"> </w:t>
      </w:r>
      <w:proofErr w:type="spellStart"/>
      <w:r w:rsidRPr="00407C12">
        <w:t>modifyvm</w:t>
      </w:r>
      <w:proofErr w:type="spellEnd"/>
      <w:r w:rsidRPr="00407C12">
        <w:t xml:space="preserve"> "Webserver" --memory 4096 --</w:t>
      </w:r>
      <w:proofErr w:type="spellStart"/>
      <w:r w:rsidRPr="00407C12">
        <w:t>cpus</w:t>
      </w:r>
      <w:proofErr w:type="spellEnd"/>
      <w:r w:rsidRPr="00407C12">
        <w:t xml:space="preserve"> 2</w:t>
      </w:r>
    </w:p>
    <w:p w14:paraId="5432480F" w14:textId="77777777" w:rsidR="00407C12" w:rsidRPr="00407C12" w:rsidRDefault="00407C12" w:rsidP="00407C12">
      <w:proofErr w:type="spellStart"/>
      <w:r w:rsidRPr="00407C12">
        <w:t>vboxmanage</w:t>
      </w:r>
      <w:proofErr w:type="spellEnd"/>
      <w:r w:rsidRPr="00407C12">
        <w:t xml:space="preserve"> </w:t>
      </w:r>
      <w:proofErr w:type="spellStart"/>
      <w:r w:rsidRPr="00407C12">
        <w:t>storagectl</w:t>
      </w:r>
      <w:proofErr w:type="spellEnd"/>
      <w:r w:rsidRPr="00407C12">
        <w:t xml:space="preserve"> "Webserver" --name "SATA Controller" --</w:t>
      </w:r>
      <w:proofErr w:type="spellStart"/>
      <w:r w:rsidRPr="00407C12">
        <w:t>add</w:t>
      </w:r>
      <w:proofErr w:type="spellEnd"/>
      <w:r w:rsidRPr="00407C12">
        <w:t xml:space="preserve"> </w:t>
      </w:r>
      <w:proofErr w:type="spellStart"/>
      <w:r w:rsidRPr="00407C12">
        <w:t>sata</w:t>
      </w:r>
      <w:proofErr w:type="spellEnd"/>
    </w:p>
    <w:p w14:paraId="2803560C" w14:textId="77777777" w:rsidR="00407C12" w:rsidRPr="00407C12" w:rsidRDefault="00407C12" w:rsidP="00407C12">
      <w:proofErr w:type="spellStart"/>
      <w:r w:rsidRPr="00407C12">
        <w:t>vboxmanage</w:t>
      </w:r>
      <w:proofErr w:type="spellEnd"/>
      <w:r w:rsidRPr="00407C12">
        <w:t xml:space="preserve"> </w:t>
      </w:r>
      <w:proofErr w:type="spellStart"/>
      <w:r w:rsidRPr="00407C12">
        <w:t>storageattach</w:t>
      </w:r>
      <w:proofErr w:type="spellEnd"/>
      <w:r w:rsidRPr="00407C12">
        <w:t xml:space="preserve"> "Webserver" --</w:t>
      </w:r>
      <w:proofErr w:type="spellStart"/>
      <w:r w:rsidRPr="00407C12">
        <w:t>storagectl</w:t>
      </w:r>
      <w:proofErr w:type="spellEnd"/>
      <w:r w:rsidRPr="00407C12">
        <w:t xml:space="preserve"> "SATA Controller" --port 0 --type </w:t>
      </w:r>
      <w:proofErr w:type="spellStart"/>
      <w:r w:rsidRPr="00407C12">
        <w:t>hdd</w:t>
      </w:r>
      <w:proofErr w:type="spellEnd"/>
      <w:r w:rsidRPr="00407C12">
        <w:t xml:space="preserve"> --medium "webserver-</w:t>
      </w:r>
      <w:proofErr w:type="spellStart"/>
      <w:r w:rsidRPr="00407C12">
        <w:t>disk.vdi</w:t>
      </w:r>
      <w:proofErr w:type="spellEnd"/>
      <w:r w:rsidRPr="00407C12">
        <w:t>"</w:t>
      </w:r>
    </w:p>
    <w:p w14:paraId="2308C1BC" w14:textId="77777777" w:rsidR="00407C12" w:rsidRPr="00407C12" w:rsidRDefault="00407C12" w:rsidP="00407C12">
      <w:r w:rsidRPr="00407C12">
        <w:pict w14:anchorId="204B822F">
          <v:rect id="_x0000_i1071" style="width:0;height:1.5pt" o:hralign="center" o:hrstd="t" o:hr="t" fillcolor="#a0a0a0" stroked="f"/>
        </w:pict>
      </w:r>
    </w:p>
    <w:p w14:paraId="21FD05B1" w14:textId="77777777" w:rsidR="00407C12" w:rsidRPr="00407C12" w:rsidRDefault="00407C12" w:rsidP="00407C12">
      <w:pPr>
        <w:rPr>
          <w:b/>
          <w:bCs/>
        </w:rPr>
      </w:pPr>
      <w:r w:rsidRPr="00407C12">
        <w:rPr>
          <w:b/>
          <w:bCs/>
        </w:rPr>
        <w:t>3. Opslagbeheer</w:t>
      </w:r>
    </w:p>
    <w:p w14:paraId="02D01A37" w14:textId="77777777" w:rsidR="00407C12" w:rsidRPr="00407C12" w:rsidRDefault="00407C12" w:rsidP="00407C12">
      <w:pPr>
        <w:numPr>
          <w:ilvl w:val="0"/>
          <w:numId w:val="5"/>
        </w:numPr>
      </w:pPr>
      <w:r w:rsidRPr="00407C12">
        <w:t xml:space="preserve">Gebruik een virtuele opslagserver (bijv. </w:t>
      </w:r>
      <w:proofErr w:type="spellStart"/>
      <w:r w:rsidRPr="00407C12">
        <w:t>FreeNAS</w:t>
      </w:r>
      <w:proofErr w:type="spellEnd"/>
      <w:r w:rsidRPr="00407C12">
        <w:t>) om opslagruimte te beheren.</w:t>
      </w:r>
    </w:p>
    <w:p w14:paraId="048A6B54" w14:textId="77777777" w:rsidR="00407C12" w:rsidRPr="00407C12" w:rsidRDefault="00407C12" w:rsidP="00407C12">
      <w:pPr>
        <w:numPr>
          <w:ilvl w:val="0"/>
          <w:numId w:val="5"/>
        </w:numPr>
      </w:pPr>
      <w:r w:rsidRPr="00407C12">
        <w:t xml:space="preserve">Configureer gedeelde opslag via </w:t>
      </w:r>
      <w:r w:rsidRPr="00407C12">
        <w:rPr>
          <w:b/>
          <w:bCs/>
        </w:rPr>
        <w:t>NFS</w:t>
      </w:r>
      <w:r w:rsidRPr="00407C12">
        <w:t xml:space="preserve"> of </w:t>
      </w:r>
      <w:proofErr w:type="spellStart"/>
      <w:r w:rsidRPr="00407C12">
        <w:rPr>
          <w:b/>
          <w:bCs/>
        </w:rPr>
        <w:t>iSCSI</w:t>
      </w:r>
      <w:proofErr w:type="spellEnd"/>
      <w:r w:rsidRPr="00407C12">
        <w:t>.</w:t>
      </w:r>
    </w:p>
    <w:p w14:paraId="4D442399" w14:textId="77777777" w:rsidR="00407C12" w:rsidRPr="00407C12" w:rsidRDefault="00407C12" w:rsidP="00407C12">
      <w:r w:rsidRPr="00407C12">
        <w:t>Voorbeeld van een NFS-configuratie:</w:t>
      </w:r>
    </w:p>
    <w:p w14:paraId="0D130536" w14:textId="77777777" w:rsidR="00407C12" w:rsidRPr="00407C12" w:rsidRDefault="00407C12" w:rsidP="00407C12">
      <w:proofErr w:type="spellStart"/>
      <w:r w:rsidRPr="00407C12">
        <w:t>sudo</w:t>
      </w:r>
      <w:proofErr w:type="spellEnd"/>
      <w:r w:rsidRPr="00407C12">
        <w:t xml:space="preserve"> </w:t>
      </w:r>
      <w:proofErr w:type="spellStart"/>
      <w:r w:rsidRPr="00407C12">
        <w:t>apt</w:t>
      </w:r>
      <w:proofErr w:type="spellEnd"/>
      <w:r w:rsidRPr="00407C12">
        <w:t xml:space="preserve"> </w:t>
      </w:r>
      <w:proofErr w:type="spellStart"/>
      <w:r w:rsidRPr="00407C12">
        <w:t>install</w:t>
      </w:r>
      <w:proofErr w:type="spellEnd"/>
      <w:r w:rsidRPr="00407C12">
        <w:t xml:space="preserve"> </w:t>
      </w:r>
      <w:proofErr w:type="spellStart"/>
      <w:r w:rsidRPr="00407C12">
        <w:t>nfs</w:t>
      </w:r>
      <w:proofErr w:type="spellEnd"/>
      <w:r w:rsidRPr="00407C12">
        <w:t>-</w:t>
      </w:r>
      <w:proofErr w:type="spellStart"/>
      <w:r w:rsidRPr="00407C12">
        <w:t>kernel</w:t>
      </w:r>
      <w:proofErr w:type="spellEnd"/>
      <w:r w:rsidRPr="00407C12">
        <w:t>-server</w:t>
      </w:r>
    </w:p>
    <w:p w14:paraId="2DBBA204" w14:textId="77777777" w:rsidR="00407C12" w:rsidRPr="00407C12" w:rsidRDefault="00407C12" w:rsidP="00407C12">
      <w:proofErr w:type="spellStart"/>
      <w:r w:rsidRPr="00407C12">
        <w:t>sudo</w:t>
      </w:r>
      <w:proofErr w:type="spellEnd"/>
      <w:r w:rsidRPr="00407C12">
        <w:t xml:space="preserve"> </w:t>
      </w:r>
      <w:proofErr w:type="spellStart"/>
      <w:r w:rsidRPr="00407C12">
        <w:t>mkdir</w:t>
      </w:r>
      <w:proofErr w:type="spellEnd"/>
      <w:r w:rsidRPr="00407C12">
        <w:t xml:space="preserve"> -p /</w:t>
      </w:r>
      <w:proofErr w:type="spellStart"/>
      <w:r w:rsidRPr="00407C12">
        <w:t>srv</w:t>
      </w:r>
      <w:proofErr w:type="spellEnd"/>
      <w:r w:rsidRPr="00407C12">
        <w:t>/</w:t>
      </w:r>
      <w:proofErr w:type="spellStart"/>
      <w:r w:rsidRPr="00407C12">
        <w:t>nfs</w:t>
      </w:r>
      <w:proofErr w:type="spellEnd"/>
      <w:r w:rsidRPr="00407C12">
        <w:t>/shared</w:t>
      </w:r>
    </w:p>
    <w:p w14:paraId="12432C2D" w14:textId="77777777" w:rsidR="00407C12" w:rsidRPr="00407C12" w:rsidRDefault="00407C12" w:rsidP="00407C12">
      <w:proofErr w:type="spellStart"/>
      <w:r w:rsidRPr="00407C12">
        <w:t>sudo</w:t>
      </w:r>
      <w:proofErr w:type="spellEnd"/>
      <w:r w:rsidRPr="00407C12">
        <w:t xml:space="preserve"> </w:t>
      </w:r>
      <w:proofErr w:type="spellStart"/>
      <w:r w:rsidRPr="00407C12">
        <w:t>chown</w:t>
      </w:r>
      <w:proofErr w:type="spellEnd"/>
      <w:r w:rsidRPr="00407C12">
        <w:t xml:space="preserve"> </w:t>
      </w:r>
      <w:proofErr w:type="spellStart"/>
      <w:r w:rsidRPr="00407C12">
        <w:t>nobody:nogroup</w:t>
      </w:r>
      <w:proofErr w:type="spellEnd"/>
      <w:r w:rsidRPr="00407C12">
        <w:t xml:space="preserve"> /</w:t>
      </w:r>
      <w:proofErr w:type="spellStart"/>
      <w:r w:rsidRPr="00407C12">
        <w:t>srv</w:t>
      </w:r>
      <w:proofErr w:type="spellEnd"/>
      <w:r w:rsidRPr="00407C12">
        <w:t>/</w:t>
      </w:r>
      <w:proofErr w:type="spellStart"/>
      <w:r w:rsidRPr="00407C12">
        <w:t>nfs</w:t>
      </w:r>
      <w:proofErr w:type="spellEnd"/>
      <w:r w:rsidRPr="00407C12">
        <w:t>/shared</w:t>
      </w:r>
    </w:p>
    <w:p w14:paraId="36028115" w14:textId="77777777" w:rsidR="00407C12" w:rsidRPr="00407C12" w:rsidRDefault="00407C12" w:rsidP="00407C12">
      <w:r w:rsidRPr="00407C12">
        <w:t>echo "/</w:t>
      </w:r>
      <w:proofErr w:type="spellStart"/>
      <w:r w:rsidRPr="00407C12">
        <w:t>srv</w:t>
      </w:r>
      <w:proofErr w:type="spellEnd"/>
      <w:r w:rsidRPr="00407C12">
        <w:t>/</w:t>
      </w:r>
      <w:proofErr w:type="spellStart"/>
      <w:r w:rsidRPr="00407C12">
        <w:t>nfs</w:t>
      </w:r>
      <w:proofErr w:type="spellEnd"/>
      <w:r w:rsidRPr="00407C12">
        <w:t>/shared *(</w:t>
      </w:r>
      <w:proofErr w:type="spellStart"/>
      <w:r w:rsidRPr="00407C12">
        <w:t>rw,sync,no_subtree_check</w:t>
      </w:r>
      <w:proofErr w:type="spellEnd"/>
      <w:r w:rsidRPr="00407C12">
        <w:t xml:space="preserve">)" | </w:t>
      </w:r>
      <w:proofErr w:type="spellStart"/>
      <w:r w:rsidRPr="00407C12">
        <w:t>sudo</w:t>
      </w:r>
      <w:proofErr w:type="spellEnd"/>
      <w:r w:rsidRPr="00407C12">
        <w:t xml:space="preserve"> tee -a /</w:t>
      </w:r>
      <w:proofErr w:type="spellStart"/>
      <w:r w:rsidRPr="00407C12">
        <w:t>etc</w:t>
      </w:r>
      <w:proofErr w:type="spellEnd"/>
      <w:r w:rsidRPr="00407C12">
        <w:t>/exports</w:t>
      </w:r>
    </w:p>
    <w:p w14:paraId="191EC817" w14:textId="77777777" w:rsidR="00407C12" w:rsidRPr="00407C12" w:rsidRDefault="00407C12" w:rsidP="00407C12">
      <w:proofErr w:type="spellStart"/>
      <w:r w:rsidRPr="00407C12">
        <w:t>sudo</w:t>
      </w:r>
      <w:proofErr w:type="spellEnd"/>
      <w:r w:rsidRPr="00407C12">
        <w:t xml:space="preserve"> </w:t>
      </w:r>
      <w:proofErr w:type="spellStart"/>
      <w:r w:rsidRPr="00407C12">
        <w:t>exportfs</w:t>
      </w:r>
      <w:proofErr w:type="spellEnd"/>
      <w:r w:rsidRPr="00407C12">
        <w:t xml:space="preserve"> -a</w:t>
      </w:r>
    </w:p>
    <w:p w14:paraId="4CEEDC71" w14:textId="77777777" w:rsidR="00407C12" w:rsidRPr="00407C12" w:rsidRDefault="00407C12" w:rsidP="00407C12">
      <w:proofErr w:type="spellStart"/>
      <w:r w:rsidRPr="00407C12">
        <w:t>sudo</w:t>
      </w:r>
      <w:proofErr w:type="spellEnd"/>
      <w:r w:rsidRPr="00407C12">
        <w:t xml:space="preserve"> </w:t>
      </w:r>
      <w:proofErr w:type="spellStart"/>
      <w:r w:rsidRPr="00407C12">
        <w:t>systemctl</w:t>
      </w:r>
      <w:proofErr w:type="spellEnd"/>
      <w:r w:rsidRPr="00407C12">
        <w:t xml:space="preserve"> </w:t>
      </w:r>
      <w:proofErr w:type="spellStart"/>
      <w:r w:rsidRPr="00407C12">
        <w:t>restart</w:t>
      </w:r>
      <w:proofErr w:type="spellEnd"/>
      <w:r w:rsidRPr="00407C12">
        <w:t xml:space="preserve"> </w:t>
      </w:r>
      <w:proofErr w:type="spellStart"/>
      <w:r w:rsidRPr="00407C12">
        <w:t>nfs</w:t>
      </w:r>
      <w:proofErr w:type="spellEnd"/>
      <w:r w:rsidRPr="00407C12">
        <w:t>-</w:t>
      </w:r>
      <w:proofErr w:type="spellStart"/>
      <w:r w:rsidRPr="00407C12">
        <w:t>kernel</w:t>
      </w:r>
      <w:proofErr w:type="spellEnd"/>
      <w:r w:rsidRPr="00407C12">
        <w:t>-server</w:t>
      </w:r>
    </w:p>
    <w:p w14:paraId="028BBCD6" w14:textId="77777777" w:rsidR="00407C12" w:rsidRPr="00407C12" w:rsidRDefault="00407C12" w:rsidP="00407C12">
      <w:r w:rsidRPr="00407C12">
        <w:pict w14:anchorId="0BCDF9AD">
          <v:rect id="_x0000_i1072" style="width:0;height:1.5pt" o:hralign="center" o:hrstd="t" o:hr="t" fillcolor="#a0a0a0" stroked="f"/>
        </w:pict>
      </w:r>
    </w:p>
    <w:p w14:paraId="45D812CB" w14:textId="77777777" w:rsidR="00407C12" w:rsidRPr="00407C12" w:rsidRDefault="00407C12" w:rsidP="00407C12">
      <w:pPr>
        <w:rPr>
          <w:b/>
          <w:bCs/>
        </w:rPr>
      </w:pPr>
      <w:r w:rsidRPr="00407C12">
        <w:rPr>
          <w:b/>
          <w:bCs/>
        </w:rPr>
        <w:t>4. Back-up en Herstelplan</w:t>
      </w:r>
    </w:p>
    <w:p w14:paraId="0D55C04E" w14:textId="77777777" w:rsidR="00407C12" w:rsidRPr="00407C12" w:rsidRDefault="00407C12" w:rsidP="00407C12">
      <w:pPr>
        <w:numPr>
          <w:ilvl w:val="0"/>
          <w:numId w:val="6"/>
        </w:numPr>
      </w:pPr>
      <w:r w:rsidRPr="00407C12">
        <w:t>Ontwerp een back-upplan:</w:t>
      </w:r>
    </w:p>
    <w:p w14:paraId="2DBF308D" w14:textId="77777777" w:rsidR="00407C12" w:rsidRPr="00407C12" w:rsidRDefault="00407C12" w:rsidP="00407C12">
      <w:pPr>
        <w:numPr>
          <w:ilvl w:val="1"/>
          <w:numId w:val="6"/>
        </w:numPr>
      </w:pPr>
      <w:r w:rsidRPr="00407C12">
        <w:t>Dagelijkse incrementele back-ups.</w:t>
      </w:r>
    </w:p>
    <w:p w14:paraId="1AB65E40" w14:textId="77777777" w:rsidR="00407C12" w:rsidRPr="00407C12" w:rsidRDefault="00407C12" w:rsidP="00407C12">
      <w:pPr>
        <w:numPr>
          <w:ilvl w:val="1"/>
          <w:numId w:val="6"/>
        </w:numPr>
      </w:pPr>
      <w:r w:rsidRPr="00407C12">
        <w:t>Wekelijkse volledige back-ups.</w:t>
      </w:r>
    </w:p>
    <w:p w14:paraId="614A8C99" w14:textId="77777777" w:rsidR="00407C12" w:rsidRPr="00407C12" w:rsidRDefault="00407C12" w:rsidP="00407C12">
      <w:pPr>
        <w:numPr>
          <w:ilvl w:val="0"/>
          <w:numId w:val="6"/>
        </w:numPr>
      </w:pPr>
      <w:r w:rsidRPr="00407C12">
        <w:t xml:space="preserve">Maak gebruik van </w:t>
      </w:r>
      <w:proofErr w:type="spellStart"/>
      <w:r w:rsidRPr="00407C12">
        <w:rPr>
          <w:b/>
          <w:bCs/>
        </w:rPr>
        <w:t>rsync</w:t>
      </w:r>
      <w:proofErr w:type="spellEnd"/>
      <w:r w:rsidRPr="00407C12">
        <w:t xml:space="preserve"> voor Linux-omgevingen.</w:t>
      </w:r>
    </w:p>
    <w:p w14:paraId="0400B123" w14:textId="77777777" w:rsidR="00407C12" w:rsidRPr="00407C12" w:rsidRDefault="00407C12" w:rsidP="00407C12">
      <w:r w:rsidRPr="00407C12">
        <w:t xml:space="preserve">Voorbeeld van een </w:t>
      </w:r>
      <w:proofErr w:type="spellStart"/>
      <w:r w:rsidRPr="00407C12">
        <w:t>rsync</w:t>
      </w:r>
      <w:proofErr w:type="spellEnd"/>
      <w:r w:rsidRPr="00407C12">
        <w:t>-back-upscript:</w:t>
      </w:r>
    </w:p>
    <w:p w14:paraId="076E21D2" w14:textId="77777777" w:rsidR="00407C12" w:rsidRPr="00407C12" w:rsidRDefault="00407C12" w:rsidP="00407C12">
      <w:proofErr w:type="spellStart"/>
      <w:r w:rsidRPr="00407C12">
        <w:lastRenderedPageBreak/>
        <w:t>rsync</w:t>
      </w:r>
      <w:proofErr w:type="spellEnd"/>
      <w:r w:rsidRPr="00407C12">
        <w:t xml:space="preserve"> -</w:t>
      </w:r>
      <w:proofErr w:type="spellStart"/>
      <w:r w:rsidRPr="00407C12">
        <w:t>avz</w:t>
      </w:r>
      <w:proofErr w:type="spellEnd"/>
      <w:r w:rsidRPr="00407C12">
        <w:t xml:space="preserve"> /data /</w:t>
      </w:r>
      <w:proofErr w:type="spellStart"/>
      <w:r w:rsidRPr="00407C12">
        <w:t>backup</w:t>
      </w:r>
      <w:proofErr w:type="spellEnd"/>
      <w:r w:rsidRPr="00407C12">
        <w:t xml:space="preserve"> --delete</w:t>
      </w:r>
    </w:p>
    <w:p w14:paraId="27142266" w14:textId="77777777" w:rsidR="00407C12" w:rsidRPr="00407C12" w:rsidRDefault="00407C12" w:rsidP="00407C12">
      <w:r w:rsidRPr="00407C12">
        <w:pict w14:anchorId="77F028F4">
          <v:rect id="_x0000_i1073" style="width:0;height:1.5pt" o:hralign="center" o:hrstd="t" o:hr="t" fillcolor="#a0a0a0" stroked="f"/>
        </w:pict>
      </w:r>
    </w:p>
    <w:p w14:paraId="4A7863DE" w14:textId="77777777" w:rsidR="00407C12" w:rsidRPr="00407C12" w:rsidRDefault="00407C12" w:rsidP="00407C12">
      <w:pPr>
        <w:rPr>
          <w:b/>
          <w:bCs/>
        </w:rPr>
      </w:pPr>
      <w:r w:rsidRPr="00407C12">
        <w:rPr>
          <w:b/>
          <w:bCs/>
        </w:rPr>
        <w:t>Resultaat</w:t>
      </w:r>
    </w:p>
    <w:p w14:paraId="079C1A10" w14:textId="77777777" w:rsidR="00407C12" w:rsidRPr="00407C12" w:rsidRDefault="00407C12" w:rsidP="00407C12">
      <w:pPr>
        <w:numPr>
          <w:ilvl w:val="0"/>
          <w:numId w:val="7"/>
        </w:numPr>
      </w:pPr>
      <w:r w:rsidRPr="00407C12">
        <w:t>Een visueel en gedetailleerd ontwerp van een virtueel datacenter.</w:t>
      </w:r>
    </w:p>
    <w:p w14:paraId="0AA08632" w14:textId="77777777" w:rsidR="00407C12" w:rsidRPr="00407C12" w:rsidRDefault="00407C12" w:rsidP="00407C12">
      <w:pPr>
        <w:numPr>
          <w:ilvl w:val="0"/>
          <w:numId w:val="7"/>
        </w:numPr>
      </w:pPr>
      <w:r w:rsidRPr="00407C12">
        <w:t>Duidelijke netwerkschema’s en serverrollen.</w:t>
      </w:r>
    </w:p>
    <w:p w14:paraId="4B48F059" w14:textId="77777777" w:rsidR="00407C12" w:rsidRPr="00407C12" w:rsidRDefault="00407C12" w:rsidP="00407C12">
      <w:pPr>
        <w:numPr>
          <w:ilvl w:val="0"/>
          <w:numId w:val="7"/>
        </w:numPr>
      </w:pPr>
      <w:r w:rsidRPr="00407C12">
        <w:t>Begrip van virtuele netwerken, opslagbeheer en back-ups zonder praktische implementatie.</w:t>
      </w:r>
    </w:p>
    <w:p w14:paraId="0B101D5F" w14:textId="77777777" w:rsidR="00716EE3" w:rsidRDefault="00716EE3"/>
    <w:sectPr w:rsidR="00716EE3">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C9824" w14:textId="77777777" w:rsidR="00407C12" w:rsidRDefault="00407C12" w:rsidP="00407C12">
      <w:pPr>
        <w:spacing w:after="0" w:line="240" w:lineRule="auto"/>
      </w:pPr>
      <w:r>
        <w:separator/>
      </w:r>
    </w:p>
  </w:endnote>
  <w:endnote w:type="continuationSeparator" w:id="0">
    <w:p w14:paraId="4154B8B7" w14:textId="77777777" w:rsidR="00407C12" w:rsidRDefault="00407C12" w:rsidP="00407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CDB70" w14:textId="4ADB1C65" w:rsidR="00407C12" w:rsidRDefault="00407C12">
    <w:pPr>
      <w:pStyle w:val="Voettekst"/>
    </w:pPr>
    <w:r>
      <w:t>Wissam Dagdag Ghali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BD635" w14:textId="77777777" w:rsidR="00407C12" w:rsidRDefault="00407C12" w:rsidP="00407C12">
      <w:pPr>
        <w:spacing w:after="0" w:line="240" w:lineRule="auto"/>
      </w:pPr>
      <w:r>
        <w:separator/>
      </w:r>
    </w:p>
  </w:footnote>
  <w:footnote w:type="continuationSeparator" w:id="0">
    <w:p w14:paraId="584BE4FA" w14:textId="77777777" w:rsidR="00407C12" w:rsidRDefault="00407C12" w:rsidP="00407C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618E"/>
    <w:multiLevelType w:val="multilevel"/>
    <w:tmpl w:val="B48E1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C4F9F"/>
    <w:multiLevelType w:val="multilevel"/>
    <w:tmpl w:val="9E06D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901D5"/>
    <w:multiLevelType w:val="multilevel"/>
    <w:tmpl w:val="D464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C22D2"/>
    <w:multiLevelType w:val="multilevel"/>
    <w:tmpl w:val="1A22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A60D8"/>
    <w:multiLevelType w:val="multilevel"/>
    <w:tmpl w:val="14882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785906"/>
    <w:multiLevelType w:val="multilevel"/>
    <w:tmpl w:val="FA565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B414F"/>
    <w:multiLevelType w:val="multilevel"/>
    <w:tmpl w:val="72B2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5287850">
    <w:abstractNumId w:val="4"/>
  </w:num>
  <w:num w:numId="2" w16cid:durableId="320891954">
    <w:abstractNumId w:val="5"/>
  </w:num>
  <w:num w:numId="3" w16cid:durableId="482281806">
    <w:abstractNumId w:val="0"/>
  </w:num>
  <w:num w:numId="4" w16cid:durableId="389499914">
    <w:abstractNumId w:val="3"/>
  </w:num>
  <w:num w:numId="5" w16cid:durableId="822896054">
    <w:abstractNumId w:val="6"/>
  </w:num>
  <w:num w:numId="6" w16cid:durableId="1366247139">
    <w:abstractNumId w:val="1"/>
  </w:num>
  <w:num w:numId="7" w16cid:durableId="454719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C12"/>
    <w:rsid w:val="001B6BCC"/>
    <w:rsid w:val="00407C12"/>
    <w:rsid w:val="00716EE3"/>
    <w:rsid w:val="00965099"/>
    <w:rsid w:val="00A6719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3C18"/>
  <w15:chartTrackingRefBased/>
  <w15:docId w15:val="{2CC5909F-F989-446A-B2B5-950B8699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07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07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07C12"/>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07C12"/>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07C12"/>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07C12"/>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07C12"/>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07C12"/>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07C12"/>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07C12"/>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07C12"/>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07C12"/>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07C12"/>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07C12"/>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07C12"/>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07C12"/>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07C12"/>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07C12"/>
    <w:rPr>
      <w:rFonts w:eastAsiaTheme="majorEastAsia" w:cstheme="majorBidi"/>
      <w:color w:val="272727" w:themeColor="text1" w:themeTint="D8"/>
    </w:rPr>
  </w:style>
  <w:style w:type="paragraph" w:styleId="Titel">
    <w:name w:val="Title"/>
    <w:basedOn w:val="Standaard"/>
    <w:next w:val="Standaard"/>
    <w:link w:val="TitelChar"/>
    <w:uiPriority w:val="10"/>
    <w:qFormat/>
    <w:rsid w:val="00407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07C1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07C12"/>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07C12"/>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07C12"/>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07C12"/>
    <w:rPr>
      <w:i/>
      <w:iCs/>
      <w:color w:val="404040" w:themeColor="text1" w:themeTint="BF"/>
    </w:rPr>
  </w:style>
  <w:style w:type="paragraph" w:styleId="Lijstalinea">
    <w:name w:val="List Paragraph"/>
    <w:basedOn w:val="Standaard"/>
    <w:uiPriority w:val="34"/>
    <w:qFormat/>
    <w:rsid w:val="00407C12"/>
    <w:pPr>
      <w:ind w:left="720"/>
      <w:contextualSpacing/>
    </w:pPr>
  </w:style>
  <w:style w:type="character" w:styleId="Intensievebenadrukking">
    <w:name w:val="Intense Emphasis"/>
    <w:basedOn w:val="Standaardalinea-lettertype"/>
    <w:uiPriority w:val="21"/>
    <w:qFormat/>
    <w:rsid w:val="00407C12"/>
    <w:rPr>
      <w:i/>
      <w:iCs/>
      <w:color w:val="0F4761" w:themeColor="accent1" w:themeShade="BF"/>
    </w:rPr>
  </w:style>
  <w:style w:type="paragraph" w:styleId="Duidelijkcitaat">
    <w:name w:val="Intense Quote"/>
    <w:basedOn w:val="Standaard"/>
    <w:next w:val="Standaard"/>
    <w:link w:val="DuidelijkcitaatChar"/>
    <w:uiPriority w:val="30"/>
    <w:qFormat/>
    <w:rsid w:val="00407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07C12"/>
    <w:rPr>
      <w:i/>
      <w:iCs/>
      <w:color w:val="0F4761" w:themeColor="accent1" w:themeShade="BF"/>
    </w:rPr>
  </w:style>
  <w:style w:type="character" w:styleId="Intensieveverwijzing">
    <w:name w:val="Intense Reference"/>
    <w:basedOn w:val="Standaardalinea-lettertype"/>
    <w:uiPriority w:val="32"/>
    <w:qFormat/>
    <w:rsid w:val="00407C12"/>
    <w:rPr>
      <w:b/>
      <w:bCs/>
      <w:smallCaps/>
      <w:color w:val="0F4761" w:themeColor="accent1" w:themeShade="BF"/>
      <w:spacing w:val="5"/>
    </w:rPr>
  </w:style>
  <w:style w:type="paragraph" w:styleId="Koptekst">
    <w:name w:val="header"/>
    <w:basedOn w:val="Standaard"/>
    <w:link w:val="KoptekstChar"/>
    <w:uiPriority w:val="99"/>
    <w:unhideWhenUsed/>
    <w:rsid w:val="00407C1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07C12"/>
  </w:style>
  <w:style w:type="paragraph" w:styleId="Voettekst">
    <w:name w:val="footer"/>
    <w:basedOn w:val="Standaard"/>
    <w:link w:val="VoettekstChar"/>
    <w:uiPriority w:val="99"/>
    <w:unhideWhenUsed/>
    <w:rsid w:val="00407C1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07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03817">
      <w:bodyDiv w:val="1"/>
      <w:marLeft w:val="0"/>
      <w:marRight w:val="0"/>
      <w:marTop w:val="0"/>
      <w:marBottom w:val="0"/>
      <w:divBdr>
        <w:top w:val="none" w:sz="0" w:space="0" w:color="auto"/>
        <w:left w:val="none" w:sz="0" w:space="0" w:color="auto"/>
        <w:bottom w:val="none" w:sz="0" w:space="0" w:color="auto"/>
        <w:right w:val="none" w:sz="0" w:space="0" w:color="auto"/>
      </w:divBdr>
      <w:divsChild>
        <w:div w:id="174002779">
          <w:marLeft w:val="0"/>
          <w:marRight w:val="0"/>
          <w:marTop w:val="0"/>
          <w:marBottom w:val="0"/>
          <w:divBdr>
            <w:top w:val="none" w:sz="0" w:space="0" w:color="auto"/>
            <w:left w:val="none" w:sz="0" w:space="0" w:color="auto"/>
            <w:bottom w:val="none" w:sz="0" w:space="0" w:color="auto"/>
            <w:right w:val="none" w:sz="0" w:space="0" w:color="auto"/>
          </w:divBdr>
          <w:divsChild>
            <w:div w:id="1475945690">
              <w:marLeft w:val="0"/>
              <w:marRight w:val="0"/>
              <w:marTop w:val="0"/>
              <w:marBottom w:val="0"/>
              <w:divBdr>
                <w:top w:val="none" w:sz="0" w:space="0" w:color="auto"/>
                <w:left w:val="none" w:sz="0" w:space="0" w:color="auto"/>
                <w:bottom w:val="none" w:sz="0" w:space="0" w:color="auto"/>
                <w:right w:val="none" w:sz="0" w:space="0" w:color="auto"/>
              </w:divBdr>
            </w:div>
            <w:div w:id="1341928307">
              <w:marLeft w:val="0"/>
              <w:marRight w:val="0"/>
              <w:marTop w:val="0"/>
              <w:marBottom w:val="0"/>
              <w:divBdr>
                <w:top w:val="none" w:sz="0" w:space="0" w:color="auto"/>
                <w:left w:val="none" w:sz="0" w:space="0" w:color="auto"/>
                <w:bottom w:val="none" w:sz="0" w:space="0" w:color="auto"/>
                <w:right w:val="none" w:sz="0" w:space="0" w:color="auto"/>
              </w:divBdr>
              <w:divsChild>
                <w:div w:id="807404673">
                  <w:marLeft w:val="0"/>
                  <w:marRight w:val="0"/>
                  <w:marTop w:val="0"/>
                  <w:marBottom w:val="0"/>
                  <w:divBdr>
                    <w:top w:val="none" w:sz="0" w:space="0" w:color="auto"/>
                    <w:left w:val="none" w:sz="0" w:space="0" w:color="auto"/>
                    <w:bottom w:val="none" w:sz="0" w:space="0" w:color="auto"/>
                    <w:right w:val="none" w:sz="0" w:space="0" w:color="auto"/>
                  </w:divBdr>
                  <w:divsChild>
                    <w:div w:id="14343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2083">
              <w:marLeft w:val="0"/>
              <w:marRight w:val="0"/>
              <w:marTop w:val="0"/>
              <w:marBottom w:val="0"/>
              <w:divBdr>
                <w:top w:val="none" w:sz="0" w:space="0" w:color="auto"/>
                <w:left w:val="none" w:sz="0" w:space="0" w:color="auto"/>
                <w:bottom w:val="none" w:sz="0" w:space="0" w:color="auto"/>
                <w:right w:val="none" w:sz="0" w:space="0" w:color="auto"/>
              </w:divBdr>
            </w:div>
          </w:divsChild>
        </w:div>
        <w:div w:id="1401901169">
          <w:marLeft w:val="0"/>
          <w:marRight w:val="0"/>
          <w:marTop w:val="0"/>
          <w:marBottom w:val="0"/>
          <w:divBdr>
            <w:top w:val="none" w:sz="0" w:space="0" w:color="auto"/>
            <w:left w:val="none" w:sz="0" w:space="0" w:color="auto"/>
            <w:bottom w:val="none" w:sz="0" w:space="0" w:color="auto"/>
            <w:right w:val="none" w:sz="0" w:space="0" w:color="auto"/>
          </w:divBdr>
          <w:divsChild>
            <w:div w:id="391004365">
              <w:marLeft w:val="0"/>
              <w:marRight w:val="0"/>
              <w:marTop w:val="0"/>
              <w:marBottom w:val="0"/>
              <w:divBdr>
                <w:top w:val="none" w:sz="0" w:space="0" w:color="auto"/>
                <w:left w:val="none" w:sz="0" w:space="0" w:color="auto"/>
                <w:bottom w:val="none" w:sz="0" w:space="0" w:color="auto"/>
                <w:right w:val="none" w:sz="0" w:space="0" w:color="auto"/>
              </w:divBdr>
            </w:div>
            <w:div w:id="963196043">
              <w:marLeft w:val="0"/>
              <w:marRight w:val="0"/>
              <w:marTop w:val="0"/>
              <w:marBottom w:val="0"/>
              <w:divBdr>
                <w:top w:val="none" w:sz="0" w:space="0" w:color="auto"/>
                <w:left w:val="none" w:sz="0" w:space="0" w:color="auto"/>
                <w:bottom w:val="none" w:sz="0" w:space="0" w:color="auto"/>
                <w:right w:val="none" w:sz="0" w:space="0" w:color="auto"/>
              </w:divBdr>
              <w:divsChild>
                <w:div w:id="1160192891">
                  <w:marLeft w:val="0"/>
                  <w:marRight w:val="0"/>
                  <w:marTop w:val="0"/>
                  <w:marBottom w:val="0"/>
                  <w:divBdr>
                    <w:top w:val="none" w:sz="0" w:space="0" w:color="auto"/>
                    <w:left w:val="none" w:sz="0" w:space="0" w:color="auto"/>
                    <w:bottom w:val="none" w:sz="0" w:space="0" w:color="auto"/>
                    <w:right w:val="none" w:sz="0" w:space="0" w:color="auto"/>
                  </w:divBdr>
                  <w:divsChild>
                    <w:div w:id="30666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4642">
              <w:marLeft w:val="0"/>
              <w:marRight w:val="0"/>
              <w:marTop w:val="0"/>
              <w:marBottom w:val="0"/>
              <w:divBdr>
                <w:top w:val="none" w:sz="0" w:space="0" w:color="auto"/>
                <w:left w:val="none" w:sz="0" w:space="0" w:color="auto"/>
                <w:bottom w:val="none" w:sz="0" w:space="0" w:color="auto"/>
                <w:right w:val="none" w:sz="0" w:space="0" w:color="auto"/>
              </w:divBdr>
            </w:div>
          </w:divsChild>
        </w:div>
        <w:div w:id="1138917121">
          <w:marLeft w:val="0"/>
          <w:marRight w:val="0"/>
          <w:marTop w:val="0"/>
          <w:marBottom w:val="0"/>
          <w:divBdr>
            <w:top w:val="none" w:sz="0" w:space="0" w:color="auto"/>
            <w:left w:val="none" w:sz="0" w:space="0" w:color="auto"/>
            <w:bottom w:val="none" w:sz="0" w:space="0" w:color="auto"/>
            <w:right w:val="none" w:sz="0" w:space="0" w:color="auto"/>
          </w:divBdr>
          <w:divsChild>
            <w:div w:id="573970220">
              <w:marLeft w:val="0"/>
              <w:marRight w:val="0"/>
              <w:marTop w:val="0"/>
              <w:marBottom w:val="0"/>
              <w:divBdr>
                <w:top w:val="none" w:sz="0" w:space="0" w:color="auto"/>
                <w:left w:val="none" w:sz="0" w:space="0" w:color="auto"/>
                <w:bottom w:val="none" w:sz="0" w:space="0" w:color="auto"/>
                <w:right w:val="none" w:sz="0" w:space="0" w:color="auto"/>
              </w:divBdr>
            </w:div>
            <w:div w:id="2075732402">
              <w:marLeft w:val="0"/>
              <w:marRight w:val="0"/>
              <w:marTop w:val="0"/>
              <w:marBottom w:val="0"/>
              <w:divBdr>
                <w:top w:val="none" w:sz="0" w:space="0" w:color="auto"/>
                <w:left w:val="none" w:sz="0" w:space="0" w:color="auto"/>
                <w:bottom w:val="none" w:sz="0" w:space="0" w:color="auto"/>
                <w:right w:val="none" w:sz="0" w:space="0" w:color="auto"/>
              </w:divBdr>
              <w:divsChild>
                <w:div w:id="1621916704">
                  <w:marLeft w:val="0"/>
                  <w:marRight w:val="0"/>
                  <w:marTop w:val="0"/>
                  <w:marBottom w:val="0"/>
                  <w:divBdr>
                    <w:top w:val="none" w:sz="0" w:space="0" w:color="auto"/>
                    <w:left w:val="none" w:sz="0" w:space="0" w:color="auto"/>
                    <w:bottom w:val="none" w:sz="0" w:space="0" w:color="auto"/>
                    <w:right w:val="none" w:sz="0" w:space="0" w:color="auto"/>
                  </w:divBdr>
                  <w:divsChild>
                    <w:div w:id="1420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541">
      <w:bodyDiv w:val="1"/>
      <w:marLeft w:val="0"/>
      <w:marRight w:val="0"/>
      <w:marTop w:val="0"/>
      <w:marBottom w:val="0"/>
      <w:divBdr>
        <w:top w:val="none" w:sz="0" w:space="0" w:color="auto"/>
        <w:left w:val="none" w:sz="0" w:space="0" w:color="auto"/>
        <w:bottom w:val="none" w:sz="0" w:space="0" w:color="auto"/>
        <w:right w:val="none" w:sz="0" w:space="0" w:color="auto"/>
      </w:divBdr>
      <w:divsChild>
        <w:div w:id="831914825">
          <w:marLeft w:val="0"/>
          <w:marRight w:val="0"/>
          <w:marTop w:val="0"/>
          <w:marBottom w:val="0"/>
          <w:divBdr>
            <w:top w:val="none" w:sz="0" w:space="0" w:color="auto"/>
            <w:left w:val="none" w:sz="0" w:space="0" w:color="auto"/>
            <w:bottom w:val="none" w:sz="0" w:space="0" w:color="auto"/>
            <w:right w:val="none" w:sz="0" w:space="0" w:color="auto"/>
          </w:divBdr>
          <w:divsChild>
            <w:div w:id="1625114932">
              <w:marLeft w:val="0"/>
              <w:marRight w:val="0"/>
              <w:marTop w:val="0"/>
              <w:marBottom w:val="0"/>
              <w:divBdr>
                <w:top w:val="none" w:sz="0" w:space="0" w:color="auto"/>
                <w:left w:val="none" w:sz="0" w:space="0" w:color="auto"/>
                <w:bottom w:val="none" w:sz="0" w:space="0" w:color="auto"/>
                <w:right w:val="none" w:sz="0" w:space="0" w:color="auto"/>
              </w:divBdr>
            </w:div>
            <w:div w:id="1538547167">
              <w:marLeft w:val="0"/>
              <w:marRight w:val="0"/>
              <w:marTop w:val="0"/>
              <w:marBottom w:val="0"/>
              <w:divBdr>
                <w:top w:val="none" w:sz="0" w:space="0" w:color="auto"/>
                <w:left w:val="none" w:sz="0" w:space="0" w:color="auto"/>
                <w:bottom w:val="none" w:sz="0" w:space="0" w:color="auto"/>
                <w:right w:val="none" w:sz="0" w:space="0" w:color="auto"/>
              </w:divBdr>
              <w:divsChild>
                <w:div w:id="1505123951">
                  <w:marLeft w:val="0"/>
                  <w:marRight w:val="0"/>
                  <w:marTop w:val="0"/>
                  <w:marBottom w:val="0"/>
                  <w:divBdr>
                    <w:top w:val="none" w:sz="0" w:space="0" w:color="auto"/>
                    <w:left w:val="none" w:sz="0" w:space="0" w:color="auto"/>
                    <w:bottom w:val="none" w:sz="0" w:space="0" w:color="auto"/>
                    <w:right w:val="none" w:sz="0" w:space="0" w:color="auto"/>
                  </w:divBdr>
                  <w:divsChild>
                    <w:div w:id="19787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6810">
              <w:marLeft w:val="0"/>
              <w:marRight w:val="0"/>
              <w:marTop w:val="0"/>
              <w:marBottom w:val="0"/>
              <w:divBdr>
                <w:top w:val="none" w:sz="0" w:space="0" w:color="auto"/>
                <w:left w:val="none" w:sz="0" w:space="0" w:color="auto"/>
                <w:bottom w:val="none" w:sz="0" w:space="0" w:color="auto"/>
                <w:right w:val="none" w:sz="0" w:space="0" w:color="auto"/>
              </w:divBdr>
            </w:div>
          </w:divsChild>
        </w:div>
        <w:div w:id="1602640542">
          <w:marLeft w:val="0"/>
          <w:marRight w:val="0"/>
          <w:marTop w:val="0"/>
          <w:marBottom w:val="0"/>
          <w:divBdr>
            <w:top w:val="none" w:sz="0" w:space="0" w:color="auto"/>
            <w:left w:val="none" w:sz="0" w:space="0" w:color="auto"/>
            <w:bottom w:val="none" w:sz="0" w:space="0" w:color="auto"/>
            <w:right w:val="none" w:sz="0" w:space="0" w:color="auto"/>
          </w:divBdr>
          <w:divsChild>
            <w:div w:id="1034692368">
              <w:marLeft w:val="0"/>
              <w:marRight w:val="0"/>
              <w:marTop w:val="0"/>
              <w:marBottom w:val="0"/>
              <w:divBdr>
                <w:top w:val="none" w:sz="0" w:space="0" w:color="auto"/>
                <w:left w:val="none" w:sz="0" w:space="0" w:color="auto"/>
                <w:bottom w:val="none" w:sz="0" w:space="0" w:color="auto"/>
                <w:right w:val="none" w:sz="0" w:space="0" w:color="auto"/>
              </w:divBdr>
            </w:div>
            <w:div w:id="1315639875">
              <w:marLeft w:val="0"/>
              <w:marRight w:val="0"/>
              <w:marTop w:val="0"/>
              <w:marBottom w:val="0"/>
              <w:divBdr>
                <w:top w:val="none" w:sz="0" w:space="0" w:color="auto"/>
                <w:left w:val="none" w:sz="0" w:space="0" w:color="auto"/>
                <w:bottom w:val="none" w:sz="0" w:space="0" w:color="auto"/>
                <w:right w:val="none" w:sz="0" w:space="0" w:color="auto"/>
              </w:divBdr>
              <w:divsChild>
                <w:div w:id="1546141662">
                  <w:marLeft w:val="0"/>
                  <w:marRight w:val="0"/>
                  <w:marTop w:val="0"/>
                  <w:marBottom w:val="0"/>
                  <w:divBdr>
                    <w:top w:val="none" w:sz="0" w:space="0" w:color="auto"/>
                    <w:left w:val="none" w:sz="0" w:space="0" w:color="auto"/>
                    <w:bottom w:val="none" w:sz="0" w:space="0" w:color="auto"/>
                    <w:right w:val="none" w:sz="0" w:space="0" w:color="auto"/>
                  </w:divBdr>
                  <w:divsChild>
                    <w:div w:id="6841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2268">
              <w:marLeft w:val="0"/>
              <w:marRight w:val="0"/>
              <w:marTop w:val="0"/>
              <w:marBottom w:val="0"/>
              <w:divBdr>
                <w:top w:val="none" w:sz="0" w:space="0" w:color="auto"/>
                <w:left w:val="none" w:sz="0" w:space="0" w:color="auto"/>
                <w:bottom w:val="none" w:sz="0" w:space="0" w:color="auto"/>
                <w:right w:val="none" w:sz="0" w:space="0" w:color="auto"/>
              </w:divBdr>
            </w:div>
          </w:divsChild>
        </w:div>
        <w:div w:id="1801145700">
          <w:marLeft w:val="0"/>
          <w:marRight w:val="0"/>
          <w:marTop w:val="0"/>
          <w:marBottom w:val="0"/>
          <w:divBdr>
            <w:top w:val="none" w:sz="0" w:space="0" w:color="auto"/>
            <w:left w:val="none" w:sz="0" w:space="0" w:color="auto"/>
            <w:bottom w:val="none" w:sz="0" w:space="0" w:color="auto"/>
            <w:right w:val="none" w:sz="0" w:space="0" w:color="auto"/>
          </w:divBdr>
          <w:divsChild>
            <w:div w:id="642779863">
              <w:marLeft w:val="0"/>
              <w:marRight w:val="0"/>
              <w:marTop w:val="0"/>
              <w:marBottom w:val="0"/>
              <w:divBdr>
                <w:top w:val="none" w:sz="0" w:space="0" w:color="auto"/>
                <w:left w:val="none" w:sz="0" w:space="0" w:color="auto"/>
                <w:bottom w:val="none" w:sz="0" w:space="0" w:color="auto"/>
                <w:right w:val="none" w:sz="0" w:space="0" w:color="auto"/>
              </w:divBdr>
            </w:div>
            <w:div w:id="719675273">
              <w:marLeft w:val="0"/>
              <w:marRight w:val="0"/>
              <w:marTop w:val="0"/>
              <w:marBottom w:val="0"/>
              <w:divBdr>
                <w:top w:val="none" w:sz="0" w:space="0" w:color="auto"/>
                <w:left w:val="none" w:sz="0" w:space="0" w:color="auto"/>
                <w:bottom w:val="none" w:sz="0" w:space="0" w:color="auto"/>
                <w:right w:val="none" w:sz="0" w:space="0" w:color="auto"/>
              </w:divBdr>
              <w:divsChild>
                <w:div w:id="22101708">
                  <w:marLeft w:val="0"/>
                  <w:marRight w:val="0"/>
                  <w:marTop w:val="0"/>
                  <w:marBottom w:val="0"/>
                  <w:divBdr>
                    <w:top w:val="none" w:sz="0" w:space="0" w:color="auto"/>
                    <w:left w:val="none" w:sz="0" w:space="0" w:color="auto"/>
                    <w:bottom w:val="none" w:sz="0" w:space="0" w:color="auto"/>
                    <w:right w:val="none" w:sz="0" w:space="0" w:color="auto"/>
                  </w:divBdr>
                  <w:divsChild>
                    <w:div w:id="16226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442</Words>
  <Characters>2436</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Wissam Dg</dc:creator>
  <cp:keywords/>
  <dc:description/>
  <cp:lastModifiedBy>Wissam Dg</cp:lastModifiedBy>
  <cp:revision>1</cp:revision>
  <dcterms:created xsi:type="dcterms:W3CDTF">2024-12-03T00:16:00Z</dcterms:created>
  <dcterms:modified xsi:type="dcterms:W3CDTF">2024-12-03T00:19:00Z</dcterms:modified>
</cp:coreProperties>
</file>