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56651" w14:textId="3007429B" w:rsidR="003E2EC3" w:rsidRPr="00945939" w:rsidRDefault="00F22C99" w:rsidP="003E2EC3">
      <w:pPr>
        <w:pStyle w:val="Codigo"/>
        <w:rPr>
          <w:color w:val="0070C0"/>
          <w:sz w:val="36"/>
          <w:szCs w:val="36"/>
        </w:rPr>
      </w:pPr>
      <w:r w:rsidRPr="00945939">
        <w:rPr>
          <w:color w:val="0070C0"/>
          <w:sz w:val="36"/>
          <w:szCs w:val="36"/>
        </w:rPr>
        <w:t>EJERCICIOS DE SPRING</w:t>
      </w:r>
    </w:p>
    <w:p w14:paraId="4EA1C87B" w14:textId="77777777" w:rsidR="003E2EC3" w:rsidRDefault="003E2EC3" w:rsidP="003E2EC3">
      <w:pPr>
        <w:pStyle w:val="Codigo"/>
        <w:rPr>
          <w:color w:val="0070C0"/>
        </w:rPr>
      </w:pPr>
    </w:p>
    <w:p w14:paraId="7285EF6B" w14:textId="1E3CE75B" w:rsidR="00FE7122" w:rsidRDefault="00FE7122" w:rsidP="00FE7122">
      <w:pPr>
        <w:spacing w:line="259" w:lineRule="auto"/>
      </w:pPr>
      <w:r w:rsidRPr="005E06E6">
        <w:rPr>
          <w:color w:val="0070C0"/>
        </w:rPr>
        <w:t>8.9.</w:t>
      </w:r>
      <w:r w:rsidRPr="005E06E6">
        <w:t xml:space="preserve"> Crea un proyecto</w:t>
      </w:r>
      <w:r w:rsidRPr="009C392A">
        <w:t xml:space="preserve"> Spring MVC desde cero, que contenga una vista como la que se muestra en la figura.  Cuando se envíe el formulario, se consultará la cotización de la moneda origen-moneda destino y se mostrará en otra vista el importe resultante de aplicar el cambio sobre el importe introducido. Para obtener la cotización se empleará la API externa: </w:t>
      </w:r>
      <w:hyperlink r:id="rId5" w:history="1">
        <w:r w:rsidRPr="00B34330">
          <w:rPr>
            <w:rStyle w:val="Hyperlink"/>
            <w:i/>
          </w:rPr>
          <w:t>https://api.frankfurter.app</w:t>
        </w:r>
      </w:hyperlink>
      <w:r w:rsidRPr="009C392A">
        <w:rPr>
          <w:i/>
        </w:rPr>
        <w:t>/</w:t>
      </w:r>
      <w:r w:rsidRPr="009C392A">
        <w:t xml:space="preserve">, con una URL que deberá tener un formato así: </w:t>
      </w:r>
    </w:p>
    <w:p w14:paraId="173EC632" w14:textId="77777777" w:rsidR="00FE7122" w:rsidRDefault="00FE7122" w:rsidP="00FE7122">
      <w:pPr>
        <w:spacing w:line="259" w:lineRule="auto"/>
        <w:rPr>
          <w:rStyle w:val="Hyperlink"/>
          <w:i/>
        </w:rPr>
      </w:pPr>
      <w:r w:rsidRPr="009C392A">
        <w:rPr>
          <w:i/>
        </w:rPr>
        <w:t>https://api.frankfurter.app/latest?from=</w:t>
      </w:r>
      <w:r w:rsidRPr="009C392A">
        <w:rPr>
          <w:b/>
          <w:i/>
        </w:rPr>
        <w:t>XXX</w:t>
      </w:r>
      <w:r w:rsidRPr="009C392A">
        <w:rPr>
          <w:i/>
        </w:rPr>
        <w:t>&amp;to=</w:t>
      </w:r>
      <w:r w:rsidRPr="009C392A">
        <w:rPr>
          <w:b/>
          <w:i/>
        </w:rPr>
        <w:t>YYY</w:t>
      </w:r>
      <w:r w:rsidRPr="009C392A">
        <w:t xml:space="preserve">. Las posibles monedas origen </w:t>
      </w:r>
      <w:r w:rsidRPr="009C392A">
        <w:rPr>
          <w:i/>
        </w:rPr>
        <w:t>(XXX)</w:t>
      </w:r>
      <w:r w:rsidRPr="009C392A">
        <w:t xml:space="preserve"> y destino </w:t>
      </w:r>
      <w:r w:rsidRPr="009C392A">
        <w:rPr>
          <w:i/>
        </w:rPr>
        <w:t>(YYY)</w:t>
      </w:r>
      <w:r w:rsidRPr="009C392A">
        <w:t xml:space="preserve"> serán: EUR, GB</w:t>
      </w:r>
      <w:r>
        <w:t>P</w:t>
      </w:r>
      <w:r w:rsidRPr="009C392A">
        <w:t>, JPY, USD. Ejemplo</w:t>
      </w:r>
      <w:r w:rsidRPr="009C392A">
        <w:rPr>
          <w:i/>
        </w:rPr>
        <w:t xml:space="preserve">: </w:t>
      </w:r>
      <w:hyperlink r:id="rId6" w:history="1">
        <w:r w:rsidRPr="008137FB">
          <w:rPr>
            <w:rStyle w:val="Hyperlink"/>
            <w:i/>
          </w:rPr>
          <w:t>https://api.frankfurter.app/latest?from=GBP&amp;to=EUR</w:t>
        </w:r>
      </w:hyperlink>
    </w:p>
    <w:p w14:paraId="3153EEB1" w14:textId="187E8268" w:rsidR="003C022F" w:rsidRDefault="003C022F" w:rsidP="00FE7122">
      <w:pPr>
        <w:spacing w:line="259" w:lineRule="auto"/>
        <w:rPr>
          <w:i/>
        </w:rPr>
      </w:pPr>
      <w:r w:rsidRPr="003C022F">
        <w:t>Puedes consultar la documentación en</w:t>
      </w:r>
      <w:r w:rsidRPr="003C022F">
        <w:rPr>
          <w:rStyle w:val="Hyperlink"/>
          <w:iCs/>
          <w:u w:val="none"/>
        </w:rPr>
        <w:t xml:space="preserve"> </w:t>
      </w:r>
      <w:hyperlink r:id="rId7" w:history="1">
        <w:r w:rsidRPr="003C022F">
          <w:rPr>
            <w:rStyle w:val="Hyperlink"/>
            <w:i/>
          </w:rPr>
          <w:t>https://www.frankfurter.app/docs</w:t>
        </w:r>
      </w:hyperlink>
      <w:r w:rsidRPr="003C022F">
        <w:rPr>
          <w:rStyle w:val="Hyperlink"/>
          <w:i/>
        </w:rPr>
        <w:t>/</w:t>
      </w:r>
    </w:p>
    <w:p w14:paraId="5E463C69" w14:textId="77777777" w:rsidR="00FE7122" w:rsidRDefault="00FE7122" w:rsidP="00FE7122">
      <w:pPr>
        <w:spacing w:line="259" w:lineRule="auto"/>
        <w:rPr>
          <w:i/>
        </w:rPr>
      </w:pPr>
    </w:p>
    <w:p w14:paraId="47887697" w14:textId="77777777" w:rsidR="00FE7122" w:rsidRPr="009C392A" w:rsidRDefault="00FE7122" w:rsidP="00FE7122">
      <w:pPr>
        <w:spacing w:line="259" w:lineRule="auto"/>
        <w:jc w:val="center"/>
      </w:pPr>
      <w:r>
        <w:rPr>
          <w:noProof/>
        </w:rPr>
        <w:drawing>
          <wp:inline distT="0" distB="0" distL="0" distR="0" wp14:anchorId="1BB2990C" wp14:editId="2FAD3D06">
            <wp:extent cx="3533775" cy="2238375"/>
            <wp:effectExtent l="0" t="0" r="9525" b="9525"/>
            <wp:docPr id="11720167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1677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A4EA7" w14:textId="77777777" w:rsidR="00FE7122" w:rsidRPr="009C392A" w:rsidRDefault="00FE7122" w:rsidP="00FE7122">
      <w:pPr>
        <w:spacing w:line="259" w:lineRule="auto"/>
      </w:pPr>
      <w:r w:rsidRPr="009C392A">
        <w:t>La clase que devuelve la API tiene una estructura así:</w:t>
      </w:r>
    </w:p>
    <w:p w14:paraId="2CE847AB" w14:textId="77777777" w:rsidR="00FE7122" w:rsidRPr="009B5A05" w:rsidRDefault="00FE7122" w:rsidP="00FE7122">
      <w:pPr>
        <w:pStyle w:val="Codigo"/>
        <w:ind w:left="708"/>
        <w:rPr>
          <w:lang w:val="en-US"/>
        </w:rPr>
      </w:pPr>
      <w:r w:rsidRPr="009B5A05">
        <w:rPr>
          <w:lang w:val="en-US"/>
        </w:rPr>
        <w:t xml:space="preserve">import </w:t>
      </w:r>
      <w:proofErr w:type="spellStart"/>
      <w:proofErr w:type="gramStart"/>
      <w:r w:rsidRPr="009B5A05">
        <w:rPr>
          <w:lang w:val="en-US"/>
        </w:rPr>
        <w:t>lombok.Getter</w:t>
      </w:r>
      <w:proofErr w:type="spellEnd"/>
      <w:proofErr w:type="gramEnd"/>
      <w:r w:rsidRPr="009B5A05">
        <w:rPr>
          <w:lang w:val="en-US"/>
        </w:rPr>
        <w:t xml:space="preserve">; import </w:t>
      </w:r>
      <w:proofErr w:type="spellStart"/>
      <w:r w:rsidRPr="009B5A05">
        <w:rPr>
          <w:lang w:val="en-US"/>
        </w:rPr>
        <w:t>lombok.Setter</w:t>
      </w:r>
      <w:proofErr w:type="spellEnd"/>
      <w:r w:rsidRPr="009B5A05">
        <w:rPr>
          <w:lang w:val="en-US"/>
        </w:rPr>
        <w:t>;</w:t>
      </w:r>
    </w:p>
    <w:p w14:paraId="66122D48" w14:textId="77777777" w:rsidR="00FE7122" w:rsidRPr="009B5A05" w:rsidRDefault="00FE7122" w:rsidP="00FE7122">
      <w:pPr>
        <w:pStyle w:val="Codigo"/>
        <w:ind w:left="708"/>
        <w:rPr>
          <w:lang w:val="en-US"/>
        </w:rPr>
      </w:pPr>
    </w:p>
    <w:p w14:paraId="62600BE7" w14:textId="77777777" w:rsidR="00FE7122" w:rsidRPr="009B5A05" w:rsidRDefault="00FE7122" w:rsidP="00FE7122">
      <w:pPr>
        <w:pStyle w:val="Codigo"/>
        <w:ind w:left="708"/>
        <w:rPr>
          <w:lang w:val="en-US"/>
        </w:rPr>
      </w:pPr>
      <w:r w:rsidRPr="009B5A05">
        <w:rPr>
          <w:lang w:val="en-US"/>
        </w:rPr>
        <w:t>@Getter</w:t>
      </w:r>
    </w:p>
    <w:p w14:paraId="19B59A93" w14:textId="77777777" w:rsidR="00FE7122" w:rsidRPr="009B5A05" w:rsidRDefault="00FE7122" w:rsidP="00FE7122">
      <w:pPr>
        <w:pStyle w:val="Codigo"/>
        <w:ind w:left="708"/>
        <w:rPr>
          <w:lang w:val="en-US"/>
        </w:rPr>
      </w:pPr>
      <w:r w:rsidRPr="009B5A05">
        <w:rPr>
          <w:lang w:val="en-US"/>
        </w:rPr>
        <w:t>@Setter</w:t>
      </w:r>
    </w:p>
    <w:p w14:paraId="66F7C454" w14:textId="77777777" w:rsidR="00FE7122" w:rsidRPr="009B5A05" w:rsidRDefault="00FE7122" w:rsidP="00FE7122">
      <w:pPr>
        <w:pStyle w:val="Codigo"/>
        <w:ind w:left="708"/>
        <w:rPr>
          <w:lang w:val="en-US"/>
        </w:rPr>
      </w:pPr>
      <w:r w:rsidRPr="009B5A05">
        <w:rPr>
          <w:lang w:val="en-US"/>
        </w:rPr>
        <w:t xml:space="preserve">public class </w:t>
      </w:r>
      <w:proofErr w:type="spellStart"/>
      <w:r w:rsidRPr="009B5A05">
        <w:rPr>
          <w:lang w:val="en-US"/>
        </w:rPr>
        <w:t>CambioData</w:t>
      </w:r>
      <w:proofErr w:type="spellEnd"/>
      <w:r w:rsidRPr="009B5A05">
        <w:rPr>
          <w:lang w:val="en-US"/>
        </w:rPr>
        <w:t xml:space="preserve"> {</w:t>
      </w:r>
    </w:p>
    <w:p w14:paraId="4A33BCEE" w14:textId="77777777" w:rsidR="00FE7122" w:rsidRPr="009B5A05" w:rsidRDefault="00FE7122" w:rsidP="00FE7122">
      <w:pPr>
        <w:pStyle w:val="Codigo"/>
        <w:ind w:left="708"/>
        <w:rPr>
          <w:lang w:val="en-US"/>
        </w:rPr>
      </w:pPr>
      <w:r w:rsidRPr="009B5A05">
        <w:rPr>
          <w:lang w:val="en-US"/>
        </w:rPr>
        <w:t xml:space="preserve">    private float </w:t>
      </w:r>
      <w:proofErr w:type="gramStart"/>
      <w:r w:rsidRPr="009B5A05">
        <w:rPr>
          <w:lang w:val="en-US"/>
        </w:rPr>
        <w:t>amount;</w:t>
      </w:r>
      <w:proofErr w:type="gramEnd"/>
    </w:p>
    <w:p w14:paraId="3DE3DE50" w14:textId="77777777" w:rsidR="00FE7122" w:rsidRPr="009B5A05" w:rsidRDefault="00FE7122" w:rsidP="00FE7122">
      <w:pPr>
        <w:pStyle w:val="Codigo"/>
        <w:ind w:left="708"/>
        <w:rPr>
          <w:lang w:val="en-US"/>
        </w:rPr>
      </w:pPr>
      <w:r w:rsidRPr="009B5A05">
        <w:rPr>
          <w:lang w:val="en-US"/>
        </w:rPr>
        <w:t xml:space="preserve">    private String </w:t>
      </w:r>
      <w:proofErr w:type="spellStart"/>
      <w:proofErr w:type="gramStart"/>
      <w:r w:rsidRPr="009B5A05">
        <w:rPr>
          <w:lang w:val="en-US"/>
        </w:rPr>
        <w:t>base</w:t>
      </w:r>
      <w:proofErr w:type="spellEnd"/>
      <w:r w:rsidRPr="009B5A05">
        <w:rPr>
          <w:lang w:val="en-US"/>
        </w:rPr>
        <w:t>;</w:t>
      </w:r>
      <w:proofErr w:type="gramEnd"/>
    </w:p>
    <w:p w14:paraId="69D47375" w14:textId="77777777" w:rsidR="00FE7122" w:rsidRPr="009B5A05" w:rsidRDefault="00FE7122" w:rsidP="00FE7122">
      <w:pPr>
        <w:pStyle w:val="Codigo"/>
        <w:ind w:left="708"/>
        <w:rPr>
          <w:lang w:val="en-US"/>
        </w:rPr>
      </w:pPr>
      <w:r w:rsidRPr="009B5A05">
        <w:rPr>
          <w:lang w:val="en-US"/>
        </w:rPr>
        <w:t xml:space="preserve">    private String </w:t>
      </w:r>
      <w:proofErr w:type="gramStart"/>
      <w:r w:rsidRPr="009B5A05">
        <w:rPr>
          <w:lang w:val="en-US"/>
        </w:rPr>
        <w:t>date;</w:t>
      </w:r>
      <w:proofErr w:type="gramEnd"/>
    </w:p>
    <w:p w14:paraId="165E4BE3" w14:textId="77777777" w:rsidR="00FE7122" w:rsidRPr="009B5A05" w:rsidRDefault="00FE7122" w:rsidP="00FE7122">
      <w:pPr>
        <w:pStyle w:val="Codigo"/>
        <w:ind w:left="708"/>
        <w:rPr>
          <w:lang w:val="en-US"/>
        </w:rPr>
      </w:pPr>
      <w:r w:rsidRPr="009B5A05">
        <w:rPr>
          <w:lang w:val="en-US"/>
        </w:rPr>
        <w:t xml:space="preserve">    private HashMap&lt;String, Float&gt; </w:t>
      </w:r>
      <w:proofErr w:type="gramStart"/>
      <w:r w:rsidRPr="009B5A05">
        <w:rPr>
          <w:lang w:val="en-US"/>
        </w:rPr>
        <w:t>rates;</w:t>
      </w:r>
      <w:proofErr w:type="gramEnd"/>
    </w:p>
    <w:p w14:paraId="3A920B06" w14:textId="77777777" w:rsidR="00FE7122" w:rsidRDefault="00FE7122" w:rsidP="00FE7122">
      <w:pPr>
        <w:pStyle w:val="Codigo"/>
        <w:ind w:left="708"/>
      </w:pPr>
      <w:r w:rsidRPr="007808AD">
        <w:t>}</w:t>
      </w:r>
    </w:p>
    <w:p w14:paraId="0FBDAA91" w14:textId="77777777" w:rsidR="00FE7122" w:rsidRDefault="00FE7122" w:rsidP="00FE7122">
      <w:pPr>
        <w:spacing w:after="0"/>
      </w:pPr>
      <w:r w:rsidRPr="009C392A">
        <w:t>Siendo la clave del mapa la moneda destino y el valor la tasa de cambio. Ejemplo:</w:t>
      </w:r>
    </w:p>
    <w:p w14:paraId="7A4537CA" w14:textId="77777777" w:rsidR="00FE7122" w:rsidRPr="009C392A" w:rsidRDefault="00FE7122" w:rsidP="00FE7122">
      <w:pPr>
        <w:spacing w:after="0"/>
      </w:pPr>
    </w:p>
    <w:p w14:paraId="4C7A4CA6" w14:textId="47FFBA54" w:rsidR="00FE7122" w:rsidRDefault="003C022F" w:rsidP="00FE7122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389C074D" wp14:editId="5BC85427">
            <wp:extent cx="6645910" cy="3757295"/>
            <wp:effectExtent l="0" t="0" r="2540" b="0"/>
            <wp:docPr id="18523749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37497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5759" w14:textId="77777777" w:rsidR="00FE7122" w:rsidRPr="00BF531D" w:rsidRDefault="00FE7122" w:rsidP="00FE7122">
      <w:pPr>
        <w:shd w:val="clear" w:color="auto" w:fill="FFFFFF"/>
        <w:spacing w:line="285" w:lineRule="atLeast"/>
      </w:pPr>
    </w:p>
    <w:p w14:paraId="3A3C5185" w14:textId="7BA7A893" w:rsidR="00BD50AC" w:rsidRDefault="00BD50AC" w:rsidP="00BD50AC">
      <w:pPr>
        <w:pStyle w:val="Codigo"/>
        <w:jc w:val="center"/>
        <w:rPr>
          <w:color w:val="0070C0"/>
        </w:rPr>
      </w:pPr>
    </w:p>
    <w:sectPr w:rsidR="00BD50AC" w:rsidSect="002E7E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A587E"/>
    <w:multiLevelType w:val="hybridMultilevel"/>
    <w:tmpl w:val="4FF82B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452DD2"/>
    <w:multiLevelType w:val="hybridMultilevel"/>
    <w:tmpl w:val="3B30F1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8034D"/>
    <w:multiLevelType w:val="hybridMultilevel"/>
    <w:tmpl w:val="986845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4E33FC"/>
    <w:multiLevelType w:val="hybridMultilevel"/>
    <w:tmpl w:val="D59C7A6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D93CCA"/>
    <w:multiLevelType w:val="hybridMultilevel"/>
    <w:tmpl w:val="93FA58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44B05"/>
    <w:multiLevelType w:val="hybridMultilevel"/>
    <w:tmpl w:val="0E38ED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25880"/>
    <w:multiLevelType w:val="hybridMultilevel"/>
    <w:tmpl w:val="FBEA06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CC1138"/>
    <w:multiLevelType w:val="hybridMultilevel"/>
    <w:tmpl w:val="6F5819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B8496D"/>
    <w:multiLevelType w:val="hybridMultilevel"/>
    <w:tmpl w:val="3BC8DAA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695765">
    <w:abstractNumId w:val="7"/>
  </w:num>
  <w:num w:numId="2" w16cid:durableId="505826037">
    <w:abstractNumId w:val="2"/>
  </w:num>
  <w:num w:numId="3" w16cid:durableId="74014262">
    <w:abstractNumId w:val="3"/>
  </w:num>
  <w:num w:numId="4" w16cid:durableId="828860355">
    <w:abstractNumId w:val="1"/>
  </w:num>
  <w:num w:numId="5" w16cid:durableId="1382441135">
    <w:abstractNumId w:val="5"/>
  </w:num>
  <w:num w:numId="6" w16cid:durableId="859783502">
    <w:abstractNumId w:val="0"/>
  </w:num>
  <w:num w:numId="7" w16cid:durableId="1266040676">
    <w:abstractNumId w:val="4"/>
  </w:num>
  <w:num w:numId="8" w16cid:durableId="2129007733">
    <w:abstractNumId w:val="8"/>
  </w:num>
  <w:num w:numId="9" w16cid:durableId="20647947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C99"/>
    <w:rsid w:val="00077005"/>
    <w:rsid w:val="00082DE2"/>
    <w:rsid w:val="00082E14"/>
    <w:rsid w:val="00083177"/>
    <w:rsid w:val="000D0ACA"/>
    <w:rsid w:val="000E1B88"/>
    <w:rsid w:val="00211D30"/>
    <w:rsid w:val="00230236"/>
    <w:rsid w:val="00254B66"/>
    <w:rsid w:val="002870CF"/>
    <w:rsid w:val="00295105"/>
    <w:rsid w:val="002B58CF"/>
    <w:rsid w:val="002E7E5C"/>
    <w:rsid w:val="003A62DA"/>
    <w:rsid w:val="003C022F"/>
    <w:rsid w:val="003C5D4F"/>
    <w:rsid w:val="003E2EC3"/>
    <w:rsid w:val="004355D2"/>
    <w:rsid w:val="004E23B1"/>
    <w:rsid w:val="00566EE4"/>
    <w:rsid w:val="00582ED9"/>
    <w:rsid w:val="005D632C"/>
    <w:rsid w:val="005E06E6"/>
    <w:rsid w:val="00626956"/>
    <w:rsid w:val="00730387"/>
    <w:rsid w:val="00732715"/>
    <w:rsid w:val="00755EB6"/>
    <w:rsid w:val="007B31F6"/>
    <w:rsid w:val="007C0852"/>
    <w:rsid w:val="007E14EE"/>
    <w:rsid w:val="00810D1B"/>
    <w:rsid w:val="00860108"/>
    <w:rsid w:val="008929EB"/>
    <w:rsid w:val="00902280"/>
    <w:rsid w:val="00945939"/>
    <w:rsid w:val="00966F55"/>
    <w:rsid w:val="0098600E"/>
    <w:rsid w:val="00A03FD5"/>
    <w:rsid w:val="00A467EF"/>
    <w:rsid w:val="00B176D3"/>
    <w:rsid w:val="00B30CB2"/>
    <w:rsid w:val="00B314F0"/>
    <w:rsid w:val="00B571DB"/>
    <w:rsid w:val="00BB36E8"/>
    <w:rsid w:val="00BB4E26"/>
    <w:rsid w:val="00BB5B2A"/>
    <w:rsid w:val="00BC53E2"/>
    <w:rsid w:val="00BD50AC"/>
    <w:rsid w:val="00BE0C78"/>
    <w:rsid w:val="00C034AC"/>
    <w:rsid w:val="00C14104"/>
    <w:rsid w:val="00C44F8D"/>
    <w:rsid w:val="00D11FA3"/>
    <w:rsid w:val="00D63BF8"/>
    <w:rsid w:val="00D73502"/>
    <w:rsid w:val="00D924A7"/>
    <w:rsid w:val="00D92FE3"/>
    <w:rsid w:val="00DF63CF"/>
    <w:rsid w:val="00E31BE5"/>
    <w:rsid w:val="00EE4E9C"/>
    <w:rsid w:val="00F20E3A"/>
    <w:rsid w:val="00F22C99"/>
    <w:rsid w:val="00F245C4"/>
    <w:rsid w:val="00F55178"/>
    <w:rsid w:val="00F60812"/>
    <w:rsid w:val="00F84355"/>
    <w:rsid w:val="00FB337C"/>
    <w:rsid w:val="00FC165B"/>
    <w:rsid w:val="00FE454C"/>
    <w:rsid w:val="00FE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321D0"/>
  <w15:chartTrackingRefBased/>
  <w15:docId w15:val="{21DA3616-1F6B-4CA8-BF85-FA5837FC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EC3"/>
    <w:pPr>
      <w:spacing w:line="240" w:lineRule="auto"/>
      <w:jc w:val="both"/>
    </w:pPr>
    <w:rPr>
      <w:rFonts w:ascii="Open Sans" w:hAnsi="Open Sans"/>
      <w:kern w:val="0"/>
      <w:sz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2C99"/>
    <w:pPr>
      <w:keepNext/>
      <w:keepLines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C99"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C99"/>
    <w:pPr>
      <w:keepNext/>
      <w:keepLines/>
      <w:spacing w:before="160" w:after="80" w:line="259" w:lineRule="auto"/>
      <w:jc w:val="left"/>
      <w:outlineLvl w:val="2"/>
    </w:pPr>
    <w:rPr>
      <w:rFonts w:asciiTheme="minorHAnsi" w:eastAsiaTheme="majorEastAsia" w:hAnsiTheme="minorHAnsi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C99"/>
    <w:pPr>
      <w:keepNext/>
      <w:keepLines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  <w:kern w:val="2"/>
      <w:sz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C99"/>
    <w:pPr>
      <w:keepNext/>
      <w:keepLines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2E74B5" w:themeColor="accent1" w:themeShade="BF"/>
      <w:kern w:val="2"/>
      <w:sz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C99"/>
    <w:pPr>
      <w:keepNext/>
      <w:keepLines/>
      <w:spacing w:before="40" w:after="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C99"/>
    <w:pPr>
      <w:keepNext/>
      <w:keepLines/>
      <w:spacing w:before="40" w:after="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C99"/>
    <w:pPr>
      <w:keepNext/>
      <w:keepLines/>
      <w:spacing w:after="0"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C99"/>
    <w:pPr>
      <w:keepNext/>
      <w:keepLines/>
      <w:spacing w:after="0"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C9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C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C9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C9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C9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C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C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C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C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C99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22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C99"/>
    <w:pPr>
      <w:numPr>
        <w:ilvl w:val="1"/>
      </w:numPr>
      <w:spacing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22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C99"/>
    <w:pPr>
      <w:spacing w:before="160" w:line="259" w:lineRule="auto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22C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C99"/>
    <w:pPr>
      <w:spacing w:line="259" w:lineRule="auto"/>
      <w:ind w:left="720"/>
      <w:contextualSpacing/>
      <w:jc w:val="left"/>
    </w:pPr>
    <w:rPr>
      <w:rFonts w:asciiTheme="minorHAnsi" w:hAnsiTheme="minorHAnsi"/>
      <w:kern w:val="2"/>
      <w:sz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22C9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C9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/>
      <w:i/>
      <w:iCs/>
      <w:color w:val="2E74B5" w:themeColor="accent1" w:themeShade="BF"/>
      <w:kern w:val="2"/>
      <w:sz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C9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C99"/>
    <w:rPr>
      <w:b/>
      <w:bCs/>
      <w:smallCaps/>
      <w:color w:val="2E74B5" w:themeColor="accent1" w:themeShade="BF"/>
      <w:spacing w:val="5"/>
    </w:rPr>
  </w:style>
  <w:style w:type="paragraph" w:customStyle="1" w:styleId="TextoEjercicios">
    <w:name w:val="TextoEjercicios"/>
    <w:basedOn w:val="Normal"/>
    <w:link w:val="TextoEjerciciosCar"/>
    <w:qFormat/>
    <w:rsid w:val="00F22C99"/>
    <w:rPr>
      <w:color w:val="385623" w:themeColor="accent6" w:themeShade="80"/>
    </w:rPr>
  </w:style>
  <w:style w:type="character" w:customStyle="1" w:styleId="TextoEjerciciosCar">
    <w:name w:val="TextoEjercicios Car"/>
    <w:basedOn w:val="DefaultParagraphFont"/>
    <w:link w:val="TextoEjercicios"/>
    <w:rsid w:val="00F22C99"/>
    <w:rPr>
      <w:rFonts w:ascii="Open Sans" w:hAnsi="Open Sans"/>
      <w:color w:val="385623" w:themeColor="accent6" w:themeShade="80"/>
      <w:kern w:val="0"/>
      <w:sz w:val="21"/>
      <w14:ligatures w14:val="none"/>
    </w:rPr>
  </w:style>
  <w:style w:type="paragraph" w:customStyle="1" w:styleId="Manuscrito">
    <w:name w:val="Manuscrito"/>
    <w:basedOn w:val="Normal"/>
    <w:link w:val="ManuscritoCar"/>
    <w:qFormat/>
    <w:rsid w:val="00D11FA3"/>
    <w:pPr>
      <w:ind w:firstLine="708"/>
    </w:pPr>
    <w:rPr>
      <w:rFonts w:ascii="Ink Free" w:hAnsi="Ink Free"/>
      <w:color w:val="2F5496" w:themeColor="accent5" w:themeShade="BF"/>
      <w:sz w:val="28"/>
      <w:szCs w:val="28"/>
    </w:rPr>
  </w:style>
  <w:style w:type="character" w:customStyle="1" w:styleId="ManuscritoCar">
    <w:name w:val="Manuscrito Car"/>
    <w:basedOn w:val="DefaultParagraphFont"/>
    <w:link w:val="Manuscrito"/>
    <w:rsid w:val="00D11FA3"/>
    <w:rPr>
      <w:rFonts w:ascii="Ink Free" w:hAnsi="Ink Free"/>
      <w:color w:val="2F5496" w:themeColor="accent5" w:themeShade="BF"/>
      <w:kern w:val="0"/>
      <w:sz w:val="28"/>
      <w:szCs w:val="28"/>
      <w14:ligatures w14:val="none"/>
    </w:rPr>
  </w:style>
  <w:style w:type="paragraph" w:customStyle="1" w:styleId="Codigo">
    <w:name w:val="Codigo"/>
    <w:basedOn w:val="Normal"/>
    <w:link w:val="CodigoCar"/>
    <w:qFormat/>
    <w:rsid w:val="00582ED9"/>
    <w:pPr>
      <w:contextualSpacing/>
    </w:pPr>
    <w:rPr>
      <w:rFonts w:ascii="Consolas" w:hAnsi="Consolas"/>
      <w:color w:val="BC3D1A"/>
      <w:sz w:val="20"/>
    </w:rPr>
  </w:style>
  <w:style w:type="character" w:customStyle="1" w:styleId="CodigoCar">
    <w:name w:val="Codigo Car"/>
    <w:basedOn w:val="DefaultParagraphFont"/>
    <w:link w:val="Codigo"/>
    <w:qFormat/>
    <w:rsid w:val="00582ED9"/>
    <w:rPr>
      <w:rFonts w:ascii="Consolas" w:hAnsi="Consolas"/>
      <w:color w:val="BC3D1A"/>
      <w:kern w:val="0"/>
      <w:sz w:val="20"/>
      <w14:ligatures w14:val="none"/>
    </w:rPr>
  </w:style>
  <w:style w:type="character" w:customStyle="1" w:styleId="hljs-attr">
    <w:name w:val="hljs-attr"/>
    <w:basedOn w:val="DefaultParagraphFont"/>
    <w:rsid w:val="00902280"/>
  </w:style>
  <w:style w:type="character" w:styleId="Hyperlink">
    <w:name w:val="Hyperlink"/>
    <w:basedOn w:val="DefaultParagraphFont"/>
    <w:uiPriority w:val="99"/>
    <w:unhideWhenUsed/>
    <w:rsid w:val="00FE71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2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8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frankfurter.app/do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frankfurter.app/latest?from=GBP&amp;to=EU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pi.frankfurter.ap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González</dc:creator>
  <cp:keywords/>
  <dc:description/>
  <cp:lastModifiedBy>Patricia González</cp:lastModifiedBy>
  <cp:revision>34</cp:revision>
  <dcterms:created xsi:type="dcterms:W3CDTF">2024-05-28T21:17:00Z</dcterms:created>
  <dcterms:modified xsi:type="dcterms:W3CDTF">2024-06-26T21:23:00Z</dcterms:modified>
</cp:coreProperties>
</file>