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53A039" w14:textId="75562FDE" w:rsidR="004464DB" w:rsidRDefault="00DF02CF" w:rsidP="006C1638">
      <w:pPr>
        <w:jc w:val="center"/>
        <w:outlineLvl w:val="0"/>
        <w:rPr>
          <w:rFonts w:ascii="微软雅黑" w:eastAsia="微软雅黑" w:hAnsi="微软雅黑" w:hint="eastAsia"/>
          <w:b/>
          <w:bCs/>
          <w:spacing w:val="20"/>
          <w:sz w:val="32"/>
          <w:szCs w:val="36"/>
        </w:rPr>
      </w:pPr>
      <w:r w:rsidRPr="00DF02CF">
        <w:rPr>
          <w:rFonts w:ascii="微软雅黑" w:eastAsia="微软雅黑" w:hAnsi="微软雅黑" w:hint="eastAsia"/>
          <w:b/>
          <w:bCs/>
          <w:spacing w:val="20"/>
          <w:sz w:val="32"/>
          <w:szCs w:val="36"/>
        </w:rPr>
        <w:t>基于深度学习的目标检测实验报告</w:t>
      </w:r>
    </w:p>
    <w:p w14:paraId="5453F1EE" w14:textId="107B742B" w:rsidR="00B66A82" w:rsidRPr="00D239BF" w:rsidRDefault="00A1036F" w:rsidP="008F4503">
      <w:pPr>
        <w:snapToGrid w:val="0"/>
        <w:spacing w:beforeLines="50" w:before="156"/>
        <w:outlineLvl w:val="1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实验目标</w:t>
      </w:r>
      <w:r w:rsidR="003614AF" w:rsidRPr="00D239BF">
        <w:rPr>
          <w:rFonts w:ascii="微软雅黑" w:eastAsia="微软雅黑" w:hAnsi="微软雅黑" w:hint="eastAsia"/>
          <w:b/>
          <w:bCs/>
        </w:rPr>
        <w:t>：</w:t>
      </w:r>
    </w:p>
    <w:p w14:paraId="0DCC03A5" w14:textId="64C3F0A8" w:rsidR="00377123" w:rsidRDefault="00DF02CF" w:rsidP="008F4503">
      <w:pPr>
        <w:pStyle w:val="a3"/>
        <w:numPr>
          <w:ilvl w:val="0"/>
          <w:numId w:val="1"/>
        </w:numPr>
        <w:spacing w:beforeLines="50" w:before="156"/>
        <w:ind w:firstLineChars="0"/>
      </w:pPr>
      <w:r w:rsidRPr="00DF02CF">
        <w:rPr>
          <w:rFonts w:hint="eastAsia"/>
        </w:rPr>
        <w:t>理解常见的目标检测、语义分割方法原理，调</w:t>
      </w:r>
      <w:proofErr w:type="gramStart"/>
      <w:r w:rsidRPr="00DF02CF">
        <w:rPr>
          <w:rFonts w:hint="eastAsia"/>
        </w:rPr>
        <w:t>通相应</w:t>
      </w:r>
      <w:proofErr w:type="gramEnd"/>
      <w:r w:rsidRPr="00DF02CF">
        <w:rPr>
          <w:rFonts w:hint="eastAsia"/>
        </w:rPr>
        <w:t>程序，并完成目标检测实践任务</w:t>
      </w:r>
    </w:p>
    <w:p w14:paraId="22184693" w14:textId="430F109E" w:rsidR="00356C3C" w:rsidRPr="00D239BF" w:rsidRDefault="00A1036F" w:rsidP="008F4503">
      <w:pPr>
        <w:snapToGrid w:val="0"/>
        <w:spacing w:beforeLines="100" w:before="312" w:afterLines="50" w:after="156"/>
        <w:outlineLvl w:val="1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实验内容</w:t>
      </w:r>
      <w:r w:rsidR="00D239BF" w:rsidRPr="00D239BF">
        <w:rPr>
          <w:rFonts w:ascii="微软雅黑" w:eastAsia="微软雅黑" w:hAnsi="微软雅黑" w:hint="eastAsia"/>
          <w:b/>
          <w:bCs/>
        </w:rPr>
        <w:t>：</w:t>
      </w:r>
    </w:p>
    <w:p w14:paraId="1970B6C0" w14:textId="062BA99B" w:rsidR="00356C3C" w:rsidRDefault="003E0762" w:rsidP="00356C3C">
      <w:pPr>
        <w:ind w:firstLineChars="200" w:firstLine="420"/>
      </w:pPr>
      <w:r w:rsidRPr="003E0762">
        <w:rPr>
          <w:rFonts w:hint="eastAsia"/>
        </w:rPr>
        <w:t>在本</w:t>
      </w:r>
      <w:r w:rsidR="008F4503">
        <w:rPr>
          <w:rFonts w:hint="eastAsia"/>
        </w:rPr>
        <w:t>实验</w:t>
      </w:r>
      <w:r w:rsidRPr="003E0762">
        <w:rPr>
          <w:rFonts w:hint="eastAsia"/>
        </w:rPr>
        <w:t>中，我们将微调</w:t>
      </w:r>
      <w:proofErr w:type="gramStart"/>
      <w:r w:rsidRPr="003E0762">
        <w:rPr>
          <w:rFonts w:hint="eastAsia"/>
        </w:rPr>
        <w:t>预训练</w:t>
      </w:r>
      <w:proofErr w:type="gramEnd"/>
      <w:r w:rsidRPr="003E0762">
        <w:rPr>
          <w:rFonts w:hint="eastAsia"/>
        </w:rPr>
        <w:t>的</w:t>
      </w:r>
      <w:r w:rsidRPr="003E0762">
        <w:rPr>
          <w:rFonts w:hint="eastAsia"/>
        </w:rPr>
        <w:t>Mask</w:t>
      </w:r>
      <w:r w:rsidRPr="003E0762">
        <w:rPr>
          <w:rFonts w:hint="eastAsia"/>
        </w:rPr>
        <w:t>宾夕法尼亚大学</w:t>
      </w:r>
      <w:r w:rsidRPr="003E0762">
        <w:rPr>
          <w:rFonts w:hint="eastAsia"/>
        </w:rPr>
        <w:t>-</w:t>
      </w:r>
      <w:r w:rsidRPr="003E0762">
        <w:rPr>
          <w:rFonts w:hint="eastAsia"/>
        </w:rPr>
        <w:t>复旦大学的</w:t>
      </w:r>
      <w:r w:rsidRPr="003E0762">
        <w:rPr>
          <w:rFonts w:hint="eastAsia"/>
        </w:rPr>
        <w:t>R-CNN</w:t>
      </w:r>
      <w:r w:rsidRPr="003E0762">
        <w:rPr>
          <w:rFonts w:hint="eastAsia"/>
        </w:rPr>
        <w:t>行人检测</w:t>
      </w:r>
      <w:r>
        <w:rPr>
          <w:rFonts w:hint="eastAsia"/>
        </w:rPr>
        <w:t>模型</w:t>
      </w:r>
      <w:r w:rsidRPr="003E0762">
        <w:rPr>
          <w:rFonts w:hint="eastAsia"/>
        </w:rPr>
        <w:t>和分段。它包含</w:t>
      </w:r>
      <w:r w:rsidRPr="003E0762">
        <w:rPr>
          <w:rFonts w:hint="eastAsia"/>
        </w:rPr>
        <w:t>170</w:t>
      </w:r>
      <w:r w:rsidRPr="003E0762">
        <w:rPr>
          <w:rFonts w:hint="eastAsia"/>
        </w:rPr>
        <w:t>张图像，其中包含</w:t>
      </w:r>
      <w:r w:rsidRPr="003E0762">
        <w:rPr>
          <w:rFonts w:hint="eastAsia"/>
        </w:rPr>
        <w:t>345</w:t>
      </w:r>
      <w:r w:rsidRPr="003E0762">
        <w:rPr>
          <w:rFonts w:hint="eastAsia"/>
        </w:rPr>
        <w:t>个行人实例，我们将使用它来演示如何使用</w:t>
      </w:r>
      <w:r w:rsidRPr="003E0762">
        <w:rPr>
          <w:rFonts w:hint="eastAsia"/>
        </w:rPr>
        <w:t xml:space="preserve"> </w:t>
      </w:r>
      <w:proofErr w:type="spellStart"/>
      <w:r w:rsidRPr="003E0762">
        <w:rPr>
          <w:rFonts w:hint="eastAsia"/>
        </w:rPr>
        <w:t>TorchVision</w:t>
      </w:r>
      <w:proofErr w:type="spellEnd"/>
      <w:r w:rsidRPr="003E0762">
        <w:rPr>
          <w:rFonts w:hint="eastAsia"/>
        </w:rPr>
        <w:t>中的新功能进行训练自定义数据集上的对象检测和实例分段模型。</w:t>
      </w:r>
    </w:p>
    <w:p w14:paraId="6AB9BB95" w14:textId="5D49DE98" w:rsidR="003E0762" w:rsidRPr="008F4503" w:rsidRDefault="00A07688" w:rsidP="008F4503">
      <w:pPr>
        <w:spacing w:beforeLines="50" w:before="156"/>
      </w:pPr>
      <w:r>
        <w:rPr>
          <w:rFonts w:hint="eastAsia"/>
        </w:rPr>
        <w:t>首先下载数据集（</w:t>
      </w:r>
      <w:proofErr w:type="spellStart"/>
      <w:r w:rsidRPr="00A07688">
        <w:t>PennFudan</w:t>
      </w:r>
      <w:proofErr w:type="spellEnd"/>
      <w:r>
        <w:rPr>
          <w:rFonts w:hint="eastAsia"/>
        </w:rPr>
        <w:t>数据集），然后解压缩</w:t>
      </w:r>
      <w:r>
        <w:rPr>
          <w:rFonts w:hint="eastAsia"/>
        </w:rPr>
        <w:t>zip</w:t>
      </w:r>
      <w:r>
        <w:rPr>
          <w:rFonts w:hint="eastAsia"/>
        </w:rPr>
        <w:t>文件至</w:t>
      </w:r>
      <w:r>
        <w:rPr>
          <w:rFonts w:hint="eastAsia"/>
        </w:rPr>
        <w:t xml:space="preserve"> </w:t>
      </w:r>
      <w:r w:rsidRPr="00A07688">
        <w:rPr>
          <w:rFonts w:hint="eastAsia"/>
        </w:rPr>
        <w:t>'</w:t>
      </w:r>
      <w:proofErr w:type="spellStart"/>
      <w:r w:rsidRPr="00A07688">
        <w:rPr>
          <w:rFonts w:hint="eastAsia"/>
        </w:rPr>
        <w:t>PennFudanPed</w:t>
      </w:r>
      <w:proofErr w:type="spellEnd"/>
      <w:r w:rsidRPr="00A07688">
        <w:rPr>
          <w:rFonts w:hint="eastAsia"/>
        </w:rPr>
        <w:t>'</w:t>
      </w:r>
      <w:r>
        <w:rPr>
          <w:rFonts w:hint="eastAsia"/>
        </w:rPr>
        <w:t xml:space="preserve"> </w:t>
      </w:r>
      <w:r w:rsidRPr="00A07688">
        <w:rPr>
          <w:rFonts w:hint="eastAsia"/>
        </w:rPr>
        <w:t>目录</w:t>
      </w:r>
      <w:r w:rsidR="008F4503">
        <w:rPr>
          <w:rFonts w:hint="eastAsia"/>
        </w:rPr>
        <w:t>。</w:t>
      </w:r>
    </w:p>
    <w:p w14:paraId="254FA54B" w14:textId="7EE6F357" w:rsidR="003E0762" w:rsidRDefault="00A07688" w:rsidP="008F4503">
      <w:pPr>
        <w:jc w:val="center"/>
      </w:pPr>
      <w:r>
        <w:rPr>
          <w:noProof/>
        </w:rPr>
        <w:drawing>
          <wp:inline distT="0" distB="0" distL="0" distR="0" wp14:anchorId="7D124CC2" wp14:editId="08411B8A">
            <wp:extent cx="5400000" cy="1334125"/>
            <wp:effectExtent l="0" t="0" r="0" b="0"/>
            <wp:docPr id="1127673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73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EB11" w14:textId="1F172769" w:rsidR="00A07688" w:rsidRDefault="00A07688" w:rsidP="00A0768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解压缩数据集文件</w:t>
      </w:r>
    </w:p>
    <w:p w14:paraId="384694AB" w14:textId="5E61B48A" w:rsidR="003E0762" w:rsidRPr="00A07688" w:rsidRDefault="00A07688" w:rsidP="008F4503">
      <w:pPr>
        <w:spacing w:beforeLines="50" w:before="156" w:afterLines="50" w:after="156"/>
      </w:pPr>
      <w:r w:rsidRPr="00A07688">
        <w:t>以下是一对图像和</w:t>
      </w:r>
      <w:proofErr w:type="gramStart"/>
      <w:r w:rsidRPr="00A07688">
        <w:t>分割蒙版的</w:t>
      </w:r>
      <w:proofErr w:type="gramEnd"/>
      <w:r w:rsidRPr="00A07688">
        <w:t>一个示例</w:t>
      </w:r>
      <w:r>
        <w:rPr>
          <w:rFonts w:hint="eastAsia"/>
        </w:rPr>
        <w:t>，见图</w:t>
      </w:r>
      <w:r>
        <w:rPr>
          <w:rFonts w:hint="eastAsia"/>
        </w:rPr>
        <w:t>11</w:t>
      </w:r>
      <w:r>
        <w:rPr>
          <w:rFonts w:hint="eastAsia"/>
        </w:rPr>
        <w:t>。</w:t>
      </w:r>
    </w:p>
    <w:p w14:paraId="61AAFC40" w14:textId="6494BADC" w:rsidR="003E0762" w:rsidRDefault="00A07688" w:rsidP="008F4503">
      <w:pPr>
        <w:spacing w:beforeLines="20" w:before="62"/>
        <w:jc w:val="center"/>
      </w:pPr>
      <w:r>
        <w:rPr>
          <w:noProof/>
        </w:rPr>
        <w:drawing>
          <wp:inline distT="0" distB="0" distL="0" distR="0" wp14:anchorId="38D17FC9" wp14:editId="5A2E5323">
            <wp:extent cx="5400000" cy="4150800"/>
            <wp:effectExtent l="0" t="0" r="0" b="2540"/>
            <wp:docPr id="109793390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33904" name=""/>
                    <pic:cNvPicPr/>
                  </pic:nvPicPr>
                  <pic:blipFill rotWithShape="1">
                    <a:blip r:embed="rId7"/>
                    <a:srcRect t="1317" b="1432"/>
                    <a:stretch/>
                  </pic:blipFill>
                  <pic:spPr bwMode="auto">
                    <a:xfrm>
                      <a:off x="0" y="0"/>
                      <a:ext cx="5400000" cy="415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5DBBF" w14:textId="2EA4A8B0" w:rsidR="00A07688" w:rsidRDefault="00A07688" w:rsidP="008F4503">
      <w:pPr>
        <w:spacing w:beforeLines="50" w:before="156"/>
        <w:jc w:val="center"/>
      </w:pPr>
      <w:r>
        <w:rPr>
          <w:rFonts w:hint="eastAsia"/>
        </w:rPr>
        <w:t>图</w:t>
      </w:r>
      <w:r w:rsidR="006450D3">
        <w:rPr>
          <w:rFonts w:hint="eastAsia"/>
        </w:rPr>
        <w:t>2</w:t>
      </w:r>
      <w:r>
        <w:rPr>
          <w:rFonts w:hint="eastAsia"/>
        </w:rPr>
        <w:t xml:space="preserve"> </w:t>
      </w:r>
      <w:r w:rsidRPr="00A07688">
        <w:t>图像和</w:t>
      </w:r>
      <w:proofErr w:type="gramStart"/>
      <w:r w:rsidRPr="00A07688">
        <w:t>分割蒙版</w:t>
      </w:r>
      <w:r>
        <w:rPr>
          <w:rFonts w:hint="eastAsia"/>
        </w:rPr>
        <w:t>示例</w:t>
      </w:r>
      <w:proofErr w:type="gramEnd"/>
    </w:p>
    <w:p w14:paraId="50C30979" w14:textId="1E577320" w:rsidR="00A07688" w:rsidRDefault="00A07688" w:rsidP="00A07688">
      <w:pPr>
        <w:spacing w:beforeLines="50" w:before="156"/>
        <w:ind w:firstLineChars="200" w:firstLine="420"/>
      </w:pPr>
      <w:r>
        <w:rPr>
          <w:rFonts w:hint="eastAsia"/>
        </w:rPr>
        <w:lastRenderedPageBreak/>
        <w:t>因此，每幅图像都有一个相应的分割掩码（</w:t>
      </w:r>
      <w:r>
        <w:rPr>
          <w:rFonts w:hint="eastAsia"/>
        </w:rPr>
        <w:t>Segmentation Mask</w:t>
      </w:r>
      <w:r>
        <w:rPr>
          <w:rFonts w:hint="eastAsia"/>
        </w:rPr>
        <w:t>），其中每种颜色对应一个不同的实例。让我们为这个数据集编写一个</w:t>
      </w:r>
      <w:r>
        <w:rPr>
          <w:rFonts w:hint="eastAsia"/>
        </w:rPr>
        <w:t xml:space="preserve"> torch.utils.data.Dataset </w:t>
      </w:r>
      <w:r>
        <w:rPr>
          <w:rFonts w:hint="eastAsia"/>
        </w:rPr>
        <w:t>类。</w:t>
      </w:r>
    </w:p>
    <w:p w14:paraId="66613B1A" w14:textId="3535B0EE" w:rsidR="00A07688" w:rsidRDefault="00A07688" w:rsidP="00153B09">
      <w:pPr>
        <w:spacing w:beforeLines="30" w:before="93" w:afterLines="10" w:after="31"/>
        <w:ind w:firstLineChars="100" w:firstLine="210"/>
      </w:pPr>
      <w:r>
        <w:rPr>
          <w:rFonts w:hint="eastAsia"/>
        </w:rPr>
        <w:t>1</w:t>
      </w:r>
      <w:r>
        <w:rPr>
          <w:rFonts w:hint="eastAsia"/>
        </w:rPr>
        <w:t>、图像张量将由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torchvision.tv_tensors.Image</w:t>
      </w:r>
      <w:proofErr w:type="spellEnd"/>
      <w:r w:rsidR="00153B09">
        <w:rPr>
          <w:rFonts w:hint="eastAsia"/>
        </w:rPr>
        <w:t xml:space="preserve"> </w:t>
      </w:r>
      <w:r>
        <w:rPr>
          <w:rFonts w:hint="eastAsia"/>
        </w:rPr>
        <w:t>封装；</w:t>
      </w:r>
    </w:p>
    <w:p w14:paraId="21A05C51" w14:textId="79CFD545" w:rsidR="00A07688" w:rsidRDefault="00A07688" w:rsidP="00153B09">
      <w:pPr>
        <w:spacing w:afterLines="10" w:after="31"/>
        <w:ind w:firstLineChars="100" w:firstLine="210"/>
      </w:pPr>
      <w:r>
        <w:rPr>
          <w:rFonts w:hint="eastAsia"/>
        </w:rPr>
        <w:t>2</w:t>
      </w:r>
      <w:r>
        <w:rPr>
          <w:rFonts w:hint="eastAsia"/>
        </w:rPr>
        <w:t>、边界框将由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torchvision.tv_tensors.BoundingBoxes</w:t>
      </w:r>
      <w:proofErr w:type="spellEnd"/>
      <w:r w:rsidR="00153B09">
        <w:rPr>
          <w:rFonts w:hint="eastAsia"/>
        </w:rPr>
        <w:t xml:space="preserve"> </w:t>
      </w:r>
      <w:r>
        <w:rPr>
          <w:rFonts w:hint="eastAsia"/>
        </w:rPr>
        <w:t>封装；</w:t>
      </w:r>
    </w:p>
    <w:p w14:paraId="134038E9" w14:textId="67D15B46" w:rsidR="00A07688" w:rsidRDefault="00A07688" w:rsidP="00153B09">
      <w:pPr>
        <w:spacing w:afterLines="10" w:after="31"/>
        <w:ind w:firstLineChars="100" w:firstLine="210"/>
      </w:pPr>
      <w:r>
        <w:rPr>
          <w:rFonts w:hint="eastAsia"/>
        </w:rPr>
        <w:t>3</w:t>
      </w:r>
      <w:r>
        <w:rPr>
          <w:rFonts w:hint="eastAsia"/>
        </w:rPr>
        <w:t>、遮罩将由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torchvision.tv_tensors.Mask</w:t>
      </w:r>
      <w:proofErr w:type="spellEnd"/>
      <w:r w:rsidR="00153B09">
        <w:rPr>
          <w:rFonts w:hint="eastAsia"/>
        </w:rPr>
        <w:t xml:space="preserve"> </w:t>
      </w:r>
      <w:r>
        <w:rPr>
          <w:rFonts w:hint="eastAsia"/>
        </w:rPr>
        <w:t>封装。</w:t>
      </w:r>
    </w:p>
    <w:p w14:paraId="7F6B00AD" w14:textId="2D53387B" w:rsidR="003E0762" w:rsidRDefault="00527798" w:rsidP="006450D3">
      <w:pPr>
        <w:spacing w:beforeLines="50" w:before="156" w:afterLines="50" w:after="156"/>
      </w:pPr>
      <w:r w:rsidRPr="00527798">
        <w:t>在本教程中，我们将使用</w:t>
      </w:r>
      <w:r w:rsidRPr="00527798">
        <w:t> </w:t>
      </w:r>
      <w:hyperlink r:id="rId8" w:history="1">
        <w:r w:rsidRPr="00527798">
          <w:rPr>
            <w:rStyle w:val="a4"/>
          </w:rPr>
          <w:t>Mask R-CNN</w:t>
        </w:r>
      </w:hyperlink>
      <w:r w:rsidRPr="00527798">
        <w:t>，它基于</w:t>
      </w:r>
      <w:r w:rsidRPr="00527798">
        <w:t> </w:t>
      </w:r>
      <w:hyperlink r:id="rId9" w:history="1">
        <w:r w:rsidRPr="00527798">
          <w:rPr>
            <w:rStyle w:val="a4"/>
          </w:rPr>
          <w:t>Faster R-CNN</w:t>
        </w:r>
      </w:hyperlink>
      <w:r w:rsidRPr="00527798">
        <w:t> </w:t>
      </w:r>
      <w:r w:rsidRPr="00527798">
        <w:t>之上。</w:t>
      </w:r>
    </w:p>
    <w:p w14:paraId="40B95A31" w14:textId="62B9F258" w:rsidR="00153B09" w:rsidRDefault="00527798" w:rsidP="006450D3">
      <w:pPr>
        <w:jc w:val="center"/>
      </w:pPr>
      <w:r>
        <w:rPr>
          <w:noProof/>
        </w:rPr>
        <w:drawing>
          <wp:inline distT="0" distB="0" distL="0" distR="0" wp14:anchorId="1292F4DC" wp14:editId="260C16D7">
            <wp:extent cx="5400000" cy="2098662"/>
            <wp:effectExtent l="0" t="0" r="0" b="0"/>
            <wp:docPr id="614606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062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9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919D" w14:textId="70756032" w:rsidR="00527798" w:rsidRDefault="00527798" w:rsidP="006450D3">
      <w:pPr>
        <w:spacing w:afterLines="50" w:after="156"/>
        <w:jc w:val="center"/>
      </w:pPr>
      <w:r>
        <w:rPr>
          <w:rFonts w:hint="eastAsia"/>
        </w:rPr>
        <w:t>图</w:t>
      </w:r>
      <w:r w:rsidR="006450D3">
        <w:rPr>
          <w:rFonts w:hint="eastAsia"/>
        </w:rPr>
        <w:t>3</w:t>
      </w:r>
      <w:r>
        <w:rPr>
          <w:rFonts w:hint="eastAsia"/>
        </w:rPr>
        <w:t xml:space="preserve"> </w:t>
      </w:r>
      <w:r w:rsidRPr="00527798">
        <w:t>Faster R-CNN</w:t>
      </w:r>
      <w:r>
        <w:rPr>
          <w:rFonts w:hint="eastAsia"/>
        </w:rPr>
        <w:t>示例</w:t>
      </w:r>
    </w:p>
    <w:p w14:paraId="0988726D" w14:textId="7C98AB5D" w:rsidR="006450D3" w:rsidRPr="00527798" w:rsidRDefault="00527798" w:rsidP="006450D3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Mask </w:t>
      </w:r>
      <w:r w:rsidRPr="00527798">
        <w:t xml:space="preserve">R-CNN </w:t>
      </w:r>
      <w:r w:rsidRPr="00527798">
        <w:t>添加了一个额外的分支</w:t>
      </w:r>
      <w:r w:rsidR="006450D3">
        <w:rPr>
          <w:rFonts w:hint="eastAsia"/>
        </w:rPr>
        <w:t>即全卷积网络和掩码预测，并将</w:t>
      </w:r>
      <w:r w:rsidR="006450D3">
        <w:rPr>
          <w:rFonts w:hint="eastAsia"/>
        </w:rPr>
        <w:t xml:space="preserve"> </w:t>
      </w:r>
      <w:r w:rsidRPr="00527798">
        <w:t>Faster R-CNN</w:t>
      </w:r>
      <w:r w:rsidR="006450D3">
        <w:rPr>
          <w:rFonts w:hint="eastAsia"/>
        </w:rPr>
        <w:t>中的兴趣</w:t>
      </w:r>
      <w:proofErr w:type="gramStart"/>
      <w:r w:rsidR="006450D3">
        <w:rPr>
          <w:rFonts w:hint="eastAsia"/>
        </w:rPr>
        <w:t>区域池化层替换</w:t>
      </w:r>
      <w:proofErr w:type="gramEnd"/>
      <w:r w:rsidR="006450D3">
        <w:rPr>
          <w:rFonts w:hint="eastAsia"/>
        </w:rPr>
        <w:t>为了兴趣区域对齐层</w:t>
      </w:r>
      <w:r w:rsidRPr="00527798">
        <w:t>，</w:t>
      </w:r>
      <w:r w:rsidR="006450D3">
        <w:rPr>
          <w:rFonts w:hint="eastAsia"/>
        </w:rPr>
        <w:t>使用双线性插值来保留特征图上的空间信息，从而更适用于</w:t>
      </w:r>
      <w:proofErr w:type="gramStart"/>
      <w:r w:rsidR="006450D3">
        <w:rPr>
          <w:rFonts w:hint="eastAsia"/>
        </w:rPr>
        <w:t>像素级预测</w:t>
      </w:r>
      <w:proofErr w:type="gramEnd"/>
      <w:r w:rsidR="006450D3">
        <w:rPr>
          <w:rFonts w:hint="eastAsia"/>
        </w:rPr>
        <w:t>。因此如果训练集中标注了每个目标在图像上的</w:t>
      </w:r>
      <w:proofErr w:type="gramStart"/>
      <w:r w:rsidR="006450D3">
        <w:rPr>
          <w:rFonts w:hint="eastAsia"/>
        </w:rPr>
        <w:t>像素级</w:t>
      </w:r>
      <w:proofErr w:type="gramEnd"/>
      <w:r w:rsidR="006450D3">
        <w:rPr>
          <w:rFonts w:hint="eastAsia"/>
        </w:rPr>
        <w:t>位置，那么</w:t>
      </w:r>
      <w:r w:rsidR="006450D3">
        <w:rPr>
          <w:rFonts w:hint="eastAsia"/>
        </w:rPr>
        <w:t>Mask R-CNN</w:t>
      </w:r>
      <w:r w:rsidR="006450D3">
        <w:rPr>
          <w:rFonts w:hint="eastAsia"/>
        </w:rPr>
        <w:t>能够有效地利用这些详尽的标注信息进一步提升目标检测的精度。</w:t>
      </w:r>
    </w:p>
    <w:p w14:paraId="3D621748" w14:textId="5E47919A" w:rsidR="00153B09" w:rsidRDefault="00107572" w:rsidP="00527798">
      <w:pPr>
        <w:spacing w:beforeLines="50" w:before="156"/>
      </w:pPr>
      <w:r>
        <w:rPr>
          <w:noProof/>
        </w:rPr>
        <w:drawing>
          <wp:inline distT="0" distB="0" distL="0" distR="0" wp14:anchorId="7AA9977C" wp14:editId="41F000AC">
            <wp:extent cx="5400040" cy="2463800"/>
            <wp:effectExtent l="0" t="0" r="0" b="0"/>
            <wp:docPr id="49213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31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2272" w14:textId="56BD39F0" w:rsidR="00107572" w:rsidRDefault="00107572" w:rsidP="00107572">
      <w:pPr>
        <w:jc w:val="center"/>
      </w:pPr>
      <w:r>
        <w:rPr>
          <w:rFonts w:hint="eastAsia"/>
        </w:rPr>
        <w:t>图</w:t>
      </w:r>
      <w:r w:rsidR="006450D3">
        <w:rPr>
          <w:rFonts w:hint="eastAsia"/>
        </w:rPr>
        <w:t>4</w:t>
      </w:r>
      <w:r>
        <w:rPr>
          <w:rFonts w:hint="eastAsia"/>
        </w:rPr>
        <w:t xml:space="preserve"> Mask</w:t>
      </w:r>
      <w:r w:rsidRPr="00527798">
        <w:t xml:space="preserve"> R-CNN</w:t>
      </w:r>
      <w:r>
        <w:rPr>
          <w:rFonts w:hint="eastAsia"/>
        </w:rPr>
        <w:t>示例</w:t>
      </w:r>
    </w:p>
    <w:p w14:paraId="37C1536D" w14:textId="3194491C" w:rsidR="00153B09" w:rsidRDefault="00107572" w:rsidP="00A07688">
      <w:pPr>
        <w:spacing w:beforeLines="50" w:before="156"/>
        <w:ind w:firstLineChars="200" w:firstLine="420"/>
      </w:pPr>
      <w:r w:rsidRPr="00107572">
        <w:t>有两种常见的</w:t>
      </w:r>
      <w:r>
        <w:rPr>
          <w:rFonts w:hint="eastAsia"/>
        </w:rPr>
        <w:t>情况当</w:t>
      </w:r>
      <w:r w:rsidRPr="00107572">
        <w:t>人们可能想要修改</w:t>
      </w:r>
      <w:r w:rsidRPr="00107572">
        <w:t xml:space="preserve"> </w:t>
      </w:r>
      <w:proofErr w:type="spellStart"/>
      <w:r w:rsidRPr="00107572">
        <w:t>TorchVision</w:t>
      </w:r>
      <w:proofErr w:type="spellEnd"/>
      <w:r w:rsidRPr="00107572">
        <w:t xml:space="preserve"> Model Zoo </w:t>
      </w:r>
      <w:r w:rsidRPr="00107572">
        <w:t>中的可用模型之一。第一</w:t>
      </w:r>
      <w:r>
        <w:rPr>
          <w:rFonts w:hint="eastAsia"/>
        </w:rPr>
        <w:t>种</w:t>
      </w:r>
      <w:r w:rsidRPr="00107572">
        <w:t>是当我们想要从预先训练的模型开始，然后微调最后一层。另一种是当我们想替换模型</w:t>
      </w:r>
      <w:r>
        <w:rPr>
          <w:rFonts w:hint="eastAsia"/>
        </w:rPr>
        <w:t>主干</w:t>
      </w:r>
      <w:r w:rsidRPr="00107572">
        <w:t>为其他模型（例如</w:t>
      </w:r>
      <w:r>
        <w:rPr>
          <w:rFonts w:hint="eastAsia"/>
        </w:rPr>
        <w:t>：</w:t>
      </w:r>
      <w:r w:rsidRPr="00107572">
        <w:t>为了更快地进行预测）。</w:t>
      </w:r>
    </w:p>
    <w:p w14:paraId="36BA6442" w14:textId="74B356D5" w:rsidR="00153B09" w:rsidRPr="00107572" w:rsidRDefault="00107572" w:rsidP="00A07688">
      <w:pPr>
        <w:spacing w:beforeLines="50" w:before="156"/>
        <w:ind w:firstLineChars="200" w:firstLine="420"/>
      </w:pPr>
      <w:r w:rsidRPr="00107572">
        <w:t>假设您想从</w:t>
      </w:r>
      <w:r w:rsidRPr="00107572">
        <w:t>COCO</w:t>
      </w:r>
      <w:r w:rsidR="006450D3">
        <w:rPr>
          <w:rFonts w:hint="eastAsia"/>
        </w:rPr>
        <w:t>（目标检测上的经典数据集，类似于图像分类中的</w:t>
      </w:r>
      <w:r w:rsidR="006450D3">
        <w:rPr>
          <w:rFonts w:hint="eastAsia"/>
        </w:rPr>
        <w:t>ImageNet</w:t>
      </w:r>
      <w:r w:rsidR="006450D3">
        <w:rPr>
          <w:rFonts w:hint="eastAsia"/>
        </w:rPr>
        <w:t>）</w:t>
      </w:r>
      <w:proofErr w:type="gramStart"/>
      <w:r w:rsidRPr="00107572">
        <w:t>上预训练</w:t>
      </w:r>
      <w:proofErr w:type="gramEnd"/>
      <w:r w:rsidRPr="00107572">
        <w:t>的模型开始并希望针对您的特定类对其进行微调。这是一个可能的方法：</w:t>
      </w:r>
    </w:p>
    <w:p w14:paraId="01EB9923" w14:textId="1540AEB5" w:rsidR="00153B09" w:rsidRDefault="00107572" w:rsidP="006450D3">
      <w:pPr>
        <w:snapToGrid w:val="0"/>
      </w:pPr>
      <w:r>
        <w:rPr>
          <w:noProof/>
        </w:rPr>
        <w:lastRenderedPageBreak/>
        <w:drawing>
          <wp:inline distT="0" distB="0" distL="0" distR="0" wp14:anchorId="6D7B0D20" wp14:editId="03459F97">
            <wp:extent cx="5400040" cy="1830705"/>
            <wp:effectExtent l="0" t="0" r="0" b="0"/>
            <wp:docPr id="181542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2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164E" w14:textId="164BA834" w:rsidR="00107572" w:rsidRDefault="00107572" w:rsidP="006450D3">
      <w:pPr>
        <w:spacing w:beforeLines="20" w:before="62"/>
        <w:jc w:val="center"/>
      </w:pPr>
      <w:r>
        <w:rPr>
          <w:rFonts w:hint="eastAsia"/>
        </w:rPr>
        <w:t>图</w:t>
      </w:r>
      <w:r w:rsidR="006450D3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COCO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</w:t>
      </w:r>
    </w:p>
    <w:p w14:paraId="11A5DDC4" w14:textId="151100AD" w:rsidR="00107572" w:rsidRPr="00107572" w:rsidRDefault="00107572" w:rsidP="006450D3">
      <w:pPr>
        <w:spacing w:beforeLines="50" w:before="156"/>
      </w:pPr>
      <w:r w:rsidRPr="00107572">
        <w:t>修改模型以添加不同的主干</w:t>
      </w:r>
      <w:r>
        <w:rPr>
          <w:rFonts w:hint="eastAsia"/>
        </w:rPr>
        <w:t>（部分修改代码）。</w:t>
      </w:r>
    </w:p>
    <w:p w14:paraId="33E82F4E" w14:textId="46774E43" w:rsidR="00153B09" w:rsidRPr="00107572" w:rsidRDefault="00107572" w:rsidP="00193B8C">
      <w:pPr>
        <w:spacing w:beforeLines="50" w:before="156"/>
      </w:pPr>
      <w:r>
        <w:rPr>
          <w:noProof/>
        </w:rPr>
        <w:drawing>
          <wp:inline distT="0" distB="0" distL="0" distR="0" wp14:anchorId="6A023DA0" wp14:editId="1620FFA6">
            <wp:extent cx="5400040" cy="1528445"/>
            <wp:effectExtent l="0" t="0" r="0" b="0"/>
            <wp:docPr id="922929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293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1883" w14:textId="001C5C70" w:rsidR="00107572" w:rsidRDefault="00107572" w:rsidP="00193B8C">
      <w:pPr>
        <w:spacing w:beforeLines="30" w:before="93"/>
        <w:jc w:val="center"/>
      </w:pPr>
      <w:r>
        <w:rPr>
          <w:rFonts w:hint="eastAsia"/>
        </w:rPr>
        <w:t>图</w:t>
      </w:r>
      <w:r w:rsidR="006450D3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添加不同的主干</w:t>
      </w:r>
    </w:p>
    <w:p w14:paraId="1C1540DD" w14:textId="616FE1AD" w:rsidR="00177A21" w:rsidRPr="00177A21" w:rsidRDefault="00177A21" w:rsidP="00177A21">
      <w:pPr>
        <w:spacing w:beforeLines="50" w:before="156"/>
        <w:ind w:firstLineChars="200" w:firstLine="420"/>
      </w:pPr>
      <w:r>
        <w:rPr>
          <w:rFonts w:hint="eastAsia"/>
        </w:rPr>
        <w:t>然后我们进行</w:t>
      </w:r>
      <w:r>
        <w:rPr>
          <w:rFonts w:hint="eastAsia"/>
        </w:rPr>
        <w:t xml:space="preserve"> </w:t>
      </w:r>
      <w:proofErr w:type="spellStart"/>
      <w:r w:rsidRPr="00177A21">
        <w:t>PennFudan</w:t>
      </w:r>
      <w:proofErr w:type="spellEnd"/>
      <w:r w:rsidRPr="00177A21">
        <w:t xml:space="preserve"> </w:t>
      </w:r>
      <w:r w:rsidRPr="00177A21">
        <w:t>数据集的目标检测和实例分割模型</w:t>
      </w:r>
      <w:r>
        <w:rPr>
          <w:rFonts w:hint="eastAsia"/>
        </w:rPr>
        <w:t>，</w:t>
      </w:r>
      <w:r w:rsidRPr="00177A21">
        <w:t>在我们的例子中，我们希望</w:t>
      </w:r>
      <w:proofErr w:type="gramStart"/>
      <w:r w:rsidRPr="00177A21">
        <w:t>从预训练</w:t>
      </w:r>
      <w:proofErr w:type="gramEnd"/>
      <w:r w:rsidRPr="00177A21">
        <w:t>模型进行微调，因为我们的数据</w:t>
      </w:r>
      <w:proofErr w:type="gramStart"/>
      <w:r w:rsidRPr="00177A21">
        <w:t>集非常</w:t>
      </w:r>
      <w:proofErr w:type="gramEnd"/>
      <w:r w:rsidRPr="00177A21">
        <w:t>小，因此我们将遵循第</w:t>
      </w:r>
      <w:r w:rsidRPr="00177A21">
        <w:t>1</w:t>
      </w:r>
      <w:r w:rsidRPr="00177A21">
        <w:t>种方法。</w:t>
      </w:r>
    </w:p>
    <w:p w14:paraId="76661EA6" w14:textId="4C0C2579" w:rsidR="00177A21" w:rsidRPr="00177A21" w:rsidRDefault="00177A21" w:rsidP="006450D3">
      <w:pPr>
        <w:spacing w:beforeLines="50" w:before="156" w:afterLines="20" w:after="62"/>
      </w:pPr>
      <w:r w:rsidRPr="00177A21">
        <w:t>在这里，我们还想计算实例分段掩码，因此我们将使用</w:t>
      </w:r>
      <w:r w:rsidRPr="00177A21">
        <w:t>Mask R-CNN</w:t>
      </w:r>
      <w:r w:rsidRPr="00177A21">
        <w:t>：</w:t>
      </w:r>
    </w:p>
    <w:p w14:paraId="506627F7" w14:textId="18057D5A" w:rsidR="00153B09" w:rsidRPr="00177A21" w:rsidRDefault="00177A21" w:rsidP="006450D3">
      <w:pPr>
        <w:snapToGrid w:val="0"/>
        <w:spacing w:beforeLines="30" w:before="93"/>
      </w:pPr>
      <w:r>
        <w:rPr>
          <w:noProof/>
        </w:rPr>
        <w:drawing>
          <wp:inline distT="0" distB="0" distL="0" distR="0" wp14:anchorId="25A6A6A9" wp14:editId="0FA96D73">
            <wp:extent cx="5400040" cy="3435350"/>
            <wp:effectExtent l="0" t="0" r="0" b="0"/>
            <wp:docPr id="404945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45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A68C" w14:textId="5A7F48EB" w:rsidR="00177A21" w:rsidRDefault="00177A21" w:rsidP="006450D3">
      <w:pPr>
        <w:spacing w:beforeLines="30" w:before="93"/>
        <w:jc w:val="center"/>
      </w:pPr>
      <w:r>
        <w:rPr>
          <w:rFonts w:hint="eastAsia"/>
        </w:rPr>
        <w:t>图</w:t>
      </w:r>
      <w:r w:rsidR="0066474E">
        <w:rPr>
          <w:rFonts w:hint="eastAsia"/>
        </w:rPr>
        <w:t>7</w:t>
      </w:r>
      <w:r>
        <w:rPr>
          <w:rFonts w:hint="eastAsia"/>
        </w:rPr>
        <w:t xml:space="preserve"> </w:t>
      </w:r>
      <w:r w:rsidRPr="00177A21">
        <w:t>使用</w:t>
      </w:r>
      <w:r w:rsidRPr="00177A21">
        <w:t>Mask R-CNN</w:t>
      </w:r>
    </w:p>
    <w:p w14:paraId="7F60E3BB" w14:textId="6E609CAF" w:rsidR="00193B8C" w:rsidRPr="00177A21" w:rsidRDefault="00177A21" w:rsidP="00A07688">
      <w:pPr>
        <w:spacing w:beforeLines="50" w:before="156"/>
        <w:ind w:firstLineChars="200" w:firstLine="420"/>
      </w:pPr>
      <w:r w:rsidRPr="00177A21">
        <w:lastRenderedPageBreak/>
        <w:t>在</w:t>
      </w:r>
      <w:r>
        <w:rPr>
          <w:rFonts w:hint="eastAsia"/>
        </w:rPr>
        <w:t xml:space="preserve"> </w:t>
      </w:r>
      <w:r w:rsidRPr="00177A21">
        <w:t>references/detection/</w:t>
      </w:r>
      <w:r>
        <w:rPr>
          <w:rFonts w:hint="eastAsia"/>
        </w:rPr>
        <w:t xml:space="preserve"> </w:t>
      </w:r>
      <w:r w:rsidRPr="00177A21">
        <w:t>中，我们有许多辅助函数</w:t>
      </w:r>
      <w:r>
        <w:rPr>
          <w:rFonts w:hint="eastAsia"/>
        </w:rPr>
        <w:t>来</w:t>
      </w:r>
      <w:r w:rsidRPr="00177A21">
        <w:t>简化检测模型的训练和评估。在这里，我们将使用</w:t>
      </w:r>
      <w:r>
        <w:rPr>
          <w:rFonts w:hint="eastAsia"/>
        </w:rPr>
        <w:t xml:space="preserve"> </w:t>
      </w:r>
      <w:r w:rsidRPr="00177A21">
        <w:t>references/detection/engine.py</w:t>
      </w:r>
      <w:r>
        <w:rPr>
          <w:rFonts w:hint="eastAsia"/>
        </w:rPr>
        <w:t xml:space="preserve"> </w:t>
      </w:r>
      <w:r w:rsidRPr="00177A21">
        <w:t>和</w:t>
      </w:r>
      <w:r>
        <w:rPr>
          <w:rFonts w:hint="eastAsia"/>
        </w:rPr>
        <w:t xml:space="preserve"> </w:t>
      </w:r>
      <w:r w:rsidRPr="00177A21">
        <w:t>references/detection/utils.py</w:t>
      </w:r>
      <w:r>
        <w:rPr>
          <w:rFonts w:hint="eastAsia"/>
        </w:rPr>
        <w:t xml:space="preserve"> </w:t>
      </w:r>
      <w:r w:rsidRPr="00177A21">
        <w:t>。只需将下的所有内容下载到您的文件夹中并在此处使用它们</w:t>
      </w:r>
      <w:r>
        <w:rPr>
          <w:rFonts w:hint="eastAsia"/>
        </w:rPr>
        <w:t>（我个人觉得使用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request</w:t>
      </w:r>
      <w:r>
        <w:rPr>
          <w:rFonts w:hint="eastAsia"/>
        </w:rPr>
        <w:t>库</w:t>
      </w:r>
      <w:r w:rsidRPr="00177A21">
        <w:t>更具可移植性和跨平台性</w:t>
      </w:r>
      <w:r>
        <w:rPr>
          <w:rFonts w:hint="eastAsia"/>
        </w:rPr>
        <w:t>，因此将代码进行了适当修改）</w:t>
      </w:r>
      <w:r w:rsidRPr="00177A21">
        <w:t>。</w:t>
      </w:r>
    </w:p>
    <w:p w14:paraId="77D13619" w14:textId="0DE8A91F" w:rsidR="00193B8C" w:rsidRDefault="00177A21" w:rsidP="00177A21">
      <w:pPr>
        <w:spacing w:beforeLines="50" w:before="156"/>
      </w:pPr>
      <w:r>
        <w:rPr>
          <w:noProof/>
        </w:rPr>
        <w:drawing>
          <wp:inline distT="0" distB="0" distL="0" distR="0" wp14:anchorId="31ACC335" wp14:editId="03885E38">
            <wp:extent cx="5400040" cy="2540635"/>
            <wp:effectExtent l="0" t="0" r="0" b="0"/>
            <wp:docPr id="1563894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941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0BCA" w14:textId="67142D10" w:rsidR="00177A21" w:rsidRDefault="00177A21" w:rsidP="00177A21">
      <w:pPr>
        <w:jc w:val="center"/>
      </w:pPr>
      <w:r>
        <w:rPr>
          <w:rFonts w:hint="eastAsia"/>
        </w:rPr>
        <w:t>图</w:t>
      </w:r>
      <w:r w:rsidR="0066474E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下载并写入</w:t>
      </w:r>
      <w:r w:rsidRPr="00177A21">
        <w:t>辅助函数</w:t>
      </w:r>
    </w:p>
    <w:p w14:paraId="3530FD98" w14:textId="4DEB0E51" w:rsidR="00177A21" w:rsidRPr="00177A21" w:rsidRDefault="00177A21" w:rsidP="00177A21">
      <w:pPr>
        <w:spacing w:beforeLines="50" w:before="156"/>
        <w:ind w:firstLineChars="200" w:firstLine="420"/>
      </w:pPr>
      <w:r w:rsidRPr="00177A21">
        <w:t>从</w:t>
      </w:r>
      <w:r w:rsidRPr="00177A21">
        <w:t xml:space="preserve"> v0.15.0 </w:t>
      </w:r>
      <w:r w:rsidRPr="00177A21">
        <w:t>开始，</w:t>
      </w:r>
      <w:proofErr w:type="spellStart"/>
      <w:r w:rsidRPr="00177A21">
        <w:t>torchvision</w:t>
      </w:r>
      <w:proofErr w:type="spellEnd"/>
      <w:r w:rsidRPr="00177A21">
        <w:t xml:space="preserve"> </w:t>
      </w:r>
      <w:r w:rsidRPr="00177A21">
        <w:t>提供了</w:t>
      </w:r>
      <w:r w:rsidRPr="00177A21">
        <w:fldChar w:fldCharType="begin"/>
      </w:r>
      <w:r w:rsidRPr="00177A21">
        <w:instrText>HYPERLINK "https://pytorch.org/vision/stable/transforms.html"</w:instrText>
      </w:r>
      <w:r w:rsidRPr="00177A21">
        <w:fldChar w:fldCharType="separate"/>
      </w:r>
      <w:r w:rsidRPr="00177A21">
        <w:rPr>
          <w:rStyle w:val="a4"/>
        </w:rPr>
        <w:t>新的</w:t>
      </w:r>
      <w:r w:rsidRPr="00177A21">
        <w:rPr>
          <w:rStyle w:val="a4"/>
        </w:rPr>
        <w:t xml:space="preserve"> Transforms API</w:t>
      </w:r>
      <w:r w:rsidRPr="00177A21">
        <w:fldChar w:fldCharType="end"/>
      </w:r>
      <w:r w:rsidRPr="00177A21">
        <w:t>，可以轻松地为对象检测和分割任务编写数据增强管道。我们编写一些用于数据增强的辅助函</w:t>
      </w:r>
      <w:r w:rsidRPr="00177A21">
        <w:t>/</w:t>
      </w:r>
      <w:r w:rsidRPr="00177A21">
        <w:t>转型</w:t>
      </w:r>
      <w:r w:rsidR="006D6D40">
        <w:rPr>
          <w:rFonts w:hint="eastAsia"/>
        </w:rPr>
        <w:t>（</w:t>
      </w:r>
      <w:proofErr w:type="spellStart"/>
      <w:r w:rsidR="006D6D40">
        <w:rPr>
          <w:rFonts w:hint="eastAsia"/>
        </w:rPr>
        <w:t>get_transfrom</w:t>
      </w:r>
      <w:proofErr w:type="spellEnd"/>
      <w:r w:rsidR="006D6D40">
        <w:rPr>
          <w:rFonts w:hint="eastAsia"/>
        </w:rPr>
        <w:t>）。</w:t>
      </w:r>
    </w:p>
    <w:p w14:paraId="2A8C2558" w14:textId="13750462" w:rsidR="00193B8C" w:rsidRDefault="00137D0B" w:rsidP="00137D0B">
      <w:pPr>
        <w:spacing w:beforeLines="50" w:before="156"/>
      </w:pPr>
      <w:r w:rsidRPr="00137D0B">
        <w:t>现在让我们编写执行训练的</w:t>
      </w:r>
      <w:r w:rsidRPr="00137D0B">
        <w:t xml:space="preserve"> main </w:t>
      </w:r>
      <w:r w:rsidRPr="00137D0B">
        <w:t>函数和验证</w:t>
      </w:r>
      <w:r w:rsidR="006D6D40">
        <w:rPr>
          <w:rFonts w:hint="eastAsia"/>
        </w:rPr>
        <w:t>，并通过输出来展示模型训练效果</w:t>
      </w:r>
      <w:r w:rsidRPr="00137D0B">
        <w:t>：</w:t>
      </w:r>
    </w:p>
    <w:p w14:paraId="10E72DAB" w14:textId="293F8A80" w:rsidR="004F422D" w:rsidRDefault="004F422D" w:rsidP="00137D0B">
      <w:pPr>
        <w:spacing w:beforeLines="50" w:before="156"/>
        <w:rPr>
          <w:rFonts w:hint="eastAsia"/>
        </w:rPr>
      </w:pPr>
      <w:r>
        <w:rPr>
          <w:noProof/>
        </w:rPr>
        <w:drawing>
          <wp:inline distT="0" distB="0" distL="0" distR="0" wp14:anchorId="05B12AA5" wp14:editId="7401B788">
            <wp:extent cx="5399731" cy="4149524"/>
            <wp:effectExtent l="0" t="0" r="0" b="3810"/>
            <wp:docPr id="757478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78718" name=""/>
                    <pic:cNvPicPr/>
                  </pic:nvPicPr>
                  <pic:blipFill rotWithShape="1">
                    <a:blip r:embed="rId16"/>
                    <a:srcRect b="34156"/>
                    <a:stretch/>
                  </pic:blipFill>
                  <pic:spPr bwMode="auto">
                    <a:xfrm>
                      <a:off x="0" y="0"/>
                      <a:ext cx="5400040" cy="414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22124" w14:textId="5C3EAE8D" w:rsidR="0066474E" w:rsidRDefault="004F422D" w:rsidP="004F422D">
      <w:pPr>
        <w:snapToGrid w:val="0"/>
        <w:spacing w:beforeLines="50" w:before="156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BB2C6A" wp14:editId="1AFC84A4">
            <wp:extent cx="5399281" cy="8131215"/>
            <wp:effectExtent l="0" t="0" r="0" b="3175"/>
            <wp:docPr id="617718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18110" name=""/>
                    <pic:cNvPicPr/>
                  </pic:nvPicPr>
                  <pic:blipFill rotWithShape="1">
                    <a:blip r:embed="rId17"/>
                    <a:srcRect b="30218"/>
                    <a:stretch/>
                  </pic:blipFill>
                  <pic:spPr bwMode="auto">
                    <a:xfrm>
                      <a:off x="0" y="0"/>
                      <a:ext cx="5400000" cy="813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86E4D" w14:textId="7229B221" w:rsidR="00193B8C" w:rsidRDefault="004F422D" w:rsidP="004F422D">
      <w:pPr>
        <w:snapToGrid w:val="0"/>
        <w:spacing w:beforeLines="10" w:before="31"/>
      </w:pPr>
      <w:r>
        <w:rPr>
          <w:noProof/>
        </w:rPr>
        <w:drawing>
          <wp:inline distT="0" distB="0" distL="0" distR="0" wp14:anchorId="44A37E4B" wp14:editId="0B25F388">
            <wp:extent cx="5394055" cy="416343"/>
            <wp:effectExtent l="0" t="0" r="0" b="3175"/>
            <wp:docPr id="783374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18110" name=""/>
                    <pic:cNvPicPr/>
                  </pic:nvPicPr>
                  <pic:blipFill rotWithShape="1">
                    <a:blip r:embed="rId17"/>
                    <a:srcRect t="91194" b="5229"/>
                    <a:stretch/>
                  </pic:blipFill>
                  <pic:spPr bwMode="auto">
                    <a:xfrm>
                      <a:off x="0" y="0"/>
                      <a:ext cx="5400000" cy="41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4ABA5" w14:textId="6CED4407" w:rsidR="006D6D40" w:rsidRDefault="006D6D40" w:rsidP="004F422D">
      <w:pPr>
        <w:spacing w:beforeLines="50" w:before="156"/>
        <w:jc w:val="center"/>
      </w:pPr>
      <w:r>
        <w:rPr>
          <w:rFonts w:hint="eastAsia"/>
        </w:rPr>
        <w:t>图</w:t>
      </w:r>
      <w:r w:rsidR="0066474E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模型训练</w:t>
      </w:r>
    </w:p>
    <w:p w14:paraId="3EFB6306" w14:textId="0CC5CD86" w:rsidR="00193B8C" w:rsidRPr="006D6D40" w:rsidRDefault="006D6D40" w:rsidP="004F422D">
      <w:pPr>
        <w:spacing w:beforeLines="50" w:before="156" w:afterLines="50" w:after="156"/>
        <w:ind w:firstLineChars="200" w:firstLine="420"/>
      </w:pPr>
      <w:r w:rsidRPr="006D6D40">
        <w:lastRenderedPageBreak/>
        <w:t>因此，经过一个</w:t>
      </w:r>
      <w:r w:rsidRPr="006D6D40">
        <w:t xml:space="preserve"> epoch </w:t>
      </w:r>
      <w:r w:rsidRPr="006D6D40">
        <w:t>的训练，我们获得了</w:t>
      </w:r>
      <w:r w:rsidRPr="006D6D40">
        <w:t xml:space="preserve"> COCO </w:t>
      </w:r>
      <w:r w:rsidRPr="006D6D40">
        <w:t>风格的</w:t>
      </w:r>
      <w:r w:rsidRPr="006D6D40">
        <w:t xml:space="preserve"> </w:t>
      </w:r>
      <w:proofErr w:type="spellStart"/>
      <w:r w:rsidRPr="006D6D40">
        <w:t>mAP</w:t>
      </w:r>
      <w:proofErr w:type="spellEnd"/>
      <w:r w:rsidRPr="006D6D40">
        <w:t xml:space="preserve"> &gt; 50</w:t>
      </w:r>
      <w:r w:rsidRPr="006D6D40">
        <w:t>，并且</w:t>
      </w:r>
      <w:r w:rsidRPr="006D6D40">
        <w:t xml:space="preserve"> </w:t>
      </w:r>
      <w:r>
        <w:rPr>
          <w:rFonts w:hint="eastAsia"/>
        </w:rPr>
        <w:t>Mask</w:t>
      </w:r>
      <w:r w:rsidRPr="006D6D40">
        <w:t xml:space="preserve"> </w:t>
      </w:r>
      <w:proofErr w:type="spellStart"/>
      <w:r w:rsidRPr="006D6D40">
        <w:t>mAP</w:t>
      </w:r>
      <w:proofErr w:type="spellEnd"/>
      <w:r w:rsidRPr="006D6D40">
        <w:t xml:space="preserve"> </w:t>
      </w:r>
      <w:r w:rsidRPr="006D6D40">
        <w:t>为</w:t>
      </w:r>
      <w:r w:rsidRPr="006D6D40">
        <w:t xml:space="preserve"> 65</w:t>
      </w:r>
      <w:r w:rsidRPr="006D6D40">
        <w:t>。但预测是什么样的呢？让我们在</w:t>
      </w:r>
      <w:r>
        <w:rPr>
          <w:rFonts w:hint="eastAsia"/>
        </w:rPr>
        <w:t>应用到</w:t>
      </w:r>
      <w:r w:rsidRPr="006D6D40">
        <w:t>数据集并验证</w:t>
      </w:r>
      <w:r>
        <w:rPr>
          <w:rFonts w:hint="eastAsia"/>
        </w:rPr>
        <w:t>，使用</w:t>
      </w:r>
      <w:r>
        <w:rPr>
          <w:rFonts w:hint="eastAsia"/>
        </w:rPr>
        <w:t xml:space="preserve"> </w:t>
      </w:r>
      <w:proofErr w:type="spellStart"/>
      <w:r w:rsidRPr="006D6D40">
        <w:t>matplotlib.pyplot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可视化输出以便对验证结果有更好的理解。</w:t>
      </w:r>
    </w:p>
    <w:p w14:paraId="5F242D98" w14:textId="76D8806E" w:rsidR="00193B8C" w:rsidRDefault="00470B13" w:rsidP="004F422D">
      <w:pPr>
        <w:snapToGrid w:val="0"/>
        <w:jc w:val="center"/>
      </w:pPr>
      <w:r>
        <w:rPr>
          <w:noProof/>
        </w:rPr>
        <w:drawing>
          <wp:inline distT="0" distB="0" distL="0" distR="0" wp14:anchorId="6AC3E190" wp14:editId="38F0CB4D">
            <wp:extent cx="5148000" cy="7901795"/>
            <wp:effectExtent l="0" t="0" r="0" b="4445"/>
            <wp:docPr id="680251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514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79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81B1" w14:textId="160CEF89" w:rsidR="00470B13" w:rsidRDefault="00470B13" w:rsidP="00470B13">
      <w:pPr>
        <w:spacing w:beforeLines="30" w:before="93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4F422D">
        <w:rPr>
          <w:rFonts w:hint="eastAsia"/>
        </w:rPr>
        <w:t>0</w:t>
      </w:r>
      <w:r>
        <w:rPr>
          <w:rFonts w:hint="eastAsia"/>
        </w:rPr>
        <w:t xml:space="preserve"> </w:t>
      </w:r>
      <w:r>
        <w:rPr>
          <w:rFonts w:hint="eastAsia"/>
        </w:rPr>
        <w:t>验证与结果可视化</w:t>
      </w:r>
    </w:p>
    <w:sectPr w:rsidR="00470B13" w:rsidSect="003614AF">
      <w:pgSz w:w="11906" w:h="16838"/>
      <w:pgMar w:top="1418" w:right="1701" w:bottom="1418" w:left="170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3432A"/>
    <w:multiLevelType w:val="hybridMultilevel"/>
    <w:tmpl w:val="ECC0362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A326AD9"/>
    <w:multiLevelType w:val="multilevel"/>
    <w:tmpl w:val="920C3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226E3C"/>
    <w:multiLevelType w:val="hybridMultilevel"/>
    <w:tmpl w:val="8402AD32"/>
    <w:lvl w:ilvl="0" w:tplc="5658C83E">
      <w:start w:val="1"/>
      <w:numFmt w:val="bullet"/>
      <w:suff w:val="space"/>
      <w:lvlText w:val=""/>
      <w:lvlJc w:val="left"/>
      <w:pPr>
        <w:ind w:left="440" w:hanging="213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26C7577"/>
    <w:multiLevelType w:val="multilevel"/>
    <w:tmpl w:val="6E56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F542E1"/>
    <w:multiLevelType w:val="hybridMultilevel"/>
    <w:tmpl w:val="64A45246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BCB3ADE"/>
    <w:multiLevelType w:val="hybridMultilevel"/>
    <w:tmpl w:val="64A45246"/>
    <w:lvl w:ilvl="0" w:tplc="9F307B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5495B02"/>
    <w:multiLevelType w:val="multilevel"/>
    <w:tmpl w:val="67C6A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2B46E1"/>
    <w:multiLevelType w:val="hybridMultilevel"/>
    <w:tmpl w:val="EC9CC626"/>
    <w:lvl w:ilvl="0" w:tplc="0409000B">
      <w:start w:val="1"/>
      <w:numFmt w:val="bullet"/>
      <w:lvlText w:val=""/>
      <w:lvlJc w:val="left"/>
      <w:pPr>
        <w:ind w:left="65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9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3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40"/>
      </w:pPr>
      <w:rPr>
        <w:rFonts w:ascii="Wingdings" w:hAnsi="Wingdings" w:hint="default"/>
      </w:rPr>
    </w:lvl>
  </w:abstractNum>
  <w:num w:numId="1" w16cid:durableId="643699077">
    <w:abstractNumId w:val="5"/>
  </w:num>
  <w:num w:numId="2" w16cid:durableId="1218400037">
    <w:abstractNumId w:val="0"/>
  </w:num>
  <w:num w:numId="3" w16cid:durableId="1155143495">
    <w:abstractNumId w:val="2"/>
  </w:num>
  <w:num w:numId="4" w16cid:durableId="275991539">
    <w:abstractNumId w:val="1"/>
  </w:num>
  <w:num w:numId="5" w16cid:durableId="915868495">
    <w:abstractNumId w:val="6"/>
  </w:num>
  <w:num w:numId="6" w16cid:durableId="101726261">
    <w:abstractNumId w:val="4"/>
  </w:num>
  <w:num w:numId="7" w16cid:durableId="1379893095">
    <w:abstractNumId w:val="7"/>
  </w:num>
  <w:num w:numId="8" w16cid:durableId="9491245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4DB"/>
    <w:rsid w:val="00006D88"/>
    <w:rsid w:val="000111D6"/>
    <w:rsid w:val="0002134F"/>
    <w:rsid w:val="00042B9F"/>
    <w:rsid w:val="00044833"/>
    <w:rsid w:val="00044997"/>
    <w:rsid w:val="00044E23"/>
    <w:rsid w:val="000459A7"/>
    <w:rsid w:val="00054FE9"/>
    <w:rsid w:val="0006087C"/>
    <w:rsid w:val="00066DD1"/>
    <w:rsid w:val="000846B9"/>
    <w:rsid w:val="0009781B"/>
    <w:rsid w:val="000A430E"/>
    <w:rsid w:val="000B25A7"/>
    <w:rsid w:val="000D1B0E"/>
    <w:rsid w:val="000D261C"/>
    <w:rsid w:val="000E0770"/>
    <w:rsid w:val="000E2FC9"/>
    <w:rsid w:val="000F2DFF"/>
    <w:rsid w:val="000F6E0D"/>
    <w:rsid w:val="00101361"/>
    <w:rsid w:val="00104804"/>
    <w:rsid w:val="00107572"/>
    <w:rsid w:val="0012132D"/>
    <w:rsid w:val="0012236F"/>
    <w:rsid w:val="001255B5"/>
    <w:rsid w:val="001272A6"/>
    <w:rsid w:val="00137D0B"/>
    <w:rsid w:val="001445A1"/>
    <w:rsid w:val="00144665"/>
    <w:rsid w:val="00151093"/>
    <w:rsid w:val="00152DF4"/>
    <w:rsid w:val="00153B09"/>
    <w:rsid w:val="00154287"/>
    <w:rsid w:val="001546B0"/>
    <w:rsid w:val="00177A21"/>
    <w:rsid w:val="00187C69"/>
    <w:rsid w:val="00193B8C"/>
    <w:rsid w:val="001C317A"/>
    <w:rsid w:val="001C4E19"/>
    <w:rsid w:val="001C7DBE"/>
    <w:rsid w:val="001D6582"/>
    <w:rsid w:val="001E2F03"/>
    <w:rsid w:val="00202358"/>
    <w:rsid w:val="0020257A"/>
    <w:rsid w:val="00215938"/>
    <w:rsid w:val="00230427"/>
    <w:rsid w:val="00233443"/>
    <w:rsid w:val="00244DE1"/>
    <w:rsid w:val="0024502F"/>
    <w:rsid w:val="002547E1"/>
    <w:rsid w:val="00265029"/>
    <w:rsid w:val="00273F7F"/>
    <w:rsid w:val="002C3FD8"/>
    <w:rsid w:val="002D509C"/>
    <w:rsid w:val="002E5E46"/>
    <w:rsid w:val="002F0F7D"/>
    <w:rsid w:val="002F0FF5"/>
    <w:rsid w:val="002F181A"/>
    <w:rsid w:val="002F64D2"/>
    <w:rsid w:val="00305CF3"/>
    <w:rsid w:val="0030729D"/>
    <w:rsid w:val="00311DDA"/>
    <w:rsid w:val="00323A48"/>
    <w:rsid w:val="00333CE9"/>
    <w:rsid w:val="003519CA"/>
    <w:rsid w:val="00356C3C"/>
    <w:rsid w:val="00361044"/>
    <w:rsid w:val="003614AF"/>
    <w:rsid w:val="00374F29"/>
    <w:rsid w:val="0037632C"/>
    <w:rsid w:val="00376E19"/>
    <w:rsid w:val="00377123"/>
    <w:rsid w:val="0038202C"/>
    <w:rsid w:val="003B385B"/>
    <w:rsid w:val="003B5D85"/>
    <w:rsid w:val="003C727F"/>
    <w:rsid w:val="003D569B"/>
    <w:rsid w:val="003E0762"/>
    <w:rsid w:val="003E7749"/>
    <w:rsid w:val="003F63B9"/>
    <w:rsid w:val="003F693A"/>
    <w:rsid w:val="004058D5"/>
    <w:rsid w:val="004123C2"/>
    <w:rsid w:val="00412F36"/>
    <w:rsid w:val="004225DF"/>
    <w:rsid w:val="0043453D"/>
    <w:rsid w:val="00437FC2"/>
    <w:rsid w:val="004464DB"/>
    <w:rsid w:val="00470B13"/>
    <w:rsid w:val="00481443"/>
    <w:rsid w:val="00484291"/>
    <w:rsid w:val="0049253F"/>
    <w:rsid w:val="004B1DDA"/>
    <w:rsid w:val="004B2954"/>
    <w:rsid w:val="004B588E"/>
    <w:rsid w:val="004C5202"/>
    <w:rsid w:val="004C61AC"/>
    <w:rsid w:val="004D0E6C"/>
    <w:rsid w:val="004D2829"/>
    <w:rsid w:val="004D5BDD"/>
    <w:rsid w:val="004D7F54"/>
    <w:rsid w:val="004E0F50"/>
    <w:rsid w:val="004E36F8"/>
    <w:rsid w:val="004E5068"/>
    <w:rsid w:val="004F422D"/>
    <w:rsid w:val="004F7C4D"/>
    <w:rsid w:val="005063C1"/>
    <w:rsid w:val="005161F4"/>
    <w:rsid w:val="0052231B"/>
    <w:rsid w:val="00527099"/>
    <w:rsid w:val="00527798"/>
    <w:rsid w:val="00537304"/>
    <w:rsid w:val="00537437"/>
    <w:rsid w:val="005423C7"/>
    <w:rsid w:val="00550E14"/>
    <w:rsid w:val="0056480E"/>
    <w:rsid w:val="005664FE"/>
    <w:rsid w:val="00574B9A"/>
    <w:rsid w:val="005949BD"/>
    <w:rsid w:val="005A3D84"/>
    <w:rsid w:val="005C0D19"/>
    <w:rsid w:val="005C1E1E"/>
    <w:rsid w:val="005D1D9B"/>
    <w:rsid w:val="005D3AA3"/>
    <w:rsid w:val="005E0EDC"/>
    <w:rsid w:val="005E35F1"/>
    <w:rsid w:val="005E430F"/>
    <w:rsid w:val="00605CFB"/>
    <w:rsid w:val="00610C8A"/>
    <w:rsid w:val="00611D7C"/>
    <w:rsid w:val="0062225C"/>
    <w:rsid w:val="00623406"/>
    <w:rsid w:val="00631BEE"/>
    <w:rsid w:val="0064276E"/>
    <w:rsid w:val="00644378"/>
    <w:rsid w:val="006450D3"/>
    <w:rsid w:val="006457BB"/>
    <w:rsid w:val="00652F57"/>
    <w:rsid w:val="00661FA1"/>
    <w:rsid w:val="00662D5A"/>
    <w:rsid w:val="0066474E"/>
    <w:rsid w:val="00671DFA"/>
    <w:rsid w:val="00694487"/>
    <w:rsid w:val="00697364"/>
    <w:rsid w:val="006B3C16"/>
    <w:rsid w:val="006C0D01"/>
    <w:rsid w:val="006C1638"/>
    <w:rsid w:val="006D1052"/>
    <w:rsid w:val="006D2A39"/>
    <w:rsid w:val="006D2C98"/>
    <w:rsid w:val="006D6D40"/>
    <w:rsid w:val="006E2725"/>
    <w:rsid w:val="006E4523"/>
    <w:rsid w:val="00714132"/>
    <w:rsid w:val="00721C3C"/>
    <w:rsid w:val="0076284A"/>
    <w:rsid w:val="00767B36"/>
    <w:rsid w:val="00775A32"/>
    <w:rsid w:val="007A2CFD"/>
    <w:rsid w:val="007A63B5"/>
    <w:rsid w:val="007D478A"/>
    <w:rsid w:val="0081186A"/>
    <w:rsid w:val="0081438E"/>
    <w:rsid w:val="00817129"/>
    <w:rsid w:val="00830C00"/>
    <w:rsid w:val="0084494B"/>
    <w:rsid w:val="0084640D"/>
    <w:rsid w:val="008503CE"/>
    <w:rsid w:val="00863152"/>
    <w:rsid w:val="00866C2E"/>
    <w:rsid w:val="008701D5"/>
    <w:rsid w:val="00870B74"/>
    <w:rsid w:val="008767CF"/>
    <w:rsid w:val="00882A27"/>
    <w:rsid w:val="0088336C"/>
    <w:rsid w:val="008948F4"/>
    <w:rsid w:val="008A2E02"/>
    <w:rsid w:val="008C6386"/>
    <w:rsid w:val="008D35FF"/>
    <w:rsid w:val="008D5CD0"/>
    <w:rsid w:val="008E7056"/>
    <w:rsid w:val="008F0790"/>
    <w:rsid w:val="008F4503"/>
    <w:rsid w:val="009000DD"/>
    <w:rsid w:val="00900489"/>
    <w:rsid w:val="00910CB7"/>
    <w:rsid w:val="0092239E"/>
    <w:rsid w:val="009324B2"/>
    <w:rsid w:val="00934E7B"/>
    <w:rsid w:val="009375BF"/>
    <w:rsid w:val="00945DBF"/>
    <w:rsid w:val="00946AB1"/>
    <w:rsid w:val="009500F5"/>
    <w:rsid w:val="00975559"/>
    <w:rsid w:val="009819D1"/>
    <w:rsid w:val="00993761"/>
    <w:rsid w:val="009D0189"/>
    <w:rsid w:val="00A009C1"/>
    <w:rsid w:val="00A0138D"/>
    <w:rsid w:val="00A037F8"/>
    <w:rsid w:val="00A07688"/>
    <w:rsid w:val="00A1036F"/>
    <w:rsid w:val="00A212DC"/>
    <w:rsid w:val="00A217F9"/>
    <w:rsid w:val="00A417BA"/>
    <w:rsid w:val="00A57880"/>
    <w:rsid w:val="00A62227"/>
    <w:rsid w:val="00AA78F9"/>
    <w:rsid w:val="00AC2387"/>
    <w:rsid w:val="00AD66CE"/>
    <w:rsid w:val="00AE5D32"/>
    <w:rsid w:val="00AF7C13"/>
    <w:rsid w:val="00AF7FF9"/>
    <w:rsid w:val="00B03419"/>
    <w:rsid w:val="00B05946"/>
    <w:rsid w:val="00B06A99"/>
    <w:rsid w:val="00B0772D"/>
    <w:rsid w:val="00B15D18"/>
    <w:rsid w:val="00B33C09"/>
    <w:rsid w:val="00B3517F"/>
    <w:rsid w:val="00B35FB4"/>
    <w:rsid w:val="00B37B85"/>
    <w:rsid w:val="00B42AE2"/>
    <w:rsid w:val="00B43B0E"/>
    <w:rsid w:val="00B53414"/>
    <w:rsid w:val="00B66A82"/>
    <w:rsid w:val="00B714DC"/>
    <w:rsid w:val="00B71DB6"/>
    <w:rsid w:val="00B866EF"/>
    <w:rsid w:val="00B9051E"/>
    <w:rsid w:val="00B92724"/>
    <w:rsid w:val="00BA126D"/>
    <w:rsid w:val="00BB2C6B"/>
    <w:rsid w:val="00BB4EEF"/>
    <w:rsid w:val="00C0299F"/>
    <w:rsid w:val="00C20551"/>
    <w:rsid w:val="00C2398D"/>
    <w:rsid w:val="00C2657C"/>
    <w:rsid w:val="00C2689A"/>
    <w:rsid w:val="00C30D21"/>
    <w:rsid w:val="00C765BA"/>
    <w:rsid w:val="00C81B1D"/>
    <w:rsid w:val="00C81FE3"/>
    <w:rsid w:val="00C85DDD"/>
    <w:rsid w:val="00CA0D0B"/>
    <w:rsid w:val="00CA5D24"/>
    <w:rsid w:val="00CB0DD7"/>
    <w:rsid w:val="00CD2773"/>
    <w:rsid w:val="00CE5A19"/>
    <w:rsid w:val="00D10166"/>
    <w:rsid w:val="00D239BF"/>
    <w:rsid w:val="00D2435A"/>
    <w:rsid w:val="00D24E1E"/>
    <w:rsid w:val="00D32E77"/>
    <w:rsid w:val="00D4384E"/>
    <w:rsid w:val="00D55945"/>
    <w:rsid w:val="00D6155A"/>
    <w:rsid w:val="00D61768"/>
    <w:rsid w:val="00D6652C"/>
    <w:rsid w:val="00D67765"/>
    <w:rsid w:val="00D707F3"/>
    <w:rsid w:val="00D86695"/>
    <w:rsid w:val="00DC5C96"/>
    <w:rsid w:val="00DD02C3"/>
    <w:rsid w:val="00DD2A1C"/>
    <w:rsid w:val="00DE5C9A"/>
    <w:rsid w:val="00DF02CF"/>
    <w:rsid w:val="00E162DE"/>
    <w:rsid w:val="00E16760"/>
    <w:rsid w:val="00E24EA3"/>
    <w:rsid w:val="00E3698E"/>
    <w:rsid w:val="00E63287"/>
    <w:rsid w:val="00E77B84"/>
    <w:rsid w:val="00EB594C"/>
    <w:rsid w:val="00EB6A94"/>
    <w:rsid w:val="00ED146F"/>
    <w:rsid w:val="00ED5168"/>
    <w:rsid w:val="00EE6DE2"/>
    <w:rsid w:val="00EF75B6"/>
    <w:rsid w:val="00F13C54"/>
    <w:rsid w:val="00F377F1"/>
    <w:rsid w:val="00F41468"/>
    <w:rsid w:val="00F508A1"/>
    <w:rsid w:val="00F55337"/>
    <w:rsid w:val="00F57B4C"/>
    <w:rsid w:val="00F70E09"/>
    <w:rsid w:val="00F71554"/>
    <w:rsid w:val="00F861CD"/>
    <w:rsid w:val="00F940DB"/>
    <w:rsid w:val="00F955E1"/>
    <w:rsid w:val="00F976B8"/>
    <w:rsid w:val="00FA7AC2"/>
    <w:rsid w:val="00FB6CA0"/>
    <w:rsid w:val="00FE24CE"/>
    <w:rsid w:val="00FE397D"/>
    <w:rsid w:val="00FF1C2B"/>
    <w:rsid w:val="00FF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6D8C03"/>
  <w15:chartTrackingRefBased/>
  <w15:docId w15:val="{A14A89BB-0390-428D-B10F-1730381B1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49BD"/>
    <w:pPr>
      <w:widowControl w:val="0"/>
      <w:jc w:val="both"/>
    </w:pPr>
    <w:rPr>
      <w:rFonts w:ascii="Cambria" w:eastAsia="宋体" w:hAnsi="Cambria"/>
    </w:rPr>
  </w:style>
  <w:style w:type="paragraph" w:styleId="1">
    <w:name w:val="heading 1"/>
    <w:basedOn w:val="a"/>
    <w:next w:val="a"/>
    <w:link w:val="10"/>
    <w:uiPriority w:val="9"/>
    <w:qFormat/>
    <w:rsid w:val="00152D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14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A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2D5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A8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2398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2398D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semiHidden/>
    <w:rsid w:val="004814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52DF4"/>
    <w:rPr>
      <w:rFonts w:ascii="Cambria" w:eastAsia="宋体" w:hAnsi="Cambria"/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semiHidden/>
    <w:rsid w:val="00662D5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CE5A19"/>
    <w:rPr>
      <w:rFonts w:ascii="Cambria" w:eastAsia="宋体" w:hAnsi="Cambria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0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abs/1703.0687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rxiv.org/abs/1506.01497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F8C3C-40CA-47CE-A111-C56EA5679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800</Words>
  <Characters>1026</Characters>
  <Application>Microsoft Office Word</Application>
  <DocSecurity>0</DocSecurity>
  <Lines>44</Lines>
  <Paragraphs>42</Paragraphs>
  <ScaleCrop>false</ScaleCrop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梓淳 刘</dc:creator>
  <cp:keywords/>
  <dc:description/>
  <cp:lastModifiedBy>梓淳 刘</cp:lastModifiedBy>
  <cp:revision>14</cp:revision>
  <dcterms:created xsi:type="dcterms:W3CDTF">2024-11-11T09:24:00Z</dcterms:created>
  <dcterms:modified xsi:type="dcterms:W3CDTF">2024-11-11T09:51:00Z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8435ff11fe172aa2e61eda3c57b661fe05556ef5d0600fed4b99c5ece5ce9275</vt:lpwstr>
  </property>
</Properties>
</file>