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993C" w14:textId="77777777" w:rsidR="00A032AE" w:rsidRDefault="00D46883">
      <w:r>
        <w:rPr>
          <w:rFonts w:hint="eastAsia"/>
        </w:rPr>
        <w:t>神经元</w:t>
      </w:r>
    </w:p>
    <w:p w14:paraId="43D95F0F" w14:textId="5D658D3F" w:rsidR="004448DD" w:rsidRDefault="00D46883" w:rsidP="00A032AE">
      <w:pPr>
        <w:ind w:firstLine="420"/>
      </w:pPr>
      <m:oMath>
        <m:r>
          <w:rPr>
            <w:rFonts w:ascii="Cambria Math" w:hAnsi="Cambria Math"/>
          </w:rPr>
          <m:t>a=f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+b</m:t>
            </m:r>
          </m:e>
        </m:d>
      </m:oMath>
      <w:r w:rsidR="004448DD">
        <w:rPr>
          <w:rFonts w:hint="eastAsia"/>
        </w:rPr>
        <w:t>，括号内称为净输入，非线性函数f称为激活函数，a称为神经元的活性值。</w:t>
      </w:r>
    </w:p>
    <w:p w14:paraId="0CB21B00" w14:textId="77777777" w:rsidR="00F13254" w:rsidRDefault="00F13254"/>
    <w:p w14:paraId="097B4F27" w14:textId="77777777" w:rsidR="00E86528" w:rsidRDefault="00A032AE">
      <w:r>
        <w:rPr>
          <w:rFonts w:hint="eastAsia"/>
        </w:rPr>
        <w:t>前馈网络</w:t>
      </w:r>
    </w:p>
    <w:p w14:paraId="735B0288" w14:textId="46311873" w:rsidR="00A032AE" w:rsidRDefault="00A032AE" w:rsidP="00E86528">
      <w:pPr>
        <w:ind w:firstLine="420"/>
      </w:pPr>
      <w:r>
        <w:rPr>
          <w:rFonts w:hint="eastAsia"/>
        </w:rPr>
        <w:t>前后定序的神经层。</w:t>
      </w:r>
    </w:p>
    <w:p w14:paraId="6483DC27" w14:textId="64BC230F" w:rsidR="000F4D7C" w:rsidRDefault="000F4D7C" w:rsidP="00E86528">
      <w:pPr>
        <w:ind w:firstLine="420"/>
      </w:pPr>
      <w:r>
        <w:rPr>
          <w:rFonts w:hint="eastAsia"/>
        </w:rPr>
        <w:t>迭代公式：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l-1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e>
        </m:d>
      </m:oMath>
      <w:r w:rsidR="00A3619B">
        <w:rPr>
          <w:rFonts w:hint="eastAsia"/>
        </w:rPr>
        <w:t>。</w:t>
      </w:r>
    </w:p>
    <w:p w14:paraId="2099D1CA" w14:textId="5AAC65CF" w:rsidR="00A3619B" w:rsidRDefault="00A3619B" w:rsidP="00E86528">
      <w:pPr>
        <w:ind w:firstLine="420"/>
      </w:pPr>
      <w:r>
        <w:rPr>
          <w:rFonts w:hint="eastAsia"/>
        </w:rPr>
        <w:t>通用近似定理：任意连续函数，可以用一个前馈网络去近似。</w:t>
      </w:r>
    </w:p>
    <w:p w14:paraId="111F1A6A" w14:textId="71451A43" w:rsidR="000C2DC0" w:rsidRDefault="000C2DC0" w:rsidP="000C2DC0"/>
    <w:p w14:paraId="030D80AB" w14:textId="36833C67" w:rsidR="000C2DC0" w:rsidRDefault="000C2DC0" w:rsidP="000C2DC0">
      <w:r>
        <w:rPr>
          <w:rFonts w:hint="eastAsia"/>
        </w:rPr>
        <w:t>卷积神经网络</w:t>
      </w:r>
    </w:p>
    <w:p w14:paraId="63B11794" w14:textId="1D19C5F6" w:rsidR="000C2DC0" w:rsidRDefault="000C2DC0" w:rsidP="000C2DC0">
      <w:r>
        <w:tab/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=ω*x=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t-k+1</m:t>
                </m:r>
              </m:sub>
            </m:sSub>
          </m:e>
        </m:nary>
      </m:oMath>
      <w:r w:rsidR="003076EB">
        <w:rPr>
          <w:rFonts w:hint="eastAsia"/>
        </w:rPr>
        <w:t>，K为</w:t>
      </w:r>
      <w:r w:rsidR="00673C08">
        <w:rPr>
          <w:rFonts w:hint="eastAsia"/>
        </w:rPr>
        <w:t>卷积核</w:t>
      </w:r>
      <w:r w:rsidR="003076EB">
        <w:rPr>
          <w:rFonts w:hint="eastAsia"/>
        </w:rPr>
        <w:t>的大小。</w:t>
      </w:r>
    </w:p>
    <w:p w14:paraId="38825C3D" w14:textId="6F7C3CE9" w:rsidR="00933B6C" w:rsidRDefault="00933B6C" w:rsidP="000C2DC0">
      <w:r>
        <w:tab/>
      </w:r>
      <w:r>
        <w:rPr>
          <w:rFonts w:hint="eastAsia"/>
        </w:rPr>
        <w:t>在应用中，通常用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=ω</m:t>
        </m:r>
        <m:r>
          <w:rPr>
            <w:rFonts w:ascii="Cambria Math" w:hAnsi="Cambria Math"/>
          </w:rPr>
          <m:t>⨂</m:t>
        </m:r>
        <m:r>
          <w:rPr>
            <w:rFonts w:ascii="Cambria Math" w:hAnsi="Cambria Math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  <w:r w:rsidR="002B682B">
        <w:rPr>
          <w:rFonts w:hint="eastAsia"/>
        </w:rPr>
        <w:t>。</w:t>
      </w:r>
    </w:p>
    <w:p w14:paraId="0C399C53" w14:textId="48A238CB" w:rsidR="002B682B" w:rsidRDefault="002B682B" w:rsidP="000C2DC0">
      <w:r>
        <w:tab/>
      </w:r>
      <w:r>
        <w:rPr>
          <w:rFonts w:hint="eastAsia"/>
        </w:rPr>
        <w:t>实际上是对一定区域内的数据进行压缩。</w:t>
      </w:r>
    </w:p>
    <w:p w14:paraId="1269AC93" w14:textId="662E98C4" w:rsidR="00321500" w:rsidRPr="00027F74" w:rsidRDefault="00321500" w:rsidP="000C2DC0">
      <w:pPr>
        <w:rPr>
          <w:rFonts w:hint="eastAsia"/>
        </w:rPr>
      </w:pPr>
      <w:r>
        <w:tab/>
      </w:r>
      <w:r>
        <w:rPr>
          <w:rFonts w:hint="eastAsia"/>
        </w:rPr>
        <w:t>在卷积层，下一层的节点仅和上一层的部分节点关联，且卷积核相同。</w:t>
      </w:r>
    </w:p>
    <w:p w14:paraId="19DBCAC2" w14:textId="77777777" w:rsidR="00F13254" w:rsidRDefault="00F13254"/>
    <w:p w14:paraId="4A121B71" w14:textId="692A6118" w:rsidR="00A032AE" w:rsidRDefault="00A032AE">
      <w:r>
        <w:rPr>
          <w:rFonts w:hint="eastAsia"/>
        </w:rPr>
        <w:t>记忆网络：神经元可以存储自己过去的信息。</w:t>
      </w:r>
    </w:p>
    <w:p w14:paraId="0B60EB13" w14:textId="2026F50C" w:rsidR="00A032AE" w:rsidRDefault="00A032AE"/>
    <w:p w14:paraId="1193893B" w14:textId="77777777" w:rsidR="00A032AE" w:rsidRDefault="00A032AE">
      <w:pPr>
        <w:rPr>
          <w:rFonts w:hint="eastAsia"/>
        </w:rPr>
      </w:pPr>
    </w:p>
    <w:sectPr w:rsidR="00A0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88"/>
    <w:rsid w:val="00027F74"/>
    <w:rsid w:val="000C2DC0"/>
    <w:rsid w:val="000F4D7C"/>
    <w:rsid w:val="00221CA8"/>
    <w:rsid w:val="002B682B"/>
    <w:rsid w:val="00306DCA"/>
    <w:rsid w:val="003076EB"/>
    <w:rsid w:val="00321500"/>
    <w:rsid w:val="004448DD"/>
    <w:rsid w:val="004F1DEF"/>
    <w:rsid w:val="00673C08"/>
    <w:rsid w:val="006E4E88"/>
    <w:rsid w:val="00933B6C"/>
    <w:rsid w:val="00A032AE"/>
    <w:rsid w:val="00A3619B"/>
    <w:rsid w:val="00D46883"/>
    <w:rsid w:val="00DA1CEA"/>
    <w:rsid w:val="00E86528"/>
    <w:rsid w:val="00EE0672"/>
    <w:rsid w:val="00F1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8B86"/>
  <w15:chartTrackingRefBased/>
  <w15:docId w15:val="{F5C6A15F-CD12-4853-80C5-53532684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WDZR MPCBIT</dc:creator>
  <cp:keywords/>
  <dc:description/>
  <cp:lastModifiedBy>WDZR MPCBIT</cp:lastModifiedBy>
  <cp:revision>19</cp:revision>
  <dcterms:created xsi:type="dcterms:W3CDTF">2020-07-27T09:59:00Z</dcterms:created>
  <dcterms:modified xsi:type="dcterms:W3CDTF">2020-07-27T11:42:00Z</dcterms:modified>
</cp:coreProperties>
</file>