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AE" w:rsidRPr="00B25768" w:rsidRDefault="00CF17AE" w:rsidP="00CF17AE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B25768">
        <w:rPr>
          <w:rFonts w:ascii="Arial" w:hAnsi="Arial" w:cs="Arial"/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533525" cy="204406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440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rFonts w:ascii="Arial" w:hAnsi="Arial" w:cs="Arial"/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347D4D" w:rsidRDefault="00CF17AE" w:rsidP="00347D4D">
      <w:pPr>
        <w:rPr>
          <w:rFonts w:ascii="Arial" w:hAnsi="Arial" w:cs="Arial"/>
          <w:sz w:val="28"/>
          <w:szCs w:val="28"/>
        </w:rPr>
      </w:pPr>
      <w:r w:rsidRPr="00347D4D">
        <w:rPr>
          <w:rFonts w:ascii="Arial" w:hAnsi="Arial" w:cs="Arial"/>
          <w:sz w:val="28"/>
          <w:szCs w:val="28"/>
        </w:rPr>
        <w:t>30.05.1981</w:t>
      </w:r>
      <w:bookmarkStart w:id="0" w:name="_GoBack"/>
      <w:bookmarkEnd w:id="0"/>
    </w:p>
    <w:p w:rsid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+7 926 3944728</w:t>
      </w:r>
    </w:p>
    <w:p w:rsidR="003B3B67" w:rsidRPr="00EB534F" w:rsidRDefault="00EB534F" w:rsidP="00CF17AE">
      <w:pPr>
        <w:rPr>
          <w:rFonts w:ascii="Arial" w:hAnsi="Arial" w:cs="Arial"/>
          <w:color w:val="00B0F0"/>
          <w:position w:val="18"/>
          <w:sz w:val="28"/>
          <w:szCs w:val="28"/>
        </w:rPr>
      </w:pPr>
      <w:r>
        <w:rPr>
          <w:rFonts w:ascii="Arial" w:hAnsi="Arial" w:cs="Arial"/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A0C">
        <w:rPr>
          <w:rFonts w:ascii="Arial" w:hAnsi="Arial" w:cs="Arial"/>
          <w:color w:val="00B0F0"/>
          <w:sz w:val="28"/>
          <w:szCs w:val="28"/>
        </w:rPr>
        <w:t xml:space="preserve">   </w:t>
      </w:r>
      <w:hyperlink r:id="rId6" w:history="1"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antonov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dmitry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@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gmail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com</w:t>
        </w:r>
      </w:hyperlink>
    </w:p>
    <w:p w:rsidR="009B6A0C" w:rsidRDefault="00101390" w:rsidP="00FA15A1">
      <w:pPr>
        <w:rPr>
          <w:rStyle w:val="a5"/>
          <w:rFonts w:ascii="Arial" w:hAnsi="Arial" w:cs="Arial"/>
          <w:color w:val="00B0F0"/>
          <w:position w:val="-40"/>
          <w:sz w:val="28"/>
          <w:szCs w:val="28"/>
          <w:lang w:val="en-US"/>
        </w:rPr>
      </w:pPr>
      <w:r w:rsidRPr="00EB534F">
        <w:rPr>
          <w:rFonts w:ascii="Arial" w:hAnsi="Arial" w:cs="Arial"/>
          <w:noProof/>
          <w:color w:val="00B0F0"/>
          <w:position w:val="-4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https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://</w:t>
        </w:r>
        <w:proofErr w:type="spellStart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github</w:t>
        </w:r>
        <w:proofErr w:type="spellEnd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.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com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/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WEB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-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WORKER</w:t>
        </w:r>
      </w:hyperlink>
    </w:p>
    <w:p w:rsidR="00FA15A1" w:rsidRDefault="00FA15A1" w:rsidP="00FA15A1">
      <w:pPr>
        <w:rPr>
          <w:b/>
          <w:color w:val="E36C0A" w:themeColor="accent6" w:themeShade="BF"/>
          <w:sz w:val="36"/>
          <w:szCs w:val="36"/>
        </w:rPr>
      </w:pPr>
    </w:p>
    <w:p w:rsidR="00AA3097" w:rsidRPr="009B6A0C" w:rsidRDefault="00AA3097" w:rsidP="009B6A0C">
      <w:pPr>
        <w:spacing w:after="360"/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Помощник менеджера по контекстной рекламе</w:t>
      </w:r>
    </w:p>
    <w:p w:rsidR="00AA3097" w:rsidRDefault="00AA3097" w:rsidP="00CF17AE">
      <w:pPr>
        <w:rPr>
          <w:rFonts w:ascii="Arial" w:hAnsi="Arial" w:cs="Arial"/>
          <w:sz w:val="28"/>
          <w:szCs w:val="28"/>
        </w:rPr>
      </w:pPr>
      <w:r w:rsidRPr="00AA3097">
        <w:rPr>
          <w:rFonts w:ascii="Arial" w:hAnsi="Arial" w:cs="Arial"/>
          <w:sz w:val="28"/>
          <w:szCs w:val="28"/>
        </w:rPr>
        <w:t xml:space="preserve">Создание рекламных кампаний Яндекс и Гугл, создание семантического ядра, подбор ключевых слов, составление заголовков и текстов объявлений, работа с </w:t>
      </w:r>
      <w:proofErr w:type="spellStart"/>
      <w:r w:rsidRPr="00AA3097">
        <w:rPr>
          <w:rFonts w:ascii="Arial" w:hAnsi="Arial" w:cs="Arial"/>
          <w:sz w:val="28"/>
          <w:szCs w:val="28"/>
        </w:rPr>
        <w:t>url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AA3097">
        <w:rPr>
          <w:rFonts w:ascii="Arial" w:hAnsi="Arial" w:cs="Arial"/>
          <w:sz w:val="28"/>
          <w:szCs w:val="28"/>
        </w:rPr>
        <w:t>utm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-метками, создание загрузочных файлов для рекламных кампаний, владение программами </w:t>
      </w:r>
      <w:proofErr w:type="spellStart"/>
      <w:r w:rsidRPr="00AA3097">
        <w:rPr>
          <w:rFonts w:ascii="Arial" w:hAnsi="Arial" w:cs="Arial"/>
          <w:sz w:val="28"/>
          <w:szCs w:val="28"/>
        </w:rPr>
        <w:t>keycollector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3097">
        <w:rPr>
          <w:rFonts w:ascii="Arial" w:hAnsi="Arial" w:cs="Arial"/>
          <w:sz w:val="28"/>
          <w:szCs w:val="28"/>
        </w:rPr>
        <w:t>direct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3097">
        <w:rPr>
          <w:rFonts w:ascii="Arial" w:hAnsi="Arial" w:cs="Arial"/>
          <w:sz w:val="28"/>
          <w:szCs w:val="28"/>
        </w:rPr>
        <w:t>commander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 и сервисом </w:t>
      </w:r>
      <w:proofErr w:type="spellStart"/>
      <w:r w:rsidRPr="00AA3097">
        <w:rPr>
          <w:rFonts w:ascii="Arial" w:hAnsi="Arial" w:cs="Arial"/>
          <w:sz w:val="28"/>
          <w:szCs w:val="28"/>
        </w:rPr>
        <w:t>wordstat</w:t>
      </w:r>
      <w:proofErr w:type="spellEnd"/>
      <w:r w:rsidRPr="00AA3097">
        <w:rPr>
          <w:rFonts w:ascii="Arial" w:hAnsi="Arial" w:cs="Arial"/>
          <w:sz w:val="28"/>
          <w:szCs w:val="28"/>
        </w:rPr>
        <w:t xml:space="preserve">, Владение Яндекс метрикой, установка счетчиков на сайты, глубокие знания </w:t>
      </w:r>
      <w:proofErr w:type="spellStart"/>
      <w:r w:rsidRPr="00AA3097">
        <w:rPr>
          <w:rFonts w:ascii="Arial" w:hAnsi="Arial" w:cs="Arial"/>
          <w:sz w:val="28"/>
          <w:szCs w:val="28"/>
        </w:rPr>
        <w:t>Excel</w:t>
      </w:r>
      <w:proofErr w:type="spellEnd"/>
      <w:r w:rsidRPr="00AA3097">
        <w:rPr>
          <w:rFonts w:ascii="Arial" w:hAnsi="Arial" w:cs="Arial"/>
          <w:sz w:val="28"/>
          <w:szCs w:val="28"/>
        </w:rPr>
        <w:t>, программирование макросов, работа со сводными таблицами, понимание принципов работы сайтов и CMS-систем.</w:t>
      </w:r>
    </w:p>
    <w:p w:rsidR="00FA15A1" w:rsidRDefault="00FA15A1" w:rsidP="00CF17AE">
      <w:pPr>
        <w:rPr>
          <w:rFonts w:ascii="Arial" w:hAnsi="Arial" w:cs="Arial"/>
          <w:sz w:val="28"/>
          <w:szCs w:val="28"/>
        </w:rPr>
      </w:pPr>
    </w:p>
    <w:p w:rsidR="00AA3097" w:rsidRDefault="00AA3097" w:rsidP="00CF17AE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Сертификаты: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4BCA" w:rsidTr="00FA15A1">
        <w:tc>
          <w:tcPr>
            <w:tcW w:w="3190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noProof/>
                <w:color w:val="E36C0A" w:themeColor="accent6" w:themeShade="BF"/>
                <w:sz w:val="36"/>
                <w:szCs w:val="36"/>
              </w:rPr>
              <w:drawing>
                <wp:inline distT="0" distB="0" distL="0" distR="0" wp14:anchorId="6BC4EC99" wp14:editId="7CB58F55">
                  <wp:extent cx="1841356" cy="1257300"/>
                  <wp:effectExtent l="0" t="0" r="6985" b="0"/>
                  <wp:docPr id="2" name="Рисунок 2" descr="C:\Users\Dmitry\Dropbox\WORK\Новая работа и резюме\Резюме контекстника\img\direct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ropbox\WORK\Новая работа и резюме\Резюме контекстника\img\direct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86" cy="12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7BC5B07" wp14:editId="0FFD1D66">
                  <wp:extent cx="1771607" cy="1209675"/>
                  <wp:effectExtent l="0" t="0" r="635" b="0"/>
                  <wp:docPr id="6" name="Рисунок 6" descr="C:\Users\Dmitry\Dropbox\WORK\Новая работа и резюме\Резюме контекстника\img\metrika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mitry\Dropbox\WORK\Новая работа и резюме\Резюме контекстника\img\metrika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657" cy="123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4BCA" w:rsidRDefault="00894BCA" w:rsidP="00CF17AE">
            <w:pPr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7CD8F47" wp14:editId="63FE5A14">
                  <wp:extent cx="1655206" cy="1171575"/>
                  <wp:effectExtent l="0" t="0" r="2540" b="0"/>
                  <wp:docPr id="7" name="Рисунок 7" descr="C:\Users\Dmitry\Dropbox\WORK\Новая работа и резюме\Резюме контекстника\img\google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mitry\Dropbox\WORK\Новая работа и резюме\Резюме контекстника\img\google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787" cy="119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BCA" w:rsidTr="00FA15A1">
        <w:tc>
          <w:tcPr>
            <w:tcW w:w="3190" w:type="dxa"/>
          </w:tcPr>
          <w:p w:rsidR="00894BCA" w:rsidRPr="00894BCA" w:rsidRDefault="00894BCA" w:rsidP="00894BCA">
            <w:pPr>
              <w:jc w:val="center"/>
              <w:rPr>
                <w:b/>
                <w:sz w:val="36"/>
                <w:szCs w:val="36"/>
              </w:rPr>
            </w:pPr>
            <w:r w:rsidRPr="00894BCA">
              <w:rPr>
                <w:b/>
                <w:sz w:val="36"/>
                <w:szCs w:val="36"/>
              </w:rPr>
              <w:t>Яндекс-</w:t>
            </w:r>
            <w:proofErr w:type="spellStart"/>
            <w:r w:rsidRPr="00894BCA">
              <w:rPr>
                <w:b/>
                <w:sz w:val="36"/>
                <w:szCs w:val="36"/>
              </w:rPr>
              <w:t>директ</w:t>
            </w:r>
            <w:proofErr w:type="spellEnd"/>
          </w:p>
        </w:tc>
        <w:tc>
          <w:tcPr>
            <w:tcW w:w="3190" w:type="dxa"/>
          </w:tcPr>
          <w:p w:rsidR="00894BCA" w:rsidRPr="00894BCA" w:rsidRDefault="00894BCA" w:rsidP="00894BCA">
            <w:pPr>
              <w:jc w:val="center"/>
              <w:rPr>
                <w:b/>
                <w:sz w:val="36"/>
                <w:szCs w:val="36"/>
              </w:rPr>
            </w:pPr>
            <w:r w:rsidRPr="00894BCA">
              <w:rPr>
                <w:b/>
                <w:sz w:val="36"/>
                <w:szCs w:val="36"/>
              </w:rPr>
              <w:t>Яндекс-метрика</w:t>
            </w:r>
          </w:p>
        </w:tc>
        <w:tc>
          <w:tcPr>
            <w:tcW w:w="3191" w:type="dxa"/>
          </w:tcPr>
          <w:p w:rsidR="00894BCA" w:rsidRPr="00894BCA" w:rsidRDefault="00894BCA" w:rsidP="00894BCA">
            <w:pPr>
              <w:jc w:val="center"/>
              <w:rPr>
                <w:b/>
                <w:sz w:val="36"/>
                <w:szCs w:val="36"/>
              </w:rPr>
            </w:pPr>
            <w:r w:rsidRPr="00894BCA">
              <w:rPr>
                <w:b/>
                <w:sz w:val="36"/>
                <w:szCs w:val="36"/>
                <w:lang w:val="en-US"/>
              </w:rPr>
              <w:t>Google</w:t>
            </w:r>
            <w:r w:rsidRPr="00894BCA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894BCA">
              <w:rPr>
                <w:b/>
                <w:sz w:val="36"/>
                <w:szCs w:val="36"/>
                <w:lang w:val="en-US"/>
              </w:rPr>
              <w:t>Adwords</w:t>
            </w:r>
            <w:proofErr w:type="spellEnd"/>
            <w:r w:rsidRPr="00894BCA">
              <w:rPr>
                <w:b/>
                <w:sz w:val="36"/>
                <w:szCs w:val="36"/>
              </w:rPr>
              <w:t xml:space="preserve"> по поисковой рекламе</w:t>
            </w:r>
          </w:p>
        </w:tc>
      </w:tr>
    </w:tbl>
    <w:p w:rsidR="00AA3097" w:rsidRDefault="00AA3097" w:rsidP="00CF17AE">
      <w:pPr>
        <w:rPr>
          <w:rFonts w:ascii="Arial" w:hAnsi="Arial" w:cs="Arial"/>
          <w:sz w:val="28"/>
          <w:szCs w:val="28"/>
        </w:rPr>
      </w:pPr>
    </w:p>
    <w:p w:rsidR="00AA3097" w:rsidRDefault="00AA3097" w:rsidP="00CF17AE">
      <w:pPr>
        <w:rPr>
          <w:rFonts w:ascii="Arial" w:hAnsi="Arial" w:cs="Arial"/>
          <w:sz w:val="28"/>
          <w:szCs w:val="28"/>
        </w:rPr>
      </w:pPr>
      <w:r w:rsidRPr="00AA3097">
        <w:rPr>
          <w:rFonts w:ascii="Arial" w:hAnsi="Arial" w:cs="Arial"/>
          <w:sz w:val="28"/>
          <w:szCs w:val="28"/>
        </w:rPr>
        <w:t>Люблю создавать рекламные кампании. Хочу заниматься этим и дальше, каждый день совершенствуясь в ремесле, которое люблю.</w:t>
      </w:r>
    </w:p>
    <w:sectPr w:rsidR="00AA3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101390"/>
    <w:rsid w:val="001E64EE"/>
    <w:rsid w:val="00251E2D"/>
    <w:rsid w:val="002D1452"/>
    <w:rsid w:val="002D174B"/>
    <w:rsid w:val="00327C5A"/>
    <w:rsid w:val="00347D4D"/>
    <w:rsid w:val="00375103"/>
    <w:rsid w:val="003B3B67"/>
    <w:rsid w:val="005C5F18"/>
    <w:rsid w:val="0076276C"/>
    <w:rsid w:val="00894BCA"/>
    <w:rsid w:val="009B6A0C"/>
    <w:rsid w:val="00A71398"/>
    <w:rsid w:val="00AA3097"/>
    <w:rsid w:val="00B25768"/>
    <w:rsid w:val="00B454B0"/>
    <w:rsid w:val="00C87EBE"/>
    <w:rsid w:val="00CF17AE"/>
    <w:rsid w:val="00E9786D"/>
    <w:rsid w:val="00EB534F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7258"/>
  <w15:docId w15:val="{25538154-CA20-44A6-A4D8-6F80505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  <w:style w:type="table" w:styleId="a6">
    <w:name w:val="Table Grid"/>
    <w:basedOn w:val="a1"/>
    <w:uiPriority w:val="59"/>
    <w:unhideWhenUsed/>
    <w:rsid w:val="0089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-WORK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AppData\Roaming\Microsoft\Word\antonov.dmitry.d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Antonov Dmitry</cp:lastModifiedBy>
  <cp:revision>20</cp:revision>
  <cp:lastPrinted>2016-10-11T18:59:00Z</cp:lastPrinted>
  <dcterms:created xsi:type="dcterms:W3CDTF">2016-09-19T11:34:00Z</dcterms:created>
  <dcterms:modified xsi:type="dcterms:W3CDTF">2017-08-25T14:44:00Z</dcterms:modified>
</cp:coreProperties>
</file>