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B21D" w14:textId="77777777" w:rsidR="00346124" w:rsidRPr="00346124" w:rsidRDefault="00346124" w:rsidP="00346124">
      <w:pPr>
        <w:spacing w:after="0" w:line="240" w:lineRule="auto"/>
        <w:jc w:val="center"/>
        <w:rPr>
          <w:b/>
          <w:bCs/>
          <w:sz w:val="24"/>
          <w:szCs w:val="24"/>
        </w:rPr>
      </w:pPr>
      <w:r w:rsidRPr="00346124">
        <w:rPr>
          <w:b/>
          <w:bCs/>
          <w:sz w:val="24"/>
          <w:szCs w:val="24"/>
        </w:rPr>
        <w:t xml:space="preserve">Department of Interdisciplinary Studies </w:t>
      </w:r>
    </w:p>
    <w:p w14:paraId="27E49BC8" w14:textId="77777777" w:rsidR="00346124" w:rsidRPr="00346124" w:rsidRDefault="00346124" w:rsidP="00346124">
      <w:pPr>
        <w:spacing w:after="0" w:line="240" w:lineRule="auto"/>
        <w:jc w:val="center"/>
        <w:rPr>
          <w:b/>
          <w:bCs/>
          <w:sz w:val="24"/>
          <w:szCs w:val="24"/>
        </w:rPr>
      </w:pPr>
      <w:r w:rsidRPr="00346124">
        <w:rPr>
          <w:b/>
          <w:bCs/>
          <w:sz w:val="24"/>
          <w:szCs w:val="24"/>
        </w:rPr>
        <w:t xml:space="preserve">Faculty of Information Technology </w:t>
      </w:r>
    </w:p>
    <w:p w14:paraId="0E1B0C9D" w14:textId="77777777" w:rsidR="00346124" w:rsidRPr="00346124" w:rsidRDefault="00346124" w:rsidP="00346124">
      <w:pPr>
        <w:spacing w:after="0" w:line="240" w:lineRule="auto"/>
        <w:jc w:val="center"/>
        <w:rPr>
          <w:b/>
          <w:bCs/>
          <w:sz w:val="24"/>
          <w:szCs w:val="24"/>
        </w:rPr>
      </w:pPr>
      <w:r w:rsidRPr="00346124">
        <w:rPr>
          <w:b/>
          <w:bCs/>
          <w:sz w:val="24"/>
          <w:szCs w:val="24"/>
        </w:rPr>
        <w:t xml:space="preserve">IS 2010 – Scientific Communication </w:t>
      </w:r>
    </w:p>
    <w:p w14:paraId="4BFE8280" w14:textId="77777777" w:rsidR="00346124" w:rsidRPr="00346124" w:rsidRDefault="00346124" w:rsidP="00346124">
      <w:pPr>
        <w:spacing w:after="0" w:line="240" w:lineRule="auto"/>
        <w:jc w:val="center"/>
        <w:rPr>
          <w:b/>
          <w:bCs/>
          <w:sz w:val="24"/>
          <w:szCs w:val="24"/>
        </w:rPr>
      </w:pPr>
      <w:r w:rsidRPr="00346124">
        <w:rPr>
          <w:b/>
          <w:bCs/>
          <w:sz w:val="24"/>
          <w:szCs w:val="24"/>
        </w:rPr>
        <w:t xml:space="preserve">Assignment 1 </w:t>
      </w:r>
    </w:p>
    <w:p w14:paraId="2F20C376" w14:textId="77777777" w:rsidR="00346124" w:rsidRPr="00346124" w:rsidRDefault="00346124" w:rsidP="00346124">
      <w:pPr>
        <w:spacing w:after="0"/>
        <w:jc w:val="right"/>
        <w:rPr>
          <w:b/>
          <w:bCs/>
          <w:sz w:val="24"/>
          <w:szCs w:val="24"/>
        </w:rPr>
      </w:pPr>
      <w:r w:rsidRPr="00346124">
        <w:rPr>
          <w:b/>
          <w:bCs/>
          <w:sz w:val="24"/>
          <w:szCs w:val="24"/>
        </w:rPr>
        <w:t xml:space="preserve">194108E </w:t>
      </w:r>
    </w:p>
    <w:p w14:paraId="676CC508" w14:textId="21896ABF" w:rsidR="00346124" w:rsidRPr="00346124" w:rsidRDefault="00346124" w:rsidP="00346124">
      <w:pPr>
        <w:spacing w:after="0"/>
        <w:jc w:val="right"/>
        <w:rPr>
          <w:b/>
          <w:bCs/>
          <w:sz w:val="24"/>
          <w:szCs w:val="24"/>
        </w:rPr>
      </w:pPr>
      <w:r w:rsidRPr="00346124">
        <w:rPr>
          <w:b/>
          <w:bCs/>
          <w:sz w:val="24"/>
          <w:szCs w:val="24"/>
        </w:rPr>
        <w:t>Mithusha S.</w:t>
      </w:r>
    </w:p>
    <w:p w14:paraId="2FD0DD68" w14:textId="7ACAA536" w:rsidR="00346124" w:rsidRDefault="00346124" w:rsidP="00346124">
      <w:pPr>
        <w:spacing w:after="0"/>
        <w:jc w:val="right"/>
      </w:pPr>
    </w:p>
    <w:p w14:paraId="4B30FEEE" w14:textId="77777777" w:rsidR="00346124" w:rsidRDefault="00346124" w:rsidP="00346124">
      <w:pPr>
        <w:spacing w:after="0"/>
        <w:jc w:val="right"/>
        <w:rPr>
          <w:rFonts w:cstheme="minorHAnsi"/>
          <w:color w:val="333333"/>
          <w:shd w:val="clear" w:color="auto" w:fill="FFFFFF"/>
        </w:rPr>
      </w:pPr>
    </w:p>
    <w:p w14:paraId="5D2BE374" w14:textId="07D8F553" w:rsidR="00487565" w:rsidRPr="001E0364" w:rsidRDefault="00AA75F7">
      <w:pPr>
        <w:rPr>
          <w:rFonts w:cstheme="minorHAnsi"/>
          <w:sz w:val="24"/>
          <w:szCs w:val="24"/>
        </w:rPr>
      </w:pPr>
      <w:r w:rsidRPr="001E0364">
        <w:rPr>
          <w:rFonts w:cstheme="minorHAnsi"/>
          <w:sz w:val="24"/>
          <w:szCs w:val="24"/>
          <w:shd w:val="clear" w:color="auto" w:fill="FFFFFF"/>
        </w:rPr>
        <w:t xml:space="preserve">A Critical Review </w:t>
      </w:r>
      <w:r w:rsidRPr="001E0364">
        <w:rPr>
          <w:rFonts w:cstheme="minorHAnsi"/>
          <w:color w:val="333333"/>
          <w:sz w:val="24"/>
          <w:szCs w:val="24"/>
          <w:shd w:val="clear" w:color="auto" w:fill="FFFFFF"/>
        </w:rPr>
        <w:t xml:space="preserve">of </w:t>
      </w:r>
      <w:r w:rsidR="001E0364" w:rsidRPr="001E0364">
        <w:rPr>
          <w:rFonts w:cstheme="minorHAnsi"/>
          <w:sz w:val="24"/>
          <w:szCs w:val="24"/>
        </w:rPr>
        <w:t>‘Intelligent Traffic Light Control '</w:t>
      </w:r>
      <w:r w:rsidR="001E0364" w:rsidRPr="001E0364">
        <w:rPr>
          <w:rFonts w:cstheme="minorHAnsi"/>
          <w:sz w:val="24"/>
          <w:szCs w:val="24"/>
        </w:rPr>
        <w:t xml:space="preserve"> by </w:t>
      </w:r>
      <w:r w:rsidR="000353FE" w:rsidRPr="001E0364">
        <w:rPr>
          <w:rFonts w:cstheme="minorHAnsi"/>
          <w:sz w:val="24"/>
          <w:szCs w:val="24"/>
        </w:rPr>
        <w:t xml:space="preserve">Marco </w:t>
      </w:r>
      <w:proofErr w:type="spellStart"/>
      <w:r w:rsidR="000353FE" w:rsidRPr="001E0364">
        <w:rPr>
          <w:rFonts w:cstheme="minorHAnsi"/>
          <w:sz w:val="24"/>
          <w:szCs w:val="24"/>
        </w:rPr>
        <w:t>Wiering</w:t>
      </w:r>
      <w:proofErr w:type="spellEnd"/>
      <w:r w:rsidR="000353FE" w:rsidRPr="001E0364">
        <w:rPr>
          <w:rFonts w:cstheme="minorHAnsi"/>
          <w:sz w:val="24"/>
          <w:szCs w:val="24"/>
        </w:rPr>
        <w:t xml:space="preserve">, </w:t>
      </w:r>
      <w:proofErr w:type="spellStart"/>
      <w:r w:rsidR="000353FE" w:rsidRPr="001E0364">
        <w:rPr>
          <w:rFonts w:cstheme="minorHAnsi"/>
          <w:sz w:val="24"/>
          <w:szCs w:val="24"/>
        </w:rPr>
        <w:t>Jelle</w:t>
      </w:r>
      <w:proofErr w:type="spellEnd"/>
      <w:r w:rsidR="000353FE" w:rsidRPr="001E0364">
        <w:rPr>
          <w:rFonts w:cstheme="minorHAnsi"/>
          <w:sz w:val="24"/>
          <w:szCs w:val="24"/>
        </w:rPr>
        <w:t xml:space="preserve"> van </w:t>
      </w:r>
      <w:proofErr w:type="spellStart"/>
      <w:r w:rsidR="000353FE" w:rsidRPr="001E0364">
        <w:rPr>
          <w:rFonts w:cstheme="minorHAnsi"/>
          <w:sz w:val="24"/>
          <w:szCs w:val="24"/>
        </w:rPr>
        <w:t>Veenen</w:t>
      </w:r>
      <w:proofErr w:type="spellEnd"/>
      <w:r w:rsidR="000353FE" w:rsidRPr="001E0364">
        <w:rPr>
          <w:rFonts w:cstheme="minorHAnsi"/>
          <w:sz w:val="24"/>
          <w:szCs w:val="24"/>
        </w:rPr>
        <w:t xml:space="preserve">, </w:t>
      </w:r>
      <w:proofErr w:type="spellStart"/>
      <w:r w:rsidR="000353FE" w:rsidRPr="001E0364">
        <w:rPr>
          <w:rFonts w:cstheme="minorHAnsi"/>
          <w:sz w:val="24"/>
          <w:szCs w:val="24"/>
        </w:rPr>
        <w:t>Jilles</w:t>
      </w:r>
      <w:proofErr w:type="spellEnd"/>
      <w:r w:rsidR="000353FE" w:rsidRPr="001E0364">
        <w:rPr>
          <w:rFonts w:cstheme="minorHAnsi"/>
          <w:sz w:val="24"/>
          <w:szCs w:val="24"/>
        </w:rPr>
        <w:t xml:space="preserve"> </w:t>
      </w:r>
      <w:proofErr w:type="spellStart"/>
      <w:r w:rsidR="000353FE" w:rsidRPr="001E0364">
        <w:rPr>
          <w:rFonts w:cstheme="minorHAnsi"/>
          <w:sz w:val="24"/>
          <w:szCs w:val="24"/>
        </w:rPr>
        <w:t>Vreeken</w:t>
      </w:r>
      <w:proofErr w:type="spellEnd"/>
      <w:r w:rsidR="000353FE" w:rsidRPr="001E0364">
        <w:rPr>
          <w:rFonts w:cstheme="minorHAnsi"/>
          <w:sz w:val="24"/>
          <w:szCs w:val="24"/>
        </w:rPr>
        <w:t>, and Arne Koopman</w:t>
      </w:r>
      <w:r w:rsidRPr="001E0364">
        <w:rPr>
          <w:rFonts w:cstheme="minorHAnsi"/>
          <w:color w:val="333333"/>
          <w:sz w:val="24"/>
          <w:szCs w:val="24"/>
          <w:shd w:val="clear" w:color="auto" w:fill="FFFFFF"/>
        </w:rPr>
        <w:t>, 200</w:t>
      </w:r>
      <w:r w:rsidR="000353FE" w:rsidRPr="001E0364">
        <w:rPr>
          <w:rFonts w:cstheme="minorHAnsi"/>
          <w:color w:val="333333"/>
          <w:sz w:val="24"/>
          <w:szCs w:val="24"/>
          <w:shd w:val="clear" w:color="auto" w:fill="FFFFFF"/>
        </w:rPr>
        <w:t>4</w:t>
      </w:r>
      <w:r w:rsidR="001E0364" w:rsidRPr="001E0364">
        <w:rPr>
          <w:rFonts w:cstheme="minorHAnsi"/>
          <w:color w:val="333333"/>
          <w:sz w:val="24"/>
          <w:szCs w:val="24"/>
          <w:shd w:val="clear" w:color="auto" w:fill="FFFFFF"/>
        </w:rPr>
        <w:t>.</w:t>
      </w:r>
    </w:p>
    <w:p w14:paraId="4FE3EBE9" w14:textId="1EE99A02" w:rsidR="009B0FA6" w:rsidRPr="00346124" w:rsidRDefault="00446964">
      <w:pPr>
        <w:rPr>
          <w:sz w:val="24"/>
          <w:szCs w:val="24"/>
        </w:rPr>
      </w:pPr>
      <w:r w:rsidRPr="00346124">
        <w:rPr>
          <w:sz w:val="24"/>
          <w:szCs w:val="24"/>
        </w:rPr>
        <w:t>This study demonstrates a</w:t>
      </w:r>
      <w:r w:rsidR="00405FDF" w:rsidRPr="00346124">
        <w:rPr>
          <w:sz w:val="24"/>
          <w:szCs w:val="24"/>
        </w:rPr>
        <w:t xml:space="preserve"> model-based, multi-agent reinforcement learning algorithm </w:t>
      </w:r>
      <w:r w:rsidRPr="00346124">
        <w:rPr>
          <w:sz w:val="24"/>
          <w:szCs w:val="24"/>
        </w:rPr>
        <w:t xml:space="preserve">that </w:t>
      </w:r>
      <w:r w:rsidR="00405FDF" w:rsidRPr="00346124">
        <w:rPr>
          <w:sz w:val="24"/>
          <w:szCs w:val="24"/>
        </w:rPr>
        <w:t xml:space="preserve">is proposed by Marco </w:t>
      </w:r>
      <w:proofErr w:type="spellStart"/>
      <w:r w:rsidR="00405FDF" w:rsidRPr="00346124">
        <w:rPr>
          <w:sz w:val="24"/>
          <w:szCs w:val="24"/>
        </w:rPr>
        <w:t>Wiering</w:t>
      </w:r>
      <w:proofErr w:type="spellEnd"/>
      <w:r w:rsidR="00405FDF" w:rsidRPr="00346124">
        <w:rPr>
          <w:sz w:val="24"/>
          <w:szCs w:val="24"/>
        </w:rPr>
        <w:t xml:space="preserve">  et al(2004),  </w:t>
      </w:r>
      <w:r w:rsidR="00FA2530" w:rsidRPr="00346124">
        <w:rPr>
          <w:sz w:val="24"/>
          <w:szCs w:val="24"/>
        </w:rPr>
        <w:t>for controlling traffic lights.</w:t>
      </w:r>
      <w:r w:rsidR="00C90424" w:rsidRPr="00346124">
        <w:rPr>
          <w:sz w:val="24"/>
          <w:szCs w:val="24"/>
        </w:rPr>
        <w:t xml:space="preserve"> </w:t>
      </w:r>
      <w:r w:rsidRPr="00346124">
        <w:rPr>
          <w:sz w:val="24"/>
          <w:szCs w:val="24"/>
        </w:rPr>
        <w:t>T</w:t>
      </w:r>
      <w:r w:rsidR="00C90424" w:rsidRPr="00346124">
        <w:rPr>
          <w:sz w:val="24"/>
          <w:szCs w:val="24"/>
        </w:rPr>
        <w:t xml:space="preserve">he research is focused on microscopic models </w:t>
      </w:r>
      <w:r w:rsidRPr="00346124">
        <w:rPr>
          <w:sz w:val="24"/>
          <w:szCs w:val="24"/>
        </w:rPr>
        <w:t>of which t</w:t>
      </w:r>
      <w:r w:rsidR="009B0FA6" w:rsidRPr="00346124">
        <w:rPr>
          <w:sz w:val="24"/>
          <w:szCs w:val="24"/>
        </w:rPr>
        <w:t xml:space="preserve">he modeling and refinement of traffic light controllers were investigated </w:t>
      </w:r>
      <w:r w:rsidRPr="00346124">
        <w:rPr>
          <w:sz w:val="24"/>
          <w:szCs w:val="24"/>
        </w:rPr>
        <w:t xml:space="preserve"> to develop </w:t>
      </w:r>
      <w:r w:rsidR="009B0FA6" w:rsidRPr="00346124">
        <w:rPr>
          <w:sz w:val="24"/>
          <w:szCs w:val="24"/>
        </w:rPr>
        <w:t xml:space="preserve">Green Light District, a traffic light simulator that enables users to try infrastructures and evaluate alternative traffic light controllers. </w:t>
      </w:r>
    </w:p>
    <w:p w14:paraId="5B3AA4E0" w14:textId="59F24351" w:rsidR="009B0FA6" w:rsidRPr="00346124" w:rsidRDefault="00D471EA">
      <w:pPr>
        <w:rPr>
          <w:sz w:val="24"/>
          <w:szCs w:val="24"/>
        </w:rPr>
      </w:pPr>
      <w:r w:rsidRPr="00346124">
        <w:rPr>
          <w:sz w:val="24"/>
          <w:szCs w:val="24"/>
        </w:rPr>
        <w:t>This study reveals that I</w:t>
      </w:r>
      <w:r w:rsidR="009B0FA6" w:rsidRPr="00346124">
        <w:rPr>
          <w:sz w:val="24"/>
          <w:szCs w:val="24"/>
        </w:rPr>
        <w:t>ntelligent Traffic Light Control is extremely advantageous since it improves traffic flow and reduces traffic congestion</w:t>
      </w:r>
      <w:r w:rsidRPr="00346124">
        <w:rPr>
          <w:sz w:val="24"/>
          <w:szCs w:val="24"/>
        </w:rPr>
        <w:t xml:space="preserve"> by </w:t>
      </w:r>
      <w:r w:rsidR="009B0FA6" w:rsidRPr="00346124">
        <w:rPr>
          <w:sz w:val="24"/>
          <w:szCs w:val="24"/>
        </w:rPr>
        <w:t>let</w:t>
      </w:r>
      <w:r w:rsidRPr="00346124">
        <w:rPr>
          <w:sz w:val="24"/>
          <w:szCs w:val="24"/>
        </w:rPr>
        <w:t>ting</w:t>
      </w:r>
      <w:r w:rsidR="009B0FA6" w:rsidRPr="00346124">
        <w:rPr>
          <w:sz w:val="24"/>
          <w:szCs w:val="24"/>
        </w:rPr>
        <w:t xml:space="preserve"> drivers to pick the quickest route with </w:t>
      </w:r>
      <w:r w:rsidR="005901B2" w:rsidRPr="00346124">
        <w:rPr>
          <w:sz w:val="24"/>
          <w:szCs w:val="24"/>
        </w:rPr>
        <w:t xml:space="preserve">minimum </w:t>
      </w:r>
      <w:r w:rsidR="009B0FA6" w:rsidRPr="00346124">
        <w:rPr>
          <w:sz w:val="24"/>
          <w:szCs w:val="24"/>
        </w:rPr>
        <w:t xml:space="preserve">waiting time. </w:t>
      </w:r>
      <w:r w:rsidRPr="00346124">
        <w:rPr>
          <w:sz w:val="24"/>
          <w:szCs w:val="24"/>
        </w:rPr>
        <w:t>O</w:t>
      </w:r>
      <w:r w:rsidR="009B0FA6" w:rsidRPr="00346124">
        <w:rPr>
          <w:sz w:val="24"/>
          <w:szCs w:val="24"/>
        </w:rPr>
        <w:t>n either extreme,</w:t>
      </w:r>
      <w:r w:rsidRPr="00346124">
        <w:rPr>
          <w:sz w:val="24"/>
          <w:szCs w:val="24"/>
        </w:rPr>
        <w:t xml:space="preserve"> the existing implementation </w:t>
      </w:r>
      <w:r w:rsidR="009B0FA6" w:rsidRPr="00346124">
        <w:rPr>
          <w:sz w:val="24"/>
          <w:szCs w:val="24"/>
        </w:rPr>
        <w:t>is s</w:t>
      </w:r>
      <w:r w:rsidR="005901B2" w:rsidRPr="00346124">
        <w:rPr>
          <w:sz w:val="24"/>
          <w:szCs w:val="24"/>
        </w:rPr>
        <w:t xml:space="preserve">tated </w:t>
      </w:r>
      <w:r w:rsidR="009B0FA6" w:rsidRPr="00346124">
        <w:rPr>
          <w:sz w:val="24"/>
          <w:szCs w:val="24"/>
        </w:rPr>
        <w:t>to suffer from saturation and oscillation, and the bucket technique did not perform well with the RL algorithms</w:t>
      </w:r>
      <w:r w:rsidRPr="00346124">
        <w:rPr>
          <w:sz w:val="24"/>
          <w:szCs w:val="24"/>
        </w:rPr>
        <w:t xml:space="preserve"> according to research</w:t>
      </w:r>
      <w:r w:rsidR="00C90424" w:rsidRPr="00346124">
        <w:rPr>
          <w:sz w:val="24"/>
          <w:szCs w:val="24"/>
        </w:rPr>
        <w:t>.</w:t>
      </w:r>
    </w:p>
    <w:p w14:paraId="21580BAF" w14:textId="31A4AF94" w:rsidR="005808B3" w:rsidRPr="00346124" w:rsidRDefault="00C90424" w:rsidP="00C90424">
      <w:pPr>
        <w:rPr>
          <w:sz w:val="24"/>
          <w:szCs w:val="24"/>
        </w:rPr>
      </w:pPr>
      <w:r w:rsidRPr="00346124">
        <w:rPr>
          <w:sz w:val="24"/>
          <w:szCs w:val="24"/>
        </w:rPr>
        <w:t xml:space="preserve">In conclusion, the current study is close to being definitive, since testing findings show that the suggested adaptive traffic signal controllers surpass other fixed controllers by lowering idle time by more than 25% on all infrastructures investigated. Ongoing study is required, notwithstanding the methodological flaws, to the degree that this research is </w:t>
      </w:r>
      <w:r w:rsidR="00C25F82" w:rsidRPr="00346124">
        <w:rPr>
          <w:sz w:val="24"/>
          <w:szCs w:val="24"/>
        </w:rPr>
        <w:t>exploratory</w:t>
      </w:r>
      <w:r w:rsidRPr="00346124">
        <w:rPr>
          <w:sz w:val="24"/>
          <w:szCs w:val="24"/>
        </w:rPr>
        <w:t>.</w:t>
      </w:r>
    </w:p>
    <w:sectPr w:rsidR="005808B3" w:rsidRPr="0034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75F7"/>
    <w:rsid w:val="000353FE"/>
    <w:rsid w:val="001E0364"/>
    <w:rsid w:val="00346124"/>
    <w:rsid w:val="003D3ED3"/>
    <w:rsid w:val="00405FDF"/>
    <w:rsid w:val="00446964"/>
    <w:rsid w:val="00487565"/>
    <w:rsid w:val="004917F1"/>
    <w:rsid w:val="00510228"/>
    <w:rsid w:val="005808B3"/>
    <w:rsid w:val="005901B2"/>
    <w:rsid w:val="00610C31"/>
    <w:rsid w:val="00660DCF"/>
    <w:rsid w:val="0067084F"/>
    <w:rsid w:val="006B479B"/>
    <w:rsid w:val="00877DB8"/>
    <w:rsid w:val="009B0FA6"/>
    <w:rsid w:val="00AA75F7"/>
    <w:rsid w:val="00B700E2"/>
    <w:rsid w:val="00C25F82"/>
    <w:rsid w:val="00C90424"/>
    <w:rsid w:val="00CC3F8F"/>
    <w:rsid w:val="00D471EA"/>
    <w:rsid w:val="00D72C6C"/>
    <w:rsid w:val="00E87B5A"/>
    <w:rsid w:val="00EE176D"/>
    <w:rsid w:val="00F13E6D"/>
    <w:rsid w:val="00FA2530"/>
    <w:rsid w:val="00FE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591D"/>
  <w15:chartTrackingRefBased/>
  <w15:docId w15:val="{1F9D3DCF-1BD4-447F-B1D8-49ED02F7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Mithusha  Sriramachandran</dc:creator>
  <cp:keywords/>
  <dc:description/>
  <cp:lastModifiedBy>Mithusha  Sriramachandran</cp:lastModifiedBy>
  <cp:revision>6</cp:revision>
  <cp:lastPrinted>2022-04-05T04:03:00Z</cp:lastPrinted>
  <dcterms:created xsi:type="dcterms:W3CDTF">2022-04-04T16:04:00Z</dcterms:created>
  <dcterms:modified xsi:type="dcterms:W3CDTF">2022-04-05T04:04:00Z</dcterms:modified>
</cp:coreProperties>
</file>