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4E1DF" w14:textId="5F3E9333" w:rsidR="00E12BC6" w:rsidRDefault="00BA791A">
      <w:pPr>
        <w:spacing w:before="500" w:after="170"/>
      </w:pPr>
      <w:r>
        <w:rPr>
          <w:noProof/>
        </w:rPr>
        <w:drawing>
          <wp:inline distT="0" distB="0" distL="0" distR="0" wp14:anchorId="1B55757E" wp14:editId="27E4A6D2">
            <wp:extent cx="1933575" cy="1236848"/>
            <wp:effectExtent l="0" t="0" r="0" b="1905"/>
            <wp:docPr id="177029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840" cy="1245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9FB1B" w14:textId="57D82C4E" w:rsidR="00E12BC6" w:rsidRDefault="002C6BD0">
      <w:r>
        <w:rPr>
          <w:b/>
          <w:bCs/>
          <w:color w:val="666666"/>
          <w:sz w:val="24"/>
          <w:szCs w:val="24"/>
        </w:rPr>
        <w:t>RS Assurance Group</w:t>
      </w:r>
    </w:p>
    <w:p w14:paraId="50232581" w14:textId="77777777" w:rsidR="00E12BC6" w:rsidRDefault="00000000">
      <w:pPr>
        <w:spacing w:before="150" w:after="90"/>
      </w:pPr>
      <w:r>
        <w:rPr>
          <w:b/>
          <w:bCs/>
          <w:color w:val="1F3864"/>
          <w:sz w:val="44"/>
          <w:szCs w:val="44"/>
        </w:rPr>
        <w:t>Code of Conduct</w:t>
      </w:r>
    </w:p>
    <w:p w14:paraId="6F62B8E0" w14:textId="77777777" w:rsidR="00E12BC6" w:rsidRDefault="00000000">
      <w:pPr>
        <w:spacing w:after="200"/>
      </w:pPr>
      <w:r>
        <w:rPr>
          <w:color w:val="444444"/>
          <w:sz w:val="28"/>
          <w:szCs w:val="28"/>
        </w:rPr>
        <w:t>for Workers</w:t>
      </w:r>
    </w:p>
    <w:p w14:paraId="395B629C" w14:textId="77777777" w:rsidR="00E12BC6" w:rsidRDefault="00E12BC6">
      <w:pPr>
        <w:pBdr>
          <w:bottom w:val="single" w:sz="6" w:space="0" w:color="1F3864"/>
        </w:pBdr>
        <w:spacing w:after="160"/>
      </w:pPr>
    </w:p>
    <w:p w14:paraId="01E2D09E" w14:textId="0F077BDF" w:rsidR="00E12BC6" w:rsidRDefault="00000000">
      <w:pPr>
        <w:spacing w:after="320" w:line="276" w:lineRule="auto"/>
      </w:pPr>
      <w:r>
        <w:rPr>
          <w:i/>
          <w:iCs/>
          <w:sz w:val="22"/>
          <w:szCs w:val="22"/>
        </w:rPr>
        <w:t xml:space="preserve">The </w:t>
      </w:r>
      <w:proofErr w:type="spellStart"/>
      <w:r>
        <w:rPr>
          <w:i/>
          <w:iCs/>
          <w:sz w:val="22"/>
          <w:szCs w:val="22"/>
        </w:rPr>
        <w:t>behaviour</w:t>
      </w:r>
      <w:proofErr w:type="spellEnd"/>
      <w:r>
        <w:rPr>
          <w:i/>
          <w:iCs/>
          <w:sz w:val="22"/>
          <w:szCs w:val="22"/>
        </w:rPr>
        <w:t xml:space="preserve"> expected of every person who works for </w:t>
      </w:r>
      <w:r w:rsidR="002C6BD0">
        <w:rPr>
          <w:i/>
          <w:iCs/>
          <w:sz w:val="22"/>
          <w:szCs w:val="22"/>
        </w:rPr>
        <w:t>RS Assurance Group</w:t>
      </w:r>
      <w:r>
        <w:rPr>
          <w:i/>
          <w:iCs/>
          <w:sz w:val="22"/>
          <w:szCs w:val="22"/>
        </w:rPr>
        <w:t>, aligned to the NDIS Code of Conduct.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12BC6" w14:paraId="361A869E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9FDFC" w14:textId="77777777" w:rsidR="00E12BC6" w:rsidRDefault="00000000">
            <w:r>
              <w:rPr>
                <w:b/>
                <w:bCs/>
                <w:sz w:val="19"/>
                <w:szCs w:val="19"/>
              </w:rPr>
              <w:t>Document ID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19C6A" w14:textId="77777777" w:rsidR="00E12BC6" w:rsidRDefault="00000000">
            <w:r>
              <w:rPr>
                <w:sz w:val="19"/>
                <w:szCs w:val="19"/>
              </w:rPr>
              <w:t>POL-COC-001</w:t>
            </w:r>
          </w:p>
        </w:tc>
      </w:tr>
      <w:tr w:rsidR="00E12BC6" w14:paraId="5646C925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B3BD5" w14:textId="77777777" w:rsidR="00E12BC6" w:rsidRDefault="00000000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32B73" w14:textId="77777777" w:rsidR="00E12BC6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E12BC6" w14:paraId="7ED87422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F7FB5" w14:textId="77777777" w:rsidR="00E12BC6" w:rsidRDefault="00000000">
            <w:r>
              <w:rPr>
                <w:b/>
                <w:bCs/>
                <w:sz w:val="19"/>
                <w:szCs w:val="19"/>
              </w:rPr>
              <w:t>Prepared by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338D8" w14:textId="77777777" w:rsidR="00E12BC6" w:rsidRDefault="00000000">
            <w:r>
              <w:rPr>
                <w:sz w:val="19"/>
                <w:szCs w:val="19"/>
              </w:rPr>
              <w:t>Ainim Support Services</w:t>
            </w:r>
          </w:p>
        </w:tc>
      </w:tr>
      <w:tr w:rsidR="00E12BC6" w14:paraId="4E32B8A5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C28FF" w14:textId="77777777" w:rsidR="00E12BC6" w:rsidRDefault="00000000">
            <w:r>
              <w:rPr>
                <w:b/>
                <w:bCs/>
                <w:sz w:val="19"/>
                <w:szCs w:val="19"/>
              </w:rPr>
              <w:t>Prepared for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DA72A" w14:textId="7492653A" w:rsidR="00E12BC6" w:rsidRDefault="002C6BD0">
            <w:r>
              <w:rPr>
                <w:sz w:val="19"/>
                <w:szCs w:val="19"/>
              </w:rPr>
              <w:t>RS Assurance Group</w:t>
            </w:r>
          </w:p>
        </w:tc>
      </w:tr>
      <w:tr w:rsidR="00E12BC6" w14:paraId="380BC4A0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2693D" w14:textId="77777777" w:rsidR="00E12BC6" w:rsidRDefault="00000000">
            <w:r>
              <w:rPr>
                <w:b/>
                <w:bCs/>
                <w:sz w:val="19"/>
                <w:szCs w:val="19"/>
              </w:rPr>
              <w:t>Applies to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BEDBA" w14:textId="77777777" w:rsidR="00E12BC6" w:rsidRDefault="00000000">
            <w:r>
              <w:rPr>
                <w:sz w:val="19"/>
                <w:szCs w:val="19"/>
              </w:rPr>
              <w:t>All staff, contractors, students and volunteers</w:t>
            </w:r>
          </w:p>
        </w:tc>
      </w:tr>
      <w:tr w:rsidR="00E12BC6" w14:paraId="247BBA58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2EF9D" w14:textId="77777777" w:rsidR="00E12BC6" w:rsidRDefault="00000000">
            <w:r>
              <w:rPr>
                <w:b/>
                <w:bCs/>
                <w:sz w:val="19"/>
                <w:szCs w:val="19"/>
              </w:rPr>
              <w:t>Approved by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F2A6F" w14:textId="77777777" w:rsidR="00E12BC6" w:rsidRDefault="00000000">
            <w:r>
              <w:rPr>
                <w:sz w:val="19"/>
                <w:szCs w:val="19"/>
              </w:rPr>
              <w:t>[Name, Position]</w:t>
            </w:r>
          </w:p>
        </w:tc>
      </w:tr>
      <w:tr w:rsidR="00E12BC6" w14:paraId="4592C814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88987" w14:textId="77777777" w:rsidR="00E12BC6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0C56E" w14:textId="77777777" w:rsidR="00E12BC6" w:rsidRDefault="00000000">
            <w:r>
              <w:rPr>
                <w:sz w:val="19"/>
                <w:szCs w:val="19"/>
              </w:rPr>
              <w:t>[DD/MM/YYYY]</w:t>
            </w:r>
          </w:p>
        </w:tc>
      </w:tr>
    </w:tbl>
    <w:p w14:paraId="2B128D2B" w14:textId="77777777" w:rsidR="00E12BC6" w:rsidRDefault="00000000">
      <w:r>
        <w:br w:type="page"/>
      </w:r>
    </w:p>
    <w:p w14:paraId="01BE85AA" w14:textId="77777777" w:rsidR="00E12BC6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lastRenderedPageBreak/>
        <w:t>Purpose</w:t>
      </w:r>
    </w:p>
    <w:p w14:paraId="051A7279" w14:textId="5678B0AC" w:rsidR="00E12BC6" w:rsidRDefault="00000000">
      <w:pPr>
        <w:spacing w:after="120" w:line="276" w:lineRule="auto"/>
      </w:pPr>
      <w:r>
        <w:t xml:space="preserve">This Code sets the standard of </w:t>
      </w:r>
      <w:proofErr w:type="spellStart"/>
      <w:r>
        <w:t>behaviour</w:t>
      </w:r>
      <w:proofErr w:type="spellEnd"/>
      <w:r>
        <w:t xml:space="preserve"> </w:t>
      </w:r>
      <w:r w:rsidR="002C6BD0">
        <w:t>RS Assurance Group</w:t>
      </w:r>
      <w:r>
        <w:t xml:space="preserve"> requires of everyone who works with or around participants. It reflects the NDIS Code of Conduct, which binds both the provider and its workers, and </w:t>
      </w:r>
      <w:proofErr w:type="gramStart"/>
      <w:r>
        <w:t>applies at all times</w:t>
      </w:r>
      <w:proofErr w:type="gramEnd"/>
      <w:r>
        <w:t xml:space="preserve"> while representing </w:t>
      </w:r>
      <w:r w:rsidR="002C6BD0">
        <w:t>RS Assurance Group</w:t>
      </w:r>
      <w:r>
        <w:t>.</w:t>
      </w:r>
    </w:p>
    <w:p w14:paraId="62A649C6" w14:textId="77777777" w:rsidR="00E12BC6" w:rsidRDefault="00000000">
      <w:pPr>
        <w:spacing w:after="120" w:line="276" w:lineRule="auto"/>
      </w:pPr>
      <w:r>
        <w:t>A breach of this Code is taken seriously and may lead to disciplinary action, termination, notification to the NDIS Quality and Safeguards Commission, and referral to police where a crime may have occurred.</w:t>
      </w:r>
    </w:p>
    <w:p w14:paraId="20691C25" w14:textId="77777777" w:rsidR="00E12BC6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The seven obligations</w:t>
      </w:r>
    </w:p>
    <w:p w14:paraId="7B697F38" w14:textId="77777777" w:rsidR="00E12BC6" w:rsidRDefault="00000000">
      <w:pPr>
        <w:spacing w:after="120" w:line="276" w:lineRule="auto"/>
      </w:pPr>
      <w:r>
        <w:t>Every worker must uphold each of the following.</w:t>
      </w:r>
    </w:p>
    <w:p w14:paraId="19428800" w14:textId="77777777" w:rsidR="00E12BC6" w:rsidRDefault="00000000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t xml:space="preserve">1. </w:t>
      </w:r>
      <w:proofErr w:type="gramStart"/>
      <w:r>
        <w:rPr>
          <w:b/>
          <w:bCs/>
          <w:color w:val="1F3864"/>
          <w:sz w:val="23"/>
          <w:szCs w:val="23"/>
        </w:rPr>
        <w:t>Respect</w:t>
      </w:r>
      <w:proofErr w:type="gramEnd"/>
      <w:r>
        <w:rPr>
          <w:b/>
          <w:bCs/>
          <w:color w:val="1F3864"/>
          <w:sz w:val="23"/>
          <w:szCs w:val="23"/>
        </w:rPr>
        <w:t xml:space="preserve"> individual rights to freedom of expression, self-determination and decision-making</w:t>
      </w:r>
    </w:p>
    <w:p w14:paraId="286816D5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 xml:space="preserve">Support participants to make their own decisions and to direct their own </w:t>
      </w:r>
      <w:proofErr w:type="gramStart"/>
      <w:r>
        <w:t>supports</w:t>
      </w:r>
      <w:proofErr w:type="gramEnd"/>
      <w:r>
        <w:t>.</w:t>
      </w:r>
    </w:p>
    <w:p w14:paraId="3C40B103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 xml:space="preserve">Give balanced information so choices are </w:t>
      </w:r>
      <w:proofErr w:type="gramStart"/>
      <w:r>
        <w:t>informed, and</w:t>
      </w:r>
      <w:proofErr w:type="gramEnd"/>
      <w:r>
        <w:t xml:space="preserve"> respect the choice even where you would choose differently.</w:t>
      </w:r>
    </w:p>
    <w:p w14:paraId="18D38C72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Never coerce, pressure or make decisions for a participant that are theirs to make.</w:t>
      </w:r>
    </w:p>
    <w:p w14:paraId="06BFA86A" w14:textId="77777777" w:rsidR="00E12BC6" w:rsidRDefault="00000000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t>2. Respect the privacy of people with disability</w:t>
      </w:r>
    </w:p>
    <w:p w14:paraId="01ACAA6D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Collect, use and share personal information only as needed and as consented to or required by law.</w:t>
      </w:r>
    </w:p>
    <w:p w14:paraId="5812C8C0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Keep information secure and do not discuss participants outside your role.</w:t>
      </w:r>
    </w:p>
    <w:p w14:paraId="63AC4D95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 xml:space="preserve">Deliver personal or private </w:t>
      </w:r>
      <w:proofErr w:type="gramStart"/>
      <w:r>
        <w:t>supports</w:t>
      </w:r>
      <w:proofErr w:type="gramEnd"/>
      <w:r>
        <w:t xml:space="preserve"> discreetly and as the participant prefers.</w:t>
      </w:r>
    </w:p>
    <w:p w14:paraId="64294A2F" w14:textId="77777777" w:rsidR="00E12BC6" w:rsidRDefault="00000000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t xml:space="preserve">3. Provide </w:t>
      </w:r>
      <w:proofErr w:type="gramStart"/>
      <w:r>
        <w:rPr>
          <w:b/>
          <w:bCs/>
          <w:color w:val="1F3864"/>
          <w:sz w:val="23"/>
          <w:szCs w:val="23"/>
        </w:rPr>
        <w:t>supports</w:t>
      </w:r>
      <w:proofErr w:type="gramEnd"/>
      <w:r>
        <w:rPr>
          <w:b/>
          <w:bCs/>
          <w:color w:val="1F3864"/>
          <w:sz w:val="23"/>
          <w:szCs w:val="23"/>
        </w:rPr>
        <w:t xml:space="preserve"> safely and competently, with care and skill</w:t>
      </w:r>
    </w:p>
    <w:p w14:paraId="1F0FCCFC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Work only within your training, role and authority; ask when unsure.</w:t>
      </w:r>
    </w:p>
    <w:p w14:paraId="3C37A634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Follow support plans, procedures and reasonable instructions, and keep your skills current.</w:t>
      </w:r>
    </w:p>
    <w:p w14:paraId="3DEFFDBF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 xml:space="preserve">Never work while </w:t>
      </w:r>
      <w:proofErr w:type="gramStart"/>
      <w:r>
        <w:t>impaired, and</w:t>
      </w:r>
      <w:proofErr w:type="gramEnd"/>
      <w:r>
        <w:t xml:space="preserve"> never take shortcuts that put a participant at risk.</w:t>
      </w:r>
    </w:p>
    <w:p w14:paraId="3AE64E98" w14:textId="77777777" w:rsidR="00E12BC6" w:rsidRDefault="00000000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t>4. Act with integrity, honesty and transparency</w:t>
      </w:r>
    </w:p>
    <w:p w14:paraId="3061FEA0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Be truthful in records, claims and communication; never falsify a document or a timesheet.</w:t>
      </w:r>
    </w:p>
    <w:p w14:paraId="3A721F0F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 xml:space="preserve">Never use a participant's money or property for anything that is not for that </w:t>
      </w:r>
      <w:proofErr w:type="gramStart"/>
      <w:r>
        <w:t>participant, and</w:t>
      </w:r>
      <w:proofErr w:type="gramEnd"/>
      <w:r>
        <w:t xml:space="preserve"> never </w:t>
      </w:r>
      <w:proofErr w:type="gramStart"/>
      <w:r>
        <w:t>borrow</w:t>
      </w:r>
      <w:proofErr w:type="gramEnd"/>
      <w:r>
        <w:t xml:space="preserve"> from or </w:t>
      </w:r>
      <w:proofErr w:type="gramStart"/>
      <w:r>
        <w:t>lend</w:t>
      </w:r>
      <w:proofErr w:type="gramEnd"/>
      <w:r>
        <w:t xml:space="preserve"> to a participant (see POL-MP-001).</w:t>
      </w:r>
    </w:p>
    <w:p w14:paraId="471E619C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Disclose any conflict of interest, and decline gifts, tips or inducements.</w:t>
      </w:r>
    </w:p>
    <w:p w14:paraId="73936B5F" w14:textId="77777777" w:rsidR="00E12BC6" w:rsidRDefault="00000000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t>5. Raise and act on concerns about quality and safety</w:t>
      </w:r>
    </w:p>
    <w:p w14:paraId="798B0336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Report concerns about a participant's safety or the quality of supports promptly — including concerns about a colleague, a family member or another provider.</w:t>
      </w:r>
    </w:p>
    <w:p w14:paraId="65071771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Know how to report an incident and how a participant makes a complaint.</w:t>
      </w:r>
    </w:p>
    <w:p w14:paraId="5C1B2862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Understand that reporting in good faith is expected and protected.</w:t>
      </w:r>
    </w:p>
    <w:p w14:paraId="18E92BBE" w14:textId="77777777" w:rsidR="00E12BC6" w:rsidRDefault="00000000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t>6. Prevent and respond to violence, exploitation, neglect and abuse</w:t>
      </w:r>
    </w:p>
    <w:p w14:paraId="443FE054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Take active steps to keep participants safe from harm, including financial exploitation and neglect.</w:t>
      </w:r>
    </w:p>
    <w:p w14:paraId="618DDB38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Act immediately to protect a participant, and report to your supervisor and, where required, the NDIS Commission.</w:t>
      </w:r>
    </w:p>
    <w:p w14:paraId="1A1FD1FB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Believe and support a participant who discloses harm.</w:t>
      </w:r>
    </w:p>
    <w:p w14:paraId="51C74D78" w14:textId="77777777" w:rsidR="00E12BC6" w:rsidRDefault="00000000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lastRenderedPageBreak/>
        <w:t>7. Prevent and respond to sexual misconduct</w:t>
      </w:r>
    </w:p>
    <w:p w14:paraId="65F3D2C7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proofErr w:type="gramStart"/>
      <w:r>
        <w:t>Maintain professional boundaries at all times</w:t>
      </w:r>
      <w:proofErr w:type="gramEnd"/>
      <w:r>
        <w:t>; never engage in sexual or inappropriate conduct with a participant.</w:t>
      </w:r>
    </w:p>
    <w:p w14:paraId="55EA027F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Report any sexual misconduct immediately.</w:t>
      </w:r>
    </w:p>
    <w:p w14:paraId="0D6E92B0" w14:textId="77777777" w:rsidR="00E12BC6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Never groom, isolate or exploit a participant.</w:t>
      </w:r>
    </w:p>
    <w:tbl>
      <w:tblPr>
        <w:tblW w:w="9026" w:type="dxa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2BC6" w14:paraId="73B18B0C" w14:textId="77777777">
        <w:tc>
          <w:tcPr>
            <w:tcW w:w="9026" w:type="dxa"/>
            <w:shd w:val="clear" w:color="auto" w:fill="EEF2F7"/>
            <w:tcMar>
              <w:top w:w="130" w:type="dxa"/>
              <w:left w:w="180" w:type="dxa"/>
              <w:bottom w:w="130" w:type="dxa"/>
              <w:right w:w="140" w:type="dxa"/>
            </w:tcMar>
          </w:tcPr>
          <w:p w14:paraId="65FE2787" w14:textId="77777777" w:rsidR="00E12BC6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Contacts</w:t>
            </w:r>
          </w:p>
          <w:p w14:paraId="623F4BB8" w14:textId="055991E2" w:rsidR="00E12BC6" w:rsidRDefault="002C6BD0">
            <w:pPr>
              <w:pStyle w:val="ListParagraph"/>
              <w:numPr>
                <w:ilvl w:val="0"/>
                <w:numId w:val="2"/>
              </w:numPr>
              <w:spacing w:after="40" w:line="260" w:lineRule="auto"/>
            </w:pPr>
            <w:r>
              <w:rPr>
                <w:sz w:val="20"/>
                <w:szCs w:val="20"/>
              </w:rPr>
              <w:t>RS Assurance Group supervisor / manager: [name, phone]</w:t>
            </w:r>
          </w:p>
          <w:p w14:paraId="3148BE57" w14:textId="77777777" w:rsidR="00E12BC6" w:rsidRDefault="00000000">
            <w:pPr>
              <w:pStyle w:val="ListParagraph"/>
              <w:numPr>
                <w:ilvl w:val="0"/>
                <w:numId w:val="2"/>
              </w:numPr>
              <w:spacing w:after="40" w:line="260" w:lineRule="auto"/>
            </w:pPr>
            <w:r>
              <w:rPr>
                <w:sz w:val="20"/>
                <w:szCs w:val="20"/>
              </w:rPr>
              <w:t xml:space="preserve">NDIS Quality and Safeguards Commission: 1800 035 </w:t>
            </w:r>
            <w:proofErr w:type="gramStart"/>
            <w:r>
              <w:rPr>
                <w:sz w:val="20"/>
                <w:szCs w:val="20"/>
              </w:rPr>
              <w:t>544  |</w:t>
            </w:r>
            <w:proofErr w:type="gramEnd"/>
            <w:r>
              <w:rPr>
                <w:sz w:val="20"/>
                <w:szCs w:val="20"/>
              </w:rPr>
              <w:t xml:space="preserve">  ndiscommission.gov.au</w:t>
            </w:r>
          </w:p>
          <w:p w14:paraId="4EBAEA0B" w14:textId="77777777" w:rsidR="00E12BC6" w:rsidRDefault="00000000">
            <w:pPr>
              <w:pStyle w:val="ListParagraph"/>
              <w:numPr>
                <w:ilvl w:val="0"/>
                <w:numId w:val="2"/>
              </w:numPr>
              <w:spacing w:after="40" w:line="260" w:lineRule="auto"/>
            </w:pPr>
            <w:r>
              <w:rPr>
                <w:sz w:val="20"/>
                <w:szCs w:val="20"/>
              </w:rPr>
              <w:t>Police (emergency / non-emergency): 000 / 131 444</w:t>
            </w:r>
          </w:p>
        </w:tc>
      </w:tr>
    </w:tbl>
    <w:p w14:paraId="7D305081" w14:textId="77777777" w:rsidR="00E12BC6" w:rsidRDefault="00000000">
      <w:r>
        <w:br w:type="page"/>
      </w:r>
    </w:p>
    <w:p w14:paraId="418D5C86" w14:textId="77777777" w:rsidR="00E12BC6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lastRenderedPageBreak/>
        <w:t>Worker acknowledgement</w:t>
      </w:r>
    </w:p>
    <w:p w14:paraId="67235DAA" w14:textId="77777777" w:rsidR="00E12BC6" w:rsidRDefault="00000000">
      <w:pPr>
        <w:spacing w:after="140" w:line="276" w:lineRule="auto"/>
      </w:pPr>
      <w:r>
        <w:t xml:space="preserve">To be signed at induction and at each annual </w:t>
      </w:r>
      <w:proofErr w:type="gramStart"/>
      <w:r>
        <w:t>refresher, and</w:t>
      </w:r>
      <w:proofErr w:type="gramEnd"/>
      <w:r>
        <w:t xml:space="preserve"> kept on the worker's file.</w:t>
      </w:r>
    </w:p>
    <w:p w14:paraId="52CD2C8E" w14:textId="380563F0" w:rsidR="00E12BC6" w:rsidRDefault="00000000">
      <w:pPr>
        <w:spacing w:after="160" w:line="276" w:lineRule="auto"/>
      </w:pPr>
      <w:r>
        <w:t xml:space="preserve">I have read and understood the </w:t>
      </w:r>
      <w:r w:rsidR="002C6BD0">
        <w:t>RS Assurance Group</w:t>
      </w:r>
      <w:r>
        <w:t xml:space="preserve"> Code of Conduct. I understand it reflects the NDIS Code of Conduct, that it </w:t>
      </w:r>
      <w:proofErr w:type="gramStart"/>
      <w:r>
        <w:t>applies to me at all times</w:t>
      </w:r>
      <w:proofErr w:type="gramEnd"/>
      <w:r>
        <w:t xml:space="preserve"> while representing </w:t>
      </w:r>
      <w:r w:rsidR="002C6BD0">
        <w:t>RS Assurance Group</w:t>
      </w:r>
      <w:r>
        <w:t>, and that a breach may lead to disciplinary action, notification to the NDIS Commission, and referral to police.</w:t>
      </w:r>
    </w:p>
    <w:p w14:paraId="24332FB6" w14:textId="77777777" w:rsidR="00E12BC6" w:rsidRDefault="00E12BC6">
      <w:pPr>
        <w:pBdr>
          <w:bottom w:val="single" w:sz="4" w:space="0" w:color="808080"/>
        </w:pBdr>
        <w:spacing w:before="260" w:after="30"/>
      </w:pPr>
    </w:p>
    <w:p w14:paraId="5ABA10B6" w14:textId="77777777" w:rsidR="00E12BC6" w:rsidRDefault="00000000">
      <w:pPr>
        <w:spacing w:after="120"/>
      </w:pPr>
      <w:r>
        <w:rPr>
          <w:color w:val="666666"/>
          <w:sz w:val="17"/>
          <w:szCs w:val="17"/>
        </w:rPr>
        <w:t>Worker name (printed)</w:t>
      </w:r>
    </w:p>
    <w:p w14:paraId="2F200DC7" w14:textId="77777777" w:rsidR="00E12BC6" w:rsidRDefault="00E12BC6">
      <w:pPr>
        <w:pBdr>
          <w:bottom w:val="single" w:sz="4" w:space="0" w:color="808080"/>
        </w:pBdr>
        <w:spacing w:before="260" w:after="30"/>
      </w:pPr>
    </w:p>
    <w:p w14:paraId="7BBD6833" w14:textId="77777777" w:rsidR="00E12BC6" w:rsidRDefault="00000000">
      <w:pPr>
        <w:spacing w:after="120"/>
      </w:pPr>
      <w:r>
        <w:rPr>
          <w:color w:val="666666"/>
          <w:sz w:val="17"/>
          <w:szCs w:val="17"/>
        </w:rPr>
        <w:t>Worker signature                                                        Date</w:t>
      </w:r>
    </w:p>
    <w:p w14:paraId="2C5375B9" w14:textId="77777777" w:rsidR="00E12BC6" w:rsidRDefault="00E12BC6">
      <w:pPr>
        <w:pBdr>
          <w:bottom w:val="single" w:sz="4" w:space="0" w:color="808080"/>
        </w:pBdr>
        <w:spacing w:before="260" w:after="30"/>
      </w:pPr>
    </w:p>
    <w:p w14:paraId="18D8042A" w14:textId="77777777" w:rsidR="00E12BC6" w:rsidRDefault="00000000">
      <w:pPr>
        <w:spacing w:after="120"/>
      </w:pPr>
      <w:r>
        <w:rPr>
          <w:color w:val="666666"/>
          <w:sz w:val="17"/>
          <w:szCs w:val="17"/>
        </w:rPr>
        <w:t>Supervisor name and signature                                           Date</w:t>
      </w:r>
    </w:p>
    <w:sectPr w:rsidR="00E12BC6">
      <w:headerReference w:type="default" r:id="rId8"/>
      <w:footerReference w:type="default" r:id="rId9"/>
      <w:pgSz w:w="11906" w:h="16838"/>
      <w:pgMar w:top="1380" w:right="1400" w:bottom="138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687E0" w14:textId="77777777" w:rsidR="006B3A13" w:rsidRDefault="006B3A13">
      <w:r>
        <w:separator/>
      </w:r>
    </w:p>
  </w:endnote>
  <w:endnote w:type="continuationSeparator" w:id="0">
    <w:p w14:paraId="7CB912F4" w14:textId="77777777" w:rsidR="006B3A13" w:rsidRDefault="006B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6A38B" w14:textId="77777777" w:rsidR="00E12BC6" w:rsidRDefault="00000000">
    <w:pPr>
      <w:jc w:val="center"/>
    </w:pPr>
    <w:r>
      <w:rPr>
        <w:color w:val="888888"/>
        <w:sz w:val="15"/>
        <w:szCs w:val="15"/>
      </w:rPr>
      <w:t xml:space="preserve">Prepared by Ainim Support Services   |   Uncontrolled when printed   |   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2C6BD0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2C6BD0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41D73" w14:textId="77777777" w:rsidR="006B3A13" w:rsidRDefault="006B3A13">
      <w:r>
        <w:separator/>
      </w:r>
    </w:p>
  </w:footnote>
  <w:footnote w:type="continuationSeparator" w:id="0">
    <w:p w14:paraId="38E8A1A7" w14:textId="77777777" w:rsidR="006B3A13" w:rsidRDefault="006B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5B217" w14:textId="60772229" w:rsidR="00E12BC6" w:rsidRDefault="002C6BD0">
    <w:pPr>
      <w:pBdr>
        <w:bottom w:val="single" w:sz="4" w:space="0" w:color="CCCCCC"/>
      </w:pBdr>
      <w:jc w:val="right"/>
    </w:pPr>
    <w:r>
      <w:rPr>
        <w:color w:val="888888"/>
        <w:sz w:val="15"/>
        <w:szCs w:val="15"/>
      </w:rPr>
      <w:t>RS Assurance Group — Code of Conduct — POL-COC-001 —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94A7E"/>
    <w:multiLevelType w:val="hybridMultilevel"/>
    <w:tmpl w:val="866691AA"/>
    <w:lvl w:ilvl="0" w:tplc="A5AEB0D4">
      <w:start w:val="1"/>
      <w:numFmt w:val="bullet"/>
      <w:lvlText w:val="●"/>
      <w:lvlJc w:val="left"/>
      <w:pPr>
        <w:ind w:left="720" w:hanging="360"/>
      </w:pPr>
    </w:lvl>
    <w:lvl w:ilvl="1" w:tplc="3D2890E8">
      <w:start w:val="1"/>
      <w:numFmt w:val="bullet"/>
      <w:lvlText w:val="○"/>
      <w:lvlJc w:val="left"/>
      <w:pPr>
        <w:ind w:left="1440" w:hanging="360"/>
      </w:pPr>
    </w:lvl>
    <w:lvl w:ilvl="2" w:tplc="7CD4423E">
      <w:start w:val="1"/>
      <w:numFmt w:val="bullet"/>
      <w:lvlText w:val="■"/>
      <w:lvlJc w:val="left"/>
      <w:pPr>
        <w:ind w:left="2160" w:hanging="360"/>
      </w:pPr>
    </w:lvl>
    <w:lvl w:ilvl="3" w:tplc="D34EDCDC">
      <w:start w:val="1"/>
      <w:numFmt w:val="bullet"/>
      <w:lvlText w:val="●"/>
      <w:lvlJc w:val="left"/>
      <w:pPr>
        <w:ind w:left="2880" w:hanging="360"/>
      </w:pPr>
    </w:lvl>
    <w:lvl w:ilvl="4" w:tplc="879862D0">
      <w:start w:val="1"/>
      <w:numFmt w:val="bullet"/>
      <w:lvlText w:val="○"/>
      <w:lvlJc w:val="left"/>
      <w:pPr>
        <w:ind w:left="3600" w:hanging="360"/>
      </w:pPr>
    </w:lvl>
    <w:lvl w:ilvl="5" w:tplc="2B1C217E">
      <w:start w:val="1"/>
      <w:numFmt w:val="bullet"/>
      <w:lvlText w:val="■"/>
      <w:lvlJc w:val="left"/>
      <w:pPr>
        <w:ind w:left="4320" w:hanging="360"/>
      </w:pPr>
    </w:lvl>
    <w:lvl w:ilvl="6" w:tplc="48ECF580">
      <w:start w:val="1"/>
      <w:numFmt w:val="bullet"/>
      <w:lvlText w:val="●"/>
      <w:lvlJc w:val="left"/>
      <w:pPr>
        <w:ind w:left="5040" w:hanging="360"/>
      </w:pPr>
    </w:lvl>
    <w:lvl w:ilvl="7" w:tplc="BABC7128">
      <w:start w:val="1"/>
      <w:numFmt w:val="bullet"/>
      <w:lvlText w:val="●"/>
      <w:lvlJc w:val="left"/>
      <w:pPr>
        <w:ind w:left="5760" w:hanging="360"/>
      </w:pPr>
    </w:lvl>
    <w:lvl w:ilvl="8" w:tplc="7C02D2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F167CA"/>
    <w:multiLevelType w:val="hybridMultilevel"/>
    <w:tmpl w:val="F4D41646"/>
    <w:lvl w:ilvl="0" w:tplc="F58C97D2">
      <w:start w:val="1"/>
      <w:numFmt w:val="bullet"/>
      <w:lvlText w:val="•"/>
      <w:lvlJc w:val="left"/>
      <w:pPr>
        <w:ind w:left="440" w:hanging="250"/>
      </w:pPr>
    </w:lvl>
    <w:lvl w:ilvl="1" w:tplc="C73CE42C">
      <w:start w:val="1"/>
      <w:numFmt w:val="bullet"/>
      <w:lvlText w:val="◦"/>
      <w:lvlJc w:val="left"/>
      <w:pPr>
        <w:ind w:left="880" w:hanging="250"/>
      </w:pPr>
    </w:lvl>
    <w:lvl w:ilvl="2" w:tplc="3072DEA8">
      <w:numFmt w:val="decimal"/>
      <w:lvlText w:val=""/>
      <w:lvlJc w:val="left"/>
    </w:lvl>
    <w:lvl w:ilvl="3" w:tplc="54C47056">
      <w:numFmt w:val="decimal"/>
      <w:lvlText w:val=""/>
      <w:lvlJc w:val="left"/>
    </w:lvl>
    <w:lvl w:ilvl="4" w:tplc="FCB08B22">
      <w:numFmt w:val="decimal"/>
      <w:lvlText w:val=""/>
      <w:lvlJc w:val="left"/>
    </w:lvl>
    <w:lvl w:ilvl="5" w:tplc="24541F82">
      <w:numFmt w:val="decimal"/>
      <w:lvlText w:val=""/>
      <w:lvlJc w:val="left"/>
    </w:lvl>
    <w:lvl w:ilvl="6" w:tplc="37D8EC24">
      <w:numFmt w:val="decimal"/>
      <w:lvlText w:val=""/>
      <w:lvlJc w:val="left"/>
    </w:lvl>
    <w:lvl w:ilvl="7" w:tplc="A246C588">
      <w:numFmt w:val="decimal"/>
      <w:lvlText w:val=""/>
      <w:lvlJc w:val="left"/>
    </w:lvl>
    <w:lvl w:ilvl="8" w:tplc="8F066560">
      <w:numFmt w:val="decimal"/>
      <w:lvlText w:val=""/>
      <w:lvlJc w:val="left"/>
    </w:lvl>
  </w:abstractNum>
  <w:abstractNum w:abstractNumId="2" w15:restartNumberingAfterBreak="0">
    <w:nsid w:val="73D17680"/>
    <w:multiLevelType w:val="hybridMultilevel"/>
    <w:tmpl w:val="CEB6A22C"/>
    <w:lvl w:ilvl="0" w:tplc="EDAA25CE">
      <w:start w:val="1"/>
      <w:numFmt w:val="decimal"/>
      <w:lvlText w:val="%1."/>
      <w:lvlJc w:val="left"/>
      <w:pPr>
        <w:ind w:left="440" w:hanging="330"/>
      </w:pPr>
    </w:lvl>
    <w:lvl w:ilvl="1" w:tplc="A7201BFC">
      <w:numFmt w:val="decimal"/>
      <w:lvlText w:val=""/>
      <w:lvlJc w:val="left"/>
    </w:lvl>
    <w:lvl w:ilvl="2" w:tplc="E21CD032">
      <w:numFmt w:val="decimal"/>
      <w:lvlText w:val=""/>
      <w:lvlJc w:val="left"/>
    </w:lvl>
    <w:lvl w:ilvl="3" w:tplc="84CCF2A2">
      <w:numFmt w:val="decimal"/>
      <w:lvlText w:val=""/>
      <w:lvlJc w:val="left"/>
    </w:lvl>
    <w:lvl w:ilvl="4" w:tplc="C07E465C">
      <w:numFmt w:val="decimal"/>
      <w:lvlText w:val=""/>
      <w:lvlJc w:val="left"/>
    </w:lvl>
    <w:lvl w:ilvl="5" w:tplc="A6B4CE18">
      <w:numFmt w:val="decimal"/>
      <w:lvlText w:val=""/>
      <w:lvlJc w:val="left"/>
    </w:lvl>
    <w:lvl w:ilvl="6" w:tplc="20B62E08">
      <w:numFmt w:val="decimal"/>
      <w:lvlText w:val=""/>
      <w:lvlJc w:val="left"/>
    </w:lvl>
    <w:lvl w:ilvl="7" w:tplc="45A078D4">
      <w:numFmt w:val="decimal"/>
      <w:lvlText w:val=""/>
      <w:lvlJc w:val="left"/>
    </w:lvl>
    <w:lvl w:ilvl="8" w:tplc="C460476A">
      <w:numFmt w:val="decimal"/>
      <w:lvlText w:val=""/>
      <w:lvlJc w:val="left"/>
    </w:lvl>
  </w:abstractNum>
  <w:num w:numId="1" w16cid:durableId="371929744">
    <w:abstractNumId w:val="0"/>
    <w:lvlOverride w:ilvl="0">
      <w:startOverride w:val="1"/>
    </w:lvlOverride>
  </w:num>
  <w:num w:numId="2" w16cid:durableId="17325380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BC6"/>
    <w:rsid w:val="00120E98"/>
    <w:rsid w:val="002C6BD0"/>
    <w:rsid w:val="006B3A13"/>
    <w:rsid w:val="00862365"/>
    <w:rsid w:val="00BA791A"/>
    <w:rsid w:val="00E12BC6"/>
    <w:rsid w:val="00F8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10FB4"/>
  <w15:docId w15:val="{53BBDF08-6301-4D42-91F3-125ECCF35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C6B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BD0"/>
  </w:style>
  <w:style w:type="paragraph" w:styleId="Footer">
    <w:name w:val="footer"/>
    <w:basedOn w:val="Normal"/>
    <w:link w:val="FooterChar"/>
    <w:uiPriority w:val="99"/>
    <w:unhideWhenUsed/>
    <w:rsid w:val="002C6B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Korina Kamille Dela Cruz</cp:lastModifiedBy>
  <cp:revision>3</cp:revision>
  <dcterms:created xsi:type="dcterms:W3CDTF">2026-08-04T02:24:00Z</dcterms:created>
  <dcterms:modified xsi:type="dcterms:W3CDTF">2026-08-04T02:40:00Z</dcterms:modified>
</cp:coreProperties>
</file>