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E06" w:rsidRPr="007B7E06" w:rsidRDefault="007B7E06" w:rsidP="00176565">
      <w:pPr>
        <w:spacing w:after="0"/>
        <w:jc w:val="right"/>
        <w:rPr>
          <w:rFonts w:ascii="Calibri" w:hAnsi="Calibri" w:cs="Calibri"/>
          <w:b/>
          <w:sz w:val="24"/>
        </w:rPr>
      </w:pPr>
      <w:r w:rsidRPr="007B7E06">
        <w:rPr>
          <w:rFonts w:ascii="Calibri" w:hAnsi="Calibri" w:cs="Calibri"/>
          <w:b/>
          <w:sz w:val="24"/>
        </w:rPr>
        <w:t>Challenge SD 210</w:t>
      </w:r>
    </w:p>
    <w:p w:rsidR="007B7E06" w:rsidRPr="007B7E06" w:rsidRDefault="007B7E06" w:rsidP="00176565">
      <w:pPr>
        <w:spacing w:after="0"/>
        <w:jc w:val="right"/>
        <w:rPr>
          <w:rFonts w:ascii="Calibri" w:hAnsi="Calibri" w:cs="Calibri"/>
          <w:b/>
          <w:sz w:val="24"/>
        </w:rPr>
      </w:pPr>
      <w:r w:rsidRPr="007B7E06">
        <w:rPr>
          <w:rFonts w:ascii="Calibri" w:hAnsi="Calibri" w:cs="Calibri"/>
          <w:b/>
          <w:sz w:val="24"/>
        </w:rPr>
        <w:t>WEI CHEN</w:t>
      </w:r>
    </w:p>
    <w:p w:rsidR="007B7E06" w:rsidRDefault="007B7E06" w:rsidP="00176565">
      <w:pPr>
        <w:spacing w:after="120"/>
        <w:jc w:val="right"/>
        <w:rPr>
          <w:rFonts w:ascii="Calibri" w:hAnsi="Calibri" w:cs="Calibri"/>
          <w:b/>
          <w:sz w:val="24"/>
        </w:rPr>
      </w:pPr>
      <w:r w:rsidRPr="00176565">
        <w:rPr>
          <w:rFonts w:ascii="Calibri" w:hAnsi="Calibri" w:cs="Calibri"/>
          <w:b/>
          <w:sz w:val="24"/>
        </w:rPr>
        <w:t>weichen@</w:t>
      </w:r>
      <w:bookmarkStart w:id="0" w:name="_GoBack"/>
      <w:bookmarkEnd w:id="0"/>
      <w:r w:rsidRPr="00176565">
        <w:rPr>
          <w:rFonts w:ascii="Calibri" w:hAnsi="Calibri" w:cs="Calibri"/>
          <w:b/>
          <w:sz w:val="24"/>
        </w:rPr>
        <w:t>whu.edu.cn</w:t>
      </w:r>
    </w:p>
    <w:p w:rsidR="007B7E06" w:rsidRPr="007B7E06" w:rsidRDefault="007B7E06" w:rsidP="007B7E06">
      <w:pPr>
        <w:spacing w:after="120"/>
        <w:rPr>
          <w:rFonts w:ascii="Calibri" w:hAnsi="Calibri" w:cs="Calibri"/>
          <w:b/>
          <w:sz w:val="24"/>
        </w:rPr>
      </w:pPr>
    </w:p>
    <w:p w:rsidR="00610676" w:rsidRPr="00B42BC0" w:rsidRDefault="00610676" w:rsidP="00096F2C">
      <w:pPr>
        <w:pStyle w:val="1"/>
        <w:numPr>
          <w:ilvl w:val="0"/>
          <w:numId w:val="2"/>
        </w:numPr>
        <w:spacing w:before="0" w:after="120"/>
        <w:ind w:left="425" w:hanging="425"/>
        <w:jc w:val="both"/>
        <w:rPr>
          <w:rFonts w:ascii="Calibri" w:hAnsi="Calibri" w:cs="Calibri"/>
          <w:b/>
          <w:sz w:val="28"/>
          <w:szCs w:val="22"/>
        </w:rPr>
      </w:pPr>
      <w:r w:rsidRPr="00B42BC0">
        <w:rPr>
          <w:rFonts w:ascii="Calibri" w:hAnsi="Calibri" w:cs="Calibri"/>
          <w:b/>
          <w:sz w:val="28"/>
          <w:szCs w:val="22"/>
        </w:rPr>
        <w:t>Pre step</w:t>
      </w:r>
    </w:p>
    <w:p w:rsidR="001E05EA" w:rsidRPr="00BE0629" w:rsidRDefault="00933D77" w:rsidP="00BE76A6">
      <w:pPr>
        <w:jc w:val="both"/>
        <w:rPr>
          <w:rFonts w:ascii="Calibri" w:hAnsi="Calibri" w:cs="Calibri"/>
          <w:b/>
        </w:rPr>
      </w:pPr>
      <w:r w:rsidRPr="00BE0629">
        <w:rPr>
          <w:rFonts w:ascii="Calibri" w:hAnsi="Calibri" w:cs="Calibri"/>
          <w:b/>
        </w:rPr>
        <w:t>1.</w:t>
      </w:r>
      <w:r w:rsidR="001E05EA" w:rsidRPr="00BE0629">
        <w:rPr>
          <w:rFonts w:ascii="Calibri" w:hAnsi="Calibri" w:cs="Calibri"/>
          <w:b/>
        </w:rPr>
        <w:t xml:space="preserve">1 Data </w:t>
      </w:r>
      <w:r w:rsidR="001E05EA" w:rsidRPr="00BE0629">
        <w:rPr>
          <w:rFonts w:ascii="Calibri" w:hAnsi="Calibri" w:cs="Calibri"/>
          <w:b/>
          <w:color w:val="1D1F22"/>
        </w:rPr>
        <w:t>Standardization</w:t>
      </w:r>
    </w:p>
    <w:p w:rsidR="001E05EA" w:rsidRPr="00A712DB" w:rsidRDefault="001E05EA" w:rsidP="00BE76A6">
      <w:pPr>
        <w:jc w:val="both"/>
        <w:rPr>
          <w:rFonts w:ascii="Calibri" w:hAnsi="Calibri" w:cs="Calibri"/>
        </w:rPr>
      </w:pPr>
      <w:r w:rsidRPr="00A712DB">
        <w:rPr>
          <w:rFonts w:ascii="Calibri" w:hAnsi="Calibri" w:cs="Calibri"/>
          <w:color w:val="1D1F22"/>
        </w:rPr>
        <w:t xml:space="preserve">Standardization of a dataset is a common requirement for many machine learning estimators: they might behave badly if the individual feature do not more or less look like standard normally distributed data. For instance the RBF kernel of Support Vector Machines assume that all features are centred </w:t>
      </w:r>
      <w:r w:rsidR="0027647C" w:rsidRPr="00A712DB">
        <w:rPr>
          <w:rFonts w:ascii="Calibri" w:hAnsi="Calibri" w:cs="Calibri"/>
          <w:color w:val="1D1F22"/>
        </w:rPr>
        <w:t>on</w:t>
      </w:r>
      <w:r w:rsidRPr="00A712DB">
        <w:rPr>
          <w:rFonts w:ascii="Calibri" w:hAnsi="Calibri" w:cs="Calibri"/>
          <w:color w:val="1D1F22"/>
        </w:rPr>
        <w:t xml:space="preserve"> 0 and have variance in the same order. If a feature has a variance that is orders of magnitude larger than others, it might dominate the objective function and make the estimator unable to learn from other features correctly as expected.</w:t>
      </w:r>
    </w:p>
    <w:p w:rsidR="001E05EA" w:rsidRPr="00A712DB" w:rsidRDefault="001E05EA" w:rsidP="00BE76A6">
      <w:pPr>
        <w:jc w:val="both"/>
        <w:rPr>
          <w:rFonts w:ascii="Calibri" w:hAnsi="Calibri" w:cs="Calibri"/>
        </w:rPr>
      </w:pPr>
      <w:r w:rsidRPr="00A712DB">
        <w:rPr>
          <w:rFonts w:ascii="Calibri" w:hAnsi="Calibri" w:cs="Calibri"/>
        </w:rPr>
        <w:t xml:space="preserve">Use </w:t>
      </w:r>
      <w:proofErr w:type="spellStart"/>
      <w:r w:rsidRPr="00A712DB">
        <w:rPr>
          <w:rFonts w:ascii="Calibri" w:hAnsi="Calibri" w:cs="Calibri"/>
          <w:i/>
        </w:rPr>
        <w:t>sklearn.preprocessing</w:t>
      </w:r>
      <w:r w:rsidR="00096F2C" w:rsidRPr="00A712DB">
        <w:rPr>
          <w:rFonts w:ascii="Calibri" w:hAnsi="Calibri" w:cs="Calibri" w:hint="eastAsia"/>
          <w:i/>
        </w:rPr>
        <w:t>.</w:t>
      </w:r>
      <w:r w:rsidRPr="00A712DB">
        <w:rPr>
          <w:rFonts w:ascii="Calibri" w:hAnsi="Calibri" w:cs="Calibri"/>
          <w:b/>
          <w:i/>
        </w:rPr>
        <w:t>StandardScaler</w:t>
      </w:r>
      <w:proofErr w:type="spellEnd"/>
      <w:r w:rsidRPr="00A712DB">
        <w:rPr>
          <w:rFonts w:ascii="Calibri" w:hAnsi="Calibri" w:cs="Calibri"/>
        </w:rPr>
        <w:t xml:space="preserve"> to standardize the training and testing data. </w:t>
      </w:r>
      <w:r w:rsidR="004D0CEB" w:rsidRPr="00A712DB">
        <w:rPr>
          <w:rFonts w:ascii="Calibri" w:hAnsi="Calibri" w:cs="Calibri"/>
        </w:rPr>
        <w:t xml:space="preserve">This function </w:t>
      </w:r>
      <w:r w:rsidR="004D0CEB" w:rsidRPr="00A712DB">
        <w:rPr>
          <w:rFonts w:ascii="Calibri" w:hAnsi="Calibri" w:cs="Calibri"/>
          <w:color w:val="1D1F22"/>
        </w:rPr>
        <w:t>Standardizes features by removing the mean and scaling to unit variance.</w:t>
      </w:r>
      <w:r w:rsidR="004D0CEB" w:rsidRPr="00A712DB">
        <w:rPr>
          <w:rFonts w:ascii="Calibri" w:hAnsi="Calibri" w:cs="Calibri"/>
        </w:rPr>
        <w:t xml:space="preserve"> </w:t>
      </w:r>
      <w:r w:rsidRPr="00A712DB">
        <w:rPr>
          <w:rFonts w:ascii="Calibri" w:hAnsi="Calibri" w:cs="Calibri"/>
        </w:rPr>
        <w:t>And we apply SVM classifier to test the cross validation score respectively with and without data standardization.</w:t>
      </w:r>
    </w:p>
    <w:p w:rsidR="00AC7A11" w:rsidRPr="00A712DB" w:rsidRDefault="00AC7A11" w:rsidP="00BE76A6">
      <w:pPr>
        <w:jc w:val="both"/>
        <w:rPr>
          <w:rFonts w:ascii="Calibri" w:hAnsi="Calibri" w:cs="Calibri"/>
          <w:color w:val="1D1F22"/>
        </w:rPr>
      </w:pPr>
      <w:r w:rsidRPr="00A712DB">
        <w:rPr>
          <w:rFonts w:ascii="Calibri" w:hAnsi="Calibri" w:cs="Calibri"/>
          <w:color w:val="1D1F22"/>
        </w:rPr>
        <w:t xml:space="preserve">Since training process of SVC is quite time-costing if the volume of data gets very large, for simplicity, we use part of the whole data set, and use </w:t>
      </w:r>
      <w:r w:rsidRPr="00F97D54">
        <w:rPr>
          <w:rFonts w:ascii="Calibri" w:hAnsi="Calibri" w:cs="Calibri"/>
          <w:b/>
          <w:color w:val="1D1F22"/>
        </w:rPr>
        <w:t>4-fold</w:t>
      </w:r>
      <w:r w:rsidRPr="00A712DB">
        <w:rPr>
          <w:rFonts w:ascii="Calibri" w:hAnsi="Calibri" w:cs="Calibri"/>
          <w:color w:val="1D1F22"/>
        </w:rPr>
        <w:t xml:space="preserve"> cross validation.</w:t>
      </w:r>
    </w:p>
    <w:tbl>
      <w:tblPr>
        <w:tblStyle w:val="a4"/>
        <w:tblW w:w="0" w:type="auto"/>
        <w:tblBorders>
          <w:left w:val="none" w:sz="0" w:space="0" w:color="auto"/>
          <w:right w:val="none" w:sz="0" w:space="0" w:color="auto"/>
        </w:tblBorders>
        <w:tblLook w:val="04A0" w:firstRow="1" w:lastRow="0" w:firstColumn="1" w:lastColumn="0" w:noHBand="0" w:noVBand="1"/>
      </w:tblPr>
      <w:tblGrid>
        <w:gridCol w:w="2284"/>
        <w:gridCol w:w="3006"/>
        <w:gridCol w:w="3006"/>
      </w:tblGrid>
      <w:tr w:rsidR="00AC7A11" w:rsidRPr="00A712DB" w:rsidTr="00F2033C">
        <w:tc>
          <w:tcPr>
            <w:tcW w:w="2284" w:type="dxa"/>
          </w:tcPr>
          <w:p w:rsidR="00AC7A11" w:rsidRPr="00A712DB" w:rsidRDefault="00AC7A11" w:rsidP="00BE76A6">
            <w:pPr>
              <w:jc w:val="both"/>
              <w:rPr>
                <w:rFonts w:ascii="Calibri" w:hAnsi="Calibri" w:cs="Calibri"/>
              </w:rPr>
            </w:pPr>
          </w:p>
        </w:tc>
        <w:tc>
          <w:tcPr>
            <w:tcW w:w="3006" w:type="dxa"/>
          </w:tcPr>
          <w:p w:rsidR="00AC7A11" w:rsidRPr="00A712DB" w:rsidRDefault="00AC7A11" w:rsidP="00BE76A6">
            <w:pPr>
              <w:jc w:val="both"/>
              <w:rPr>
                <w:rFonts w:ascii="Calibri" w:hAnsi="Calibri" w:cs="Calibri"/>
              </w:rPr>
            </w:pPr>
            <w:r w:rsidRPr="00A712DB">
              <w:rPr>
                <w:rFonts w:ascii="Calibri" w:hAnsi="Calibri" w:cs="Calibri"/>
              </w:rPr>
              <w:t>with</w:t>
            </w:r>
            <w:r w:rsidR="00273239" w:rsidRPr="00A712DB">
              <w:rPr>
                <w:rFonts w:ascii="Calibri" w:hAnsi="Calibri" w:cs="Calibri"/>
              </w:rPr>
              <w:t>out</w:t>
            </w:r>
            <w:r w:rsidRPr="00A712DB">
              <w:rPr>
                <w:rFonts w:ascii="Calibri" w:hAnsi="Calibri" w:cs="Calibri"/>
              </w:rPr>
              <w:t xml:space="preserve"> </w:t>
            </w:r>
            <w:r w:rsidRPr="00A712DB">
              <w:rPr>
                <w:rFonts w:ascii="Calibri" w:hAnsi="Calibri" w:cs="Calibri"/>
                <w:color w:val="1D1F22"/>
              </w:rPr>
              <w:t>Standardization</w:t>
            </w:r>
          </w:p>
        </w:tc>
        <w:tc>
          <w:tcPr>
            <w:tcW w:w="3006" w:type="dxa"/>
          </w:tcPr>
          <w:p w:rsidR="00AC7A11" w:rsidRPr="00A712DB" w:rsidRDefault="00AC7A11" w:rsidP="00BE76A6">
            <w:pPr>
              <w:jc w:val="both"/>
              <w:rPr>
                <w:rFonts w:ascii="Calibri" w:hAnsi="Calibri" w:cs="Calibri"/>
              </w:rPr>
            </w:pPr>
            <w:r w:rsidRPr="00A712DB">
              <w:rPr>
                <w:rFonts w:ascii="Calibri" w:hAnsi="Calibri" w:cs="Calibri"/>
                <w:color w:val="1D1F22"/>
              </w:rPr>
              <w:t>With Standardization</w:t>
            </w:r>
          </w:p>
        </w:tc>
      </w:tr>
      <w:tr w:rsidR="00AC7A11" w:rsidRPr="00A712DB" w:rsidTr="00F2033C">
        <w:tc>
          <w:tcPr>
            <w:tcW w:w="2284" w:type="dxa"/>
          </w:tcPr>
          <w:p w:rsidR="00AC7A11" w:rsidRPr="00A712DB" w:rsidRDefault="00AC7A11" w:rsidP="00BE76A6">
            <w:pPr>
              <w:jc w:val="both"/>
              <w:rPr>
                <w:rFonts w:ascii="Calibri" w:hAnsi="Calibri" w:cs="Calibri"/>
              </w:rPr>
            </w:pPr>
            <w:r w:rsidRPr="00A712DB">
              <w:rPr>
                <w:rFonts w:ascii="Calibri" w:hAnsi="Calibri" w:cs="Calibri"/>
              </w:rPr>
              <w:t>cross validation score</w:t>
            </w:r>
          </w:p>
        </w:tc>
        <w:tc>
          <w:tcPr>
            <w:tcW w:w="3006" w:type="dxa"/>
          </w:tcPr>
          <w:p w:rsidR="00AC7A11" w:rsidRPr="00A712DB" w:rsidRDefault="00B42BC0" w:rsidP="00BE76A6">
            <w:pPr>
              <w:jc w:val="both"/>
              <w:rPr>
                <w:rFonts w:ascii="Calibri" w:hAnsi="Calibri" w:cs="Calibri"/>
              </w:rPr>
            </w:pPr>
            <w:r>
              <w:rPr>
                <w:rFonts w:ascii="Calibri" w:eastAsia="Times New Roman" w:hAnsi="Calibri" w:cs="Calibri"/>
                <w:color w:val="000000"/>
              </w:rPr>
              <w:t>0.9132</w:t>
            </w:r>
          </w:p>
        </w:tc>
        <w:tc>
          <w:tcPr>
            <w:tcW w:w="3006" w:type="dxa"/>
          </w:tcPr>
          <w:p w:rsidR="00AC7A11" w:rsidRPr="00A712DB" w:rsidRDefault="00B42BC0" w:rsidP="00BE76A6">
            <w:pPr>
              <w:jc w:val="both"/>
              <w:rPr>
                <w:rFonts w:ascii="Calibri" w:hAnsi="Calibri" w:cs="Calibri"/>
              </w:rPr>
            </w:pPr>
            <w:r>
              <w:rPr>
                <w:rFonts w:ascii="Calibri" w:hAnsi="Calibri" w:cs="Calibri"/>
                <w:color w:val="000000"/>
              </w:rPr>
              <w:t>0.9783</w:t>
            </w:r>
          </w:p>
        </w:tc>
      </w:tr>
    </w:tbl>
    <w:p w:rsidR="00AC7A11" w:rsidRPr="00A712DB" w:rsidRDefault="00AC7A11" w:rsidP="00BE76A6">
      <w:pPr>
        <w:jc w:val="both"/>
        <w:rPr>
          <w:rFonts w:ascii="Calibri" w:hAnsi="Calibri" w:cs="Calibri"/>
        </w:rPr>
      </w:pPr>
    </w:p>
    <w:p w:rsidR="008C5060" w:rsidRPr="00BE0629" w:rsidRDefault="00933D77" w:rsidP="00BE76A6">
      <w:pPr>
        <w:jc w:val="both"/>
        <w:rPr>
          <w:rFonts w:ascii="Calibri" w:hAnsi="Calibri" w:cs="Calibri"/>
          <w:b/>
        </w:rPr>
      </w:pPr>
      <w:r w:rsidRPr="00BE0629">
        <w:rPr>
          <w:rFonts w:ascii="Calibri" w:hAnsi="Calibri" w:cs="Calibri"/>
          <w:b/>
        </w:rPr>
        <w:t xml:space="preserve">1.2 </w:t>
      </w:r>
      <w:r w:rsidR="008C5060" w:rsidRPr="00BE0629">
        <w:rPr>
          <w:rFonts w:ascii="Calibri" w:hAnsi="Calibri" w:cs="Calibri"/>
          <w:b/>
        </w:rPr>
        <w:t>PCA</w:t>
      </w:r>
      <w:r w:rsidR="00F97D54">
        <w:rPr>
          <w:rFonts w:ascii="Calibri" w:hAnsi="Calibri" w:cs="Calibri"/>
          <w:b/>
        </w:rPr>
        <w:t xml:space="preserve"> </w:t>
      </w:r>
      <w:proofErr w:type="spellStart"/>
      <w:r w:rsidR="00F97D54">
        <w:rPr>
          <w:rFonts w:ascii="Calibri" w:hAnsi="Calibri" w:cs="Calibri"/>
          <w:b/>
        </w:rPr>
        <w:t>decompostion</w:t>
      </w:r>
      <w:proofErr w:type="spellEnd"/>
    </w:p>
    <w:p w:rsidR="00933D77" w:rsidRPr="00A712DB" w:rsidRDefault="00933D77" w:rsidP="00BE76A6">
      <w:pPr>
        <w:jc w:val="both"/>
        <w:rPr>
          <w:rFonts w:ascii="Calibri" w:hAnsi="Calibri" w:cs="Calibri"/>
        </w:rPr>
      </w:pPr>
      <w:r w:rsidRPr="00A712DB">
        <w:rPr>
          <w:rFonts w:ascii="Calibri" w:hAnsi="Calibri" w:cs="Calibri"/>
        </w:rPr>
        <w:t xml:space="preserve">Notice that the data sets we are </w:t>
      </w:r>
      <w:r w:rsidR="006E73B8" w:rsidRPr="00A712DB">
        <w:rPr>
          <w:rFonts w:ascii="Calibri" w:hAnsi="Calibri" w:cs="Calibri"/>
        </w:rPr>
        <w:t xml:space="preserve">dealing with have 128 features. It may exist high dependency between those features. </w:t>
      </w:r>
      <w:r w:rsidRPr="00A712DB">
        <w:rPr>
          <w:rStyle w:val="tgc"/>
          <w:rFonts w:ascii="Calibri" w:hAnsi="Calibri" w:cs="Calibri"/>
          <w:color w:val="222222"/>
        </w:rPr>
        <w:t xml:space="preserve">So we try to apply PCA to reduce the </w:t>
      </w:r>
      <w:r w:rsidR="006E73B8" w:rsidRPr="00A712DB">
        <w:rPr>
          <w:rStyle w:val="tgc"/>
          <w:rFonts w:ascii="Calibri" w:hAnsi="Calibri" w:cs="Calibri"/>
          <w:color w:val="222222"/>
        </w:rPr>
        <w:t>dependency</w:t>
      </w:r>
      <w:r w:rsidRPr="00A712DB">
        <w:rPr>
          <w:rStyle w:val="tgc"/>
          <w:rFonts w:ascii="Calibri" w:hAnsi="Calibri" w:cs="Calibri"/>
          <w:color w:val="222222"/>
        </w:rPr>
        <w:t xml:space="preserve"> of data</w:t>
      </w:r>
      <w:r w:rsidR="006E73B8" w:rsidRPr="00A712DB">
        <w:rPr>
          <w:rStyle w:val="tgc"/>
          <w:rFonts w:ascii="Calibri" w:hAnsi="Calibri" w:cs="Calibri"/>
          <w:color w:val="222222"/>
        </w:rPr>
        <w:t xml:space="preserve"> features.</w:t>
      </w:r>
    </w:p>
    <w:p w:rsidR="008C5060" w:rsidRPr="00A712DB" w:rsidRDefault="00B40FCE" w:rsidP="00BE76A6">
      <w:pPr>
        <w:jc w:val="both"/>
        <w:rPr>
          <w:rFonts w:ascii="Calibri" w:hAnsi="Calibri" w:cs="Calibri"/>
        </w:rPr>
      </w:pPr>
      <w:r>
        <w:rPr>
          <w:rFonts w:ascii="Calibri" w:hAnsi="Calibri" w:cs="Calibri"/>
        </w:rPr>
        <w:t>With</w:t>
      </w:r>
      <w:r w:rsidR="00096F2C" w:rsidRPr="00A712DB">
        <w:rPr>
          <w:rFonts w:ascii="Calibri" w:hAnsi="Calibri" w:cs="Calibri"/>
          <w:b/>
        </w:rPr>
        <w:t xml:space="preserve"> </w:t>
      </w:r>
      <w:proofErr w:type="spellStart"/>
      <w:r w:rsidR="00356DFD" w:rsidRPr="00A712DB">
        <w:rPr>
          <w:rFonts w:ascii="Calibri" w:hAnsi="Calibri" w:cs="Calibri"/>
          <w:i/>
        </w:rPr>
        <w:t>sklearn.decomposition</w:t>
      </w:r>
      <w:r w:rsidR="00096F2C" w:rsidRPr="00A712DB">
        <w:rPr>
          <w:rFonts w:ascii="Calibri" w:hAnsi="Calibri" w:cs="Calibri"/>
          <w:i/>
        </w:rPr>
        <w:t>.</w:t>
      </w:r>
      <w:r w:rsidR="00356DFD" w:rsidRPr="00A712DB">
        <w:rPr>
          <w:rFonts w:ascii="Calibri" w:hAnsi="Calibri" w:cs="Calibri"/>
          <w:b/>
          <w:i/>
        </w:rPr>
        <w:t>PCA</w:t>
      </w:r>
      <w:proofErr w:type="spellEnd"/>
      <w:r w:rsidR="00356DFD" w:rsidRPr="00A712DB">
        <w:rPr>
          <w:rFonts w:ascii="Calibri" w:hAnsi="Calibri" w:cs="Calibri"/>
        </w:rPr>
        <w:t xml:space="preserve"> and </w:t>
      </w:r>
      <w:r>
        <w:rPr>
          <w:rFonts w:ascii="Calibri" w:hAnsi="Calibri" w:cs="Calibri"/>
        </w:rPr>
        <w:t xml:space="preserve">the SVM classifier, </w:t>
      </w:r>
      <w:r w:rsidR="00356DFD" w:rsidRPr="00A712DB">
        <w:rPr>
          <w:rFonts w:ascii="Calibri" w:hAnsi="Calibri" w:cs="Calibri"/>
        </w:rPr>
        <w:t>c</w:t>
      </w:r>
      <w:r w:rsidR="008C5060" w:rsidRPr="00A712DB">
        <w:rPr>
          <w:rFonts w:ascii="Calibri" w:hAnsi="Calibri" w:cs="Calibri"/>
        </w:rPr>
        <w:t>ompare the cross validation score with different components of PCA</w:t>
      </w:r>
      <w:r w:rsidR="00356DFD" w:rsidRPr="00A712DB">
        <w:rPr>
          <w:rFonts w:ascii="Calibri" w:hAnsi="Calibri" w:cs="Calibri"/>
        </w:rPr>
        <w:t>.</w:t>
      </w:r>
    </w:p>
    <w:p w:rsidR="00BE0629" w:rsidRPr="00B42BC0" w:rsidRDefault="00122F0E" w:rsidP="00B42BC0">
      <w:pPr>
        <w:jc w:val="center"/>
        <w:rPr>
          <w:rFonts w:ascii="Calibri" w:hAnsi="Calibri" w:cs="Calibri"/>
        </w:rPr>
      </w:pPr>
      <w:r w:rsidRPr="00A712DB">
        <w:rPr>
          <w:rFonts w:ascii="Calibri" w:hAnsi="Calibri" w:cs="Calibri"/>
          <w:noProof/>
        </w:rPr>
        <w:drawing>
          <wp:inline distT="0" distB="0" distL="0" distR="0">
            <wp:extent cx="3483251" cy="2453891"/>
            <wp:effectExtent l="0" t="0" r="0" b="0"/>
            <wp:docPr id="2" name="图片 2" descr="C:\Users\Win7-Wei\Desktop\travaux pratiques\SD210 challenge\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Wei\Desktop\travaux pratiques\SD210 challenge\pc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5105" cy="2476331"/>
                    </a:xfrm>
                    <a:prstGeom prst="rect">
                      <a:avLst/>
                    </a:prstGeom>
                    <a:noFill/>
                    <a:ln>
                      <a:noFill/>
                    </a:ln>
                  </pic:spPr>
                </pic:pic>
              </a:graphicData>
            </a:graphic>
          </wp:inline>
        </w:drawing>
      </w:r>
    </w:p>
    <w:p w:rsidR="00B42BC0" w:rsidRDefault="00B42BC0" w:rsidP="00BE76A6">
      <w:pPr>
        <w:jc w:val="both"/>
        <w:rPr>
          <w:rFonts w:ascii="Calibri" w:hAnsi="Calibri" w:cs="Calibri"/>
          <w:b/>
          <w:color w:val="000000"/>
        </w:rPr>
      </w:pPr>
    </w:p>
    <w:p w:rsidR="00BE0629" w:rsidRDefault="00BE0629" w:rsidP="00BE76A6">
      <w:pPr>
        <w:jc w:val="both"/>
        <w:rPr>
          <w:rFonts w:ascii="Calibri" w:hAnsi="Calibri" w:cs="Calibri"/>
          <w:b/>
          <w:color w:val="000000"/>
        </w:rPr>
      </w:pPr>
      <w:r>
        <w:rPr>
          <w:rFonts w:ascii="Calibri" w:hAnsi="Calibri" w:cs="Calibri"/>
          <w:b/>
          <w:color w:val="000000"/>
        </w:rPr>
        <w:lastRenderedPageBreak/>
        <w:t>1.3 Data reduction</w:t>
      </w:r>
      <w:r w:rsidR="0068160C">
        <w:rPr>
          <w:rFonts w:ascii="Calibri" w:hAnsi="Calibri" w:cs="Calibri"/>
          <w:b/>
          <w:color w:val="000000"/>
        </w:rPr>
        <w:t xml:space="preserve"> via KNN</w:t>
      </w:r>
    </w:p>
    <w:p w:rsidR="00223FA8" w:rsidRDefault="00BE0629" w:rsidP="00BE76A6">
      <w:pPr>
        <w:jc w:val="both"/>
        <w:rPr>
          <w:rFonts w:ascii="Calibri" w:hAnsi="Calibri" w:cs="Calibri"/>
          <w:color w:val="000000"/>
        </w:rPr>
      </w:pPr>
      <w:r>
        <w:rPr>
          <w:rFonts w:ascii="Calibri" w:hAnsi="Calibri" w:cs="Calibri"/>
          <w:color w:val="000000"/>
        </w:rPr>
        <w:t>For the current training set,</w:t>
      </w:r>
      <w:r w:rsidR="0068160C">
        <w:rPr>
          <w:rFonts w:ascii="Calibri" w:hAnsi="Calibri" w:cs="Calibri"/>
          <w:color w:val="000000"/>
        </w:rPr>
        <w:t xml:space="preserve"> we will see </w:t>
      </w:r>
      <w:r w:rsidR="00E66D97">
        <w:rPr>
          <w:rFonts w:ascii="Calibri" w:hAnsi="Calibri" w:cs="Calibri"/>
          <w:color w:val="000000"/>
        </w:rPr>
        <w:t>from</w:t>
      </w:r>
      <w:r w:rsidR="0068160C">
        <w:rPr>
          <w:rFonts w:ascii="Calibri" w:hAnsi="Calibri" w:cs="Calibri"/>
          <w:color w:val="000000"/>
        </w:rPr>
        <w:t xml:space="preserve"> the testing results that it is not very compatible with the test set. </w:t>
      </w:r>
      <w:r w:rsidR="00223FA8">
        <w:rPr>
          <w:rFonts w:ascii="Calibri" w:hAnsi="Calibri" w:cs="Calibri"/>
          <w:color w:val="000000"/>
        </w:rPr>
        <w:t xml:space="preserve">This </w:t>
      </w:r>
      <w:r w:rsidR="00E66D97">
        <w:rPr>
          <w:rFonts w:ascii="Calibri" w:hAnsi="Calibri" w:cs="Calibri"/>
          <w:color w:val="000000"/>
        </w:rPr>
        <w:t>may</w:t>
      </w:r>
      <w:r w:rsidR="00223FA8">
        <w:rPr>
          <w:rFonts w:ascii="Calibri" w:hAnsi="Calibri" w:cs="Calibri"/>
          <w:color w:val="000000"/>
        </w:rPr>
        <w:t xml:space="preserve"> be </w:t>
      </w:r>
      <w:r w:rsidR="00E66D97">
        <w:rPr>
          <w:rFonts w:ascii="Calibri" w:hAnsi="Calibri" w:cs="Calibri"/>
          <w:color w:val="000000"/>
        </w:rPr>
        <w:t>due to the fact</w:t>
      </w:r>
      <w:r w:rsidR="00223FA8">
        <w:rPr>
          <w:rFonts w:ascii="Calibri" w:hAnsi="Calibri" w:cs="Calibri"/>
          <w:color w:val="000000"/>
        </w:rPr>
        <w:t xml:space="preserve"> that the training and test set</w:t>
      </w:r>
      <w:r w:rsidR="00E66D97">
        <w:rPr>
          <w:rFonts w:ascii="Calibri" w:hAnsi="Calibri" w:cs="Calibri"/>
          <w:color w:val="000000"/>
        </w:rPr>
        <w:t>s</w:t>
      </w:r>
      <w:r w:rsidR="00223FA8">
        <w:rPr>
          <w:rFonts w:ascii="Calibri" w:hAnsi="Calibri" w:cs="Calibri"/>
          <w:color w:val="000000"/>
        </w:rPr>
        <w:t xml:space="preserve"> are drawn from two different populations, or the training </w:t>
      </w:r>
      <w:r w:rsidR="00E66D97">
        <w:rPr>
          <w:rFonts w:ascii="Calibri" w:hAnsi="Calibri" w:cs="Calibri"/>
          <w:color w:val="000000"/>
        </w:rPr>
        <w:t>set contains more noise samples which do no good to the model.</w:t>
      </w:r>
    </w:p>
    <w:p w:rsidR="00223FA8" w:rsidRDefault="00223FA8" w:rsidP="00BE76A6">
      <w:pPr>
        <w:jc w:val="both"/>
        <w:rPr>
          <w:rFonts w:ascii="Calibri" w:hAnsi="Calibri" w:cs="Calibri"/>
          <w:color w:val="000000"/>
        </w:rPr>
      </w:pPr>
      <w:r>
        <w:rPr>
          <w:rFonts w:ascii="Calibri" w:hAnsi="Calibri" w:cs="Calibri"/>
          <w:color w:val="000000"/>
        </w:rPr>
        <w:t xml:space="preserve">To this end, we have to </w:t>
      </w:r>
      <w:r w:rsidR="00E66D97">
        <w:rPr>
          <w:rFonts w:ascii="Calibri" w:hAnsi="Calibri" w:cs="Calibri"/>
          <w:color w:val="000000"/>
        </w:rPr>
        <w:t>cut off</w:t>
      </w:r>
      <w:r>
        <w:rPr>
          <w:rFonts w:ascii="Calibri" w:hAnsi="Calibri" w:cs="Calibri"/>
          <w:color w:val="000000"/>
        </w:rPr>
        <w:t xml:space="preserve"> the noisy samples or ‘prune’ the training set making it more coherent with the </w:t>
      </w:r>
      <w:r w:rsidR="00E66D97">
        <w:rPr>
          <w:rFonts w:ascii="Calibri" w:hAnsi="Calibri" w:cs="Calibri"/>
          <w:color w:val="000000"/>
        </w:rPr>
        <w:t>test set that we try to predict.</w:t>
      </w:r>
    </w:p>
    <w:p w:rsidR="00223FA8" w:rsidRDefault="00F97D54" w:rsidP="00BE76A6">
      <w:pPr>
        <w:jc w:val="both"/>
        <w:rPr>
          <w:rFonts w:ascii="Calibri" w:hAnsi="Calibri" w:cs="Calibri"/>
          <w:color w:val="000000"/>
        </w:rPr>
      </w:pPr>
      <w:r>
        <w:rPr>
          <w:rFonts w:ascii="Calibri" w:hAnsi="Calibri" w:cs="Calibri"/>
          <w:color w:val="000000"/>
        </w:rPr>
        <w:t xml:space="preserve">We apply </w:t>
      </w:r>
      <w:proofErr w:type="spellStart"/>
      <w:r w:rsidRPr="00F97D54">
        <w:rPr>
          <w:rFonts w:ascii="Calibri" w:hAnsi="Calibri" w:cs="Calibri"/>
          <w:i/>
          <w:color w:val="000000"/>
        </w:rPr>
        <w:t>sklearn.neighbors</w:t>
      </w:r>
      <w:r>
        <w:rPr>
          <w:rFonts w:ascii="Calibri" w:hAnsi="Calibri" w:cs="Calibri"/>
          <w:color w:val="000000"/>
        </w:rPr>
        <w:t>.</w:t>
      </w:r>
      <w:r w:rsidRPr="00F97D54">
        <w:rPr>
          <w:rFonts w:ascii="Calibri" w:hAnsi="Calibri" w:cs="Calibri"/>
          <w:b/>
          <w:i/>
          <w:color w:val="000000"/>
        </w:rPr>
        <w:t>NearestNeighbors</w:t>
      </w:r>
      <w:proofErr w:type="spellEnd"/>
      <w:r w:rsidR="00D02872">
        <w:rPr>
          <w:rFonts w:ascii="Calibri" w:hAnsi="Calibri" w:cs="Calibri"/>
          <w:color w:val="000000"/>
        </w:rPr>
        <w:t xml:space="preserve"> to address this problem. For each sample in the test set, we look for its K nearest samples in training set, and add them the new defined set </w:t>
      </w:r>
      <w:proofErr w:type="spellStart"/>
      <w:r w:rsidR="00D02872">
        <w:rPr>
          <w:rFonts w:ascii="Calibri" w:hAnsi="Calibri" w:cs="Calibri"/>
          <w:color w:val="000000"/>
        </w:rPr>
        <w:t>X_select</w:t>
      </w:r>
      <w:proofErr w:type="spellEnd"/>
      <w:r w:rsidR="00D02872">
        <w:rPr>
          <w:rFonts w:ascii="Calibri" w:hAnsi="Calibri" w:cs="Calibri"/>
          <w:color w:val="000000"/>
        </w:rPr>
        <w:t xml:space="preserve">. Certainly, we will eliminate the repeating samples in </w:t>
      </w:r>
      <w:proofErr w:type="spellStart"/>
      <w:r w:rsidR="00D02872">
        <w:rPr>
          <w:rFonts w:ascii="Calibri" w:hAnsi="Calibri" w:cs="Calibri"/>
          <w:color w:val="000000"/>
        </w:rPr>
        <w:t>X_select</w:t>
      </w:r>
      <w:proofErr w:type="spellEnd"/>
      <w:r w:rsidR="00D02872">
        <w:rPr>
          <w:rFonts w:ascii="Calibri" w:hAnsi="Calibri" w:cs="Calibri"/>
          <w:color w:val="000000"/>
        </w:rPr>
        <w:t xml:space="preserve"> in the end. By this method we will get the optimised training set </w:t>
      </w:r>
      <w:proofErr w:type="spellStart"/>
      <w:r w:rsidR="00D02872">
        <w:rPr>
          <w:rFonts w:ascii="Calibri" w:hAnsi="Calibri" w:cs="Calibri"/>
          <w:color w:val="000000"/>
        </w:rPr>
        <w:t>X_select</w:t>
      </w:r>
      <w:proofErr w:type="spellEnd"/>
      <w:r w:rsidR="005403CC">
        <w:rPr>
          <w:rFonts w:ascii="Calibri" w:hAnsi="Calibri" w:cs="Calibri"/>
          <w:color w:val="000000"/>
        </w:rPr>
        <w:t xml:space="preserve"> </w:t>
      </w:r>
      <w:r w:rsidR="00D02872">
        <w:rPr>
          <w:rFonts w:ascii="Calibri" w:hAnsi="Calibri" w:cs="Calibri"/>
          <w:color w:val="000000"/>
        </w:rPr>
        <w:t>specially designed for test set.</w:t>
      </w:r>
    </w:p>
    <w:p w:rsidR="00E66D97" w:rsidRPr="00E66D97" w:rsidRDefault="00E66D97" w:rsidP="00BE76A6">
      <w:pPr>
        <w:jc w:val="both"/>
        <w:rPr>
          <w:rFonts w:ascii="Calibri" w:hAnsi="Calibri" w:cs="Calibri"/>
          <w:i/>
          <w:color w:val="000000"/>
        </w:rPr>
      </w:pPr>
      <m:oMathPara>
        <m:oMath>
          <m:r>
            <w:rPr>
              <w:rFonts w:ascii="Cambria Math" w:hAnsi="Cambria Math" w:cs="Calibri"/>
              <w:color w:val="000000"/>
            </w:rPr>
            <m:t>X_select={kneighbors(</m:t>
          </m:r>
          <m:r>
            <w:rPr>
              <w:rFonts w:ascii="Cambria Math" w:hAnsi="Cambria Math" w:cs="Calibri" w:hint="eastAsia"/>
              <w:color w:val="000000"/>
            </w:rPr>
            <m:t>X</m:t>
          </m:r>
          <m:r>
            <w:rPr>
              <w:rFonts w:ascii="Cambria Math" w:hAnsi="Cambria Math" w:cs="Calibri"/>
              <w:color w:val="000000"/>
            </w:rPr>
            <m:t>_test,X_train)}</m:t>
          </m:r>
        </m:oMath>
      </m:oMathPara>
    </w:p>
    <w:p w:rsidR="00B749CC" w:rsidRDefault="00E66D97" w:rsidP="00BE76A6">
      <w:pPr>
        <w:jc w:val="both"/>
        <w:rPr>
          <w:rFonts w:ascii="Calibri" w:hAnsi="Calibri" w:cs="Calibri"/>
          <w:color w:val="000000"/>
        </w:rPr>
      </w:pPr>
      <w:r>
        <w:rPr>
          <w:rFonts w:ascii="Calibri" w:hAnsi="Calibri" w:cs="Calibri"/>
          <w:color w:val="000000"/>
        </w:rPr>
        <w:t>In the experiment,</w:t>
      </w:r>
      <w:r w:rsidR="00906C39">
        <w:rPr>
          <w:rFonts w:ascii="Calibri" w:hAnsi="Calibri" w:cs="Calibri"/>
          <w:color w:val="000000"/>
        </w:rPr>
        <w:t xml:space="preserve"> we set </w:t>
      </w:r>
      <w:r w:rsidR="00906C39" w:rsidRPr="00B749CC">
        <w:rPr>
          <w:rFonts w:ascii="Calibri" w:hAnsi="Calibri" w:cs="Calibri"/>
          <w:b/>
          <w:color w:val="000000"/>
        </w:rPr>
        <w:t>K=10</w:t>
      </w:r>
      <w:r w:rsidR="00906C39">
        <w:rPr>
          <w:rFonts w:ascii="Calibri" w:hAnsi="Calibri" w:cs="Calibri"/>
          <w:color w:val="000000"/>
        </w:rPr>
        <w:t>, and only consider</w:t>
      </w:r>
      <w:r>
        <w:rPr>
          <w:rFonts w:ascii="Calibri" w:hAnsi="Calibri" w:cs="Calibri"/>
          <w:color w:val="000000"/>
        </w:rPr>
        <w:t xml:space="preserve"> the </w:t>
      </w:r>
      <w:r w:rsidRPr="00B749CC">
        <w:rPr>
          <w:rFonts w:ascii="Calibri" w:hAnsi="Calibri" w:cs="Calibri"/>
          <w:b/>
          <w:color w:val="000000"/>
        </w:rPr>
        <w:t>first 64 features</w:t>
      </w:r>
      <w:r>
        <w:rPr>
          <w:rFonts w:ascii="Calibri" w:hAnsi="Calibri" w:cs="Calibri"/>
          <w:color w:val="000000"/>
        </w:rPr>
        <w:t xml:space="preserve"> of </w:t>
      </w:r>
      <w:proofErr w:type="spellStart"/>
      <w:r>
        <w:rPr>
          <w:rFonts w:ascii="Calibri" w:hAnsi="Calibri" w:cs="Calibri"/>
          <w:color w:val="000000"/>
        </w:rPr>
        <w:t>X_test</w:t>
      </w:r>
      <w:proofErr w:type="spellEnd"/>
      <w:r>
        <w:rPr>
          <w:rFonts w:ascii="Calibri" w:hAnsi="Calibri" w:cs="Calibri"/>
          <w:color w:val="000000"/>
        </w:rPr>
        <w:t>, bec</w:t>
      </w:r>
      <w:r w:rsidR="00906C39">
        <w:rPr>
          <w:rFonts w:ascii="Calibri" w:hAnsi="Calibri" w:cs="Calibri"/>
          <w:color w:val="000000"/>
        </w:rPr>
        <w:t xml:space="preserve">ause </w:t>
      </w:r>
      <w:r w:rsidR="00BE3A9A">
        <w:rPr>
          <w:rFonts w:ascii="Calibri" w:hAnsi="Calibri" w:cs="Calibri"/>
          <w:color w:val="000000"/>
        </w:rPr>
        <w:t>both</w:t>
      </w:r>
      <w:r w:rsidR="00906C39">
        <w:rPr>
          <w:rFonts w:ascii="Calibri" w:hAnsi="Calibri" w:cs="Calibri"/>
          <w:color w:val="000000"/>
        </w:rPr>
        <w:t xml:space="preserve"> </w:t>
      </w:r>
      <w:proofErr w:type="spellStart"/>
      <w:r w:rsidR="00906C39">
        <w:rPr>
          <w:rFonts w:ascii="Calibri" w:hAnsi="Calibri" w:cs="Calibri"/>
          <w:color w:val="000000"/>
        </w:rPr>
        <w:t>X_train</w:t>
      </w:r>
      <w:proofErr w:type="spellEnd"/>
      <w:r w:rsidR="00906C39">
        <w:rPr>
          <w:rFonts w:ascii="Calibri" w:hAnsi="Calibri" w:cs="Calibri"/>
          <w:color w:val="000000"/>
        </w:rPr>
        <w:t xml:space="preserve"> and </w:t>
      </w:r>
      <w:proofErr w:type="spellStart"/>
      <w:r w:rsidR="00906C39">
        <w:rPr>
          <w:rFonts w:ascii="Calibri" w:hAnsi="Calibri" w:cs="Calibri"/>
          <w:color w:val="000000"/>
        </w:rPr>
        <w:t>X_test</w:t>
      </w:r>
      <w:proofErr w:type="spellEnd"/>
      <w:r w:rsidR="00906C39">
        <w:rPr>
          <w:rFonts w:ascii="Calibri" w:hAnsi="Calibri" w:cs="Calibri"/>
          <w:color w:val="000000"/>
        </w:rPr>
        <w:t xml:space="preserve"> have</w:t>
      </w:r>
      <w:r w:rsidR="00A05C9B">
        <w:rPr>
          <w:rFonts w:ascii="Calibri" w:hAnsi="Calibri" w:cs="Calibri"/>
          <w:color w:val="000000"/>
        </w:rPr>
        <w:t xml:space="preserve"> been transformed with </w:t>
      </w:r>
      <w:r w:rsidR="00BE3A9A">
        <w:rPr>
          <w:rFonts w:ascii="Calibri" w:hAnsi="Calibri" w:cs="Calibri"/>
          <w:color w:val="000000"/>
        </w:rPr>
        <w:t>PCA</w:t>
      </w:r>
      <w:r w:rsidR="00BE3A9A">
        <w:rPr>
          <w:rFonts w:ascii="Calibri" w:hAnsi="Calibri" w:cs="Calibri" w:hint="eastAsia"/>
          <w:color w:val="000000"/>
        </w:rPr>
        <w:t>,</w:t>
      </w:r>
      <w:r w:rsidR="00BE3A9A">
        <w:rPr>
          <w:rFonts w:ascii="Calibri" w:hAnsi="Calibri" w:cs="Calibri"/>
          <w:color w:val="000000"/>
        </w:rPr>
        <w:t xml:space="preserve"> and their first few features carry most importance.</w:t>
      </w:r>
      <w:r w:rsidR="00B749CC">
        <w:rPr>
          <w:rFonts w:ascii="Calibri" w:hAnsi="Calibri" w:cs="Calibri"/>
          <w:color w:val="000000"/>
        </w:rPr>
        <w:t xml:space="preserve"> </w:t>
      </w:r>
    </w:p>
    <w:p w:rsidR="00C05991" w:rsidRPr="00B749CC" w:rsidRDefault="00B749CC" w:rsidP="00BE76A6">
      <w:pPr>
        <w:jc w:val="both"/>
        <w:rPr>
          <w:rFonts w:cstheme="minorHAnsi"/>
          <w:color w:val="000000"/>
        </w:rPr>
      </w:pPr>
      <w:r w:rsidRPr="00B749CC">
        <w:rPr>
          <w:rFonts w:cstheme="minorHAnsi"/>
          <w:color w:val="000000"/>
        </w:rPr>
        <w:t xml:space="preserve">Finally we got </w:t>
      </w:r>
      <w:r w:rsidRPr="00C9155F">
        <w:rPr>
          <w:rFonts w:cstheme="minorHAnsi"/>
          <w:b/>
          <w:color w:val="000000"/>
        </w:rPr>
        <w:t>38943</w:t>
      </w:r>
      <w:r w:rsidRPr="00B749CC">
        <w:rPr>
          <w:rFonts w:cstheme="minorHAnsi"/>
          <w:color w:val="000000"/>
        </w:rPr>
        <w:t xml:space="preserve"> selected samples from entire </w:t>
      </w:r>
      <w:proofErr w:type="spellStart"/>
      <w:r w:rsidRPr="00B749CC">
        <w:rPr>
          <w:rFonts w:cstheme="minorHAnsi"/>
          <w:color w:val="000000"/>
        </w:rPr>
        <w:t>X_train</w:t>
      </w:r>
      <w:proofErr w:type="spellEnd"/>
      <w:r w:rsidRPr="00B749CC">
        <w:rPr>
          <w:rFonts w:cstheme="minorHAnsi"/>
          <w:color w:val="000000"/>
        </w:rPr>
        <w:t xml:space="preserve">, which signify that it exists many irrelevant samples in </w:t>
      </w:r>
      <w:proofErr w:type="spellStart"/>
      <w:r w:rsidRPr="00B749CC">
        <w:rPr>
          <w:rFonts w:cstheme="minorHAnsi"/>
          <w:color w:val="000000"/>
        </w:rPr>
        <w:t>X_train</w:t>
      </w:r>
      <w:proofErr w:type="spellEnd"/>
      <w:r w:rsidRPr="00B749CC">
        <w:rPr>
          <w:rFonts w:cstheme="minorHAnsi"/>
          <w:color w:val="000000"/>
        </w:rPr>
        <w:t>.</w:t>
      </w:r>
    </w:p>
    <w:p w:rsidR="00EF62F6" w:rsidRPr="00BE0629" w:rsidRDefault="00EF62F6" w:rsidP="00BE76A6">
      <w:pPr>
        <w:jc w:val="both"/>
        <w:rPr>
          <w:rFonts w:ascii="Calibri" w:hAnsi="Calibri" w:cs="Calibri"/>
          <w:color w:val="000000"/>
        </w:rPr>
      </w:pPr>
    </w:p>
    <w:p w:rsidR="00BE76A6" w:rsidRPr="00BE0629" w:rsidRDefault="00BE76A6" w:rsidP="00BE76A6">
      <w:pPr>
        <w:jc w:val="both"/>
        <w:rPr>
          <w:rFonts w:ascii="Calibri" w:hAnsi="Calibri" w:cs="Calibri"/>
          <w:b/>
          <w:color w:val="000000"/>
        </w:rPr>
      </w:pPr>
      <w:r w:rsidRPr="00BE0629">
        <w:rPr>
          <w:rFonts w:ascii="Calibri" w:hAnsi="Calibri" w:cs="Calibri"/>
          <w:b/>
          <w:color w:val="000000"/>
        </w:rPr>
        <w:t>1</w:t>
      </w:r>
      <w:r w:rsidR="00BE0629">
        <w:rPr>
          <w:rFonts w:ascii="Calibri" w:hAnsi="Calibri" w:cs="Calibri"/>
          <w:b/>
          <w:color w:val="000000"/>
        </w:rPr>
        <w:t>.4</w:t>
      </w:r>
      <w:r w:rsidRPr="00BE0629">
        <w:rPr>
          <w:rFonts w:ascii="Calibri" w:hAnsi="Calibri" w:cs="Calibri"/>
          <w:b/>
          <w:color w:val="000000"/>
        </w:rPr>
        <w:t xml:space="preserve"> Determine the predicted label</w:t>
      </w:r>
      <w:r w:rsidR="00122F0E" w:rsidRPr="00BE0629">
        <w:rPr>
          <w:rFonts w:ascii="Calibri" w:hAnsi="Calibri" w:cs="Calibri"/>
          <w:b/>
          <w:color w:val="000000"/>
        </w:rPr>
        <w:t>s</w:t>
      </w:r>
    </w:p>
    <w:p w:rsidR="00BE76A6" w:rsidRPr="00A712DB" w:rsidRDefault="00BD3ACA" w:rsidP="00BE76A6">
      <w:pPr>
        <w:jc w:val="both"/>
        <w:rPr>
          <w:rFonts w:ascii="Calibri" w:hAnsi="Calibri" w:cs="Calibri"/>
          <w:color w:val="000000"/>
        </w:rPr>
      </w:pPr>
      <w:r w:rsidRPr="00A712DB">
        <w:rPr>
          <w:rFonts w:ascii="Calibri" w:hAnsi="Calibri" w:cs="Calibri"/>
          <w:color w:val="000000"/>
        </w:rPr>
        <w:t>The</w:t>
      </w:r>
      <w:r w:rsidR="00BE76A6" w:rsidRPr="00A712DB">
        <w:rPr>
          <w:rFonts w:ascii="Calibri" w:hAnsi="Calibri" w:cs="Calibri"/>
          <w:color w:val="000000"/>
        </w:rPr>
        <w:t xml:space="preserve"> score for predicting results is defined by</w:t>
      </w:r>
    </w:p>
    <w:p w:rsidR="00BE76A6" w:rsidRPr="00A712DB" w:rsidRDefault="00BE76A6" w:rsidP="009E1ED1">
      <w:pPr>
        <w:jc w:val="center"/>
        <w:rPr>
          <w:rFonts w:ascii="Calibri" w:hAnsi="Calibri" w:cs="Calibri"/>
        </w:rPr>
      </w:pPr>
      <w:r w:rsidRPr="00A712DB">
        <w:rPr>
          <w:rFonts w:ascii="Calibri" w:hAnsi="Calibri" w:cs="Calibri"/>
          <w:noProof/>
        </w:rPr>
        <w:drawing>
          <wp:inline distT="0" distB="0" distL="0" distR="0" wp14:anchorId="0CB2B13E" wp14:editId="708D3C5E">
            <wp:extent cx="2694562" cy="3124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162" cy="326970"/>
                    </a:xfrm>
                    <a:prstGeom prst="rect">
                      <a:avLst/>
                    </a:prstGeom>
                  </pic:spPr>
                </pic:pic>
              </a:graphicData>
            </a:graphic>
          </wp:inline>
        </w:drawing>
      </w:r>
    </w:p>
    <w:p w:rsidR="00BE76A6" w:rsidRPr="00A712DB" w:rsidRDefault="00BD3ACA" w:rsidP="00BE76A6">
      <w:pPr>
        <w:jc w:val="both"/>
        <w:rPr>
          <w:rFonts w:ascii="Calibri" w:hAnsi="Calibri" w:cs="Calibri"/>
        </w:rPr>
      </w:pPr>
      <w:r w:rsidRPr="00A712DB">
        <w:rPr>
          <w:rFonts w:ascii="Calibri" w:hAnsi="Calibri" w:cs="Calibri"/>
        </w:rPr>
        <w:t xml:space="preserve">Since the false prediction will be heavily punished, </w:t>
      </w:r>
      <w:r w:rsidR="00BE76A6" w:rsidRPr="00A712DB">
        <w:rPr>
          <w:rFonts w:ascii="Calibri" w:hAnsi="Calibri" w:cs="Calibri"/>
        </w:rPr>
        <w:t xml:space="preserve">we cannot give an uncertain prediction for the </w:t>
      </w:r>
      <w:r w:rsidR="009F4734" w:rsidRPr="00A712DB">
        <w:rPr>
          <w:rFonts w:ascii="Calibri" w:hAnsi="Calibri" w:cs="Calibri"/>
        </w:rPr>
        <w:t>sample</w:t>
      </w:r>
      <w:r w:rsidRPr="00A712DB">
        <w:rPr>
          <w:rFonts w:ascii="Calibri" w:hAnsi="Calibri" w:cs="Calibri"/>
        </w:rPr>
        <w:t xml:space="preserve">s </w:t>
      </w:r>
      <w:r w:rsidR="00BE76A6" w:rsidRPr="00A712DB">
        <w:rPr>
          <w:rFonts w:ascii="Calibri" w:hAnsi="Calibri" w:cs="Calibri"/>
        </w:rPr>
        <w:t xml:space="preserve">which may cause error. We have to create a rule to label 0 for these uncertain </w:t>
      </w:r>
      <w:r w:rsidR="009F4734" w:rsidRPr="00A712DB">
        <w:rPr>
          <w:rFonts w:ascii="Calibri" w:hAnsi="Calibri" w:cs="Calibri"/>
        </w:rPr>
        <w:t xml:space="preserve">samples </w:t>
      </w:r>
      <w:r w:rsidR="00BE76A6" w:rsidRPr="00A712DB">
        <w:rPr>
          <w:rFonts w:ascii="Calibri" w:hAnsi="Calibri" w:cs="Calibri"/>
        </w:rPr>
        <w:t xml:space="preserve">to </w:t>
      </w:r>
      <w:r w:rsidRPr="00A712DB">
        <w:rPr>
          <w:rFonts w:ascii="Calibri" w:hAnsi="Calibri" w:cs="Calibri"/>
        </w:rPr>
        <w:t>avoid</w:t>
      </w:r>
      <w:r w:rsidR="00BE76A6" w:rsidRPr="00A712DB">
        <w:rPr>
          <w:rFonts w:ascii="Calibri" w:hAnsi="Calibri" w:cs="Calibri"/>
        </w:rPr>
        <w:t xml:space="preserve"> the error </w:t>
      </w:r>
      <w:r w:rsidRPr="00A712DB">
        <w:rPr>
          <w:rFonts w:ascii="Calibri" w:hAnsi="Calibri" w:cs="Calibri"/>
        </w:rPr>
        <w:t>prediction.</w:t>
      </w:r>
    </w:p>
    <w:p w:rsidR="00BD3ACA" w:rsidRPr="00A712DB" w:rsidRDefault="00BD3ACA" w:rsidP="00BE76A6">
      <w:pPr>
        <w:jc w:val="both"/>
        <w:rPr>
          <w:rFonts w:ascii="Calibri" w:hAnsi="Calibri" w:cs="Calibri"/>
        </w:rPr>
      </w:pPr>
      <w:r w:rsidRPr="00A712DB">
        <w:rPr>
          <w:rFonts w:ascii="Calibri" w:hAnsi="Calibri" w:cs="Calibri"/>
        </w:rPr>
        <w:t xml:space="preserve">In the following classifiers, the </w:t>
      </w:r>
      <w:proofErr w:type="spellStart"/>
      <w:r w:rsidRPr="00A712DB">
        <w:rPr>
          <w:rFonts w:ascii="Calibri" w:hAnsi="Calibri" w:cs="Calibri"/>
          <w:b/>
          <w:i/>
        </w:rPr>
        <w:t>predict_</w:t>
      </w:r>
      <w:proofErr w:type="gramStart"/>
      <w:r w:rsidRPr="00A712DB">
        <w:rPr>
          <w:rFonts w:ascii="Calibri" w:hAnsi="Calibri" w:cs="Calibri"/>
          <w:b/>
          <w:i/>
        </w:rPr>
        <w:t>proba</w:t>
      </w:r>
      <w:proofErr w:type="spellEnd"/>
      <w:r w:rsidRPr="00A712DB">
        <w:rPr>
          <w:rFonts w:ascii="Calibri" w:hAnsi="Calibri" w:cs="Calibri"/>
          <w:i/>
        </w:rPr>
        <w:t>(</w:t>
      </w:r>
      <w:proofErr w:type="gramEnd"/>
      <w:r w:rsidRPr="00A712DB">
        <w:rPr>
          <w:rFonts w:ascii="Calibri" w:hAnsi="Calibri" w:cs="Calibri"/>
          <w:i/>
        </w:rPr>
        <w:t>)</w:t>
      </w:r>
      <w:r w:rsidRPr="00A712DB">
        <w:rPr>
          <w:rFonts w:ascii="Calibri" w:hAnsi="Calibri" w:cs="Calibri"/>
        </w:rPr>
        <w:t xml:space="preserve"> function will be used to estimate the probability of a certain </w:t>
      </w:r>
      <w:r w:rsidR="009F4734" w:rsidRPr="00A712DB">
        <w:rPr>
          <w:rFonts w:ascii="Calibri" w:hAnsi="Calibri" w:cs="Calibri"/>
        </w:rPr>
        <w:t>sample</w:t>
      </w:r>
      <w:r w:rsidRPr="00A712DB">
        <w:rPr>
          <w:rFonts w:ascii="Calibri" w:hAnsi="Calibri" w:cs="Calibri"/>
        </w:rPr>
        <w:t xml:space="preserve"> belonging to a class. And we define the label of </w:t>
      </w:r>
      <m:oMath>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oMath>
      <w:r w:rsidRPr="00A712DB">
        <w:rPr>
          <w:rFonts w:ascii="Calibri" w:hAnsi="Calibri" w:cs="Calibri"/>
        </w:rPr>
        <w:t xml:space="preserve"> as</w:t>
      </w:r>
    </w:p>
    <w:p w:rsidR="00BD3ACA" w:rsidRPr="00A712DB" w:rsidRDefault="00141FE7" w:rsidP="00BE76A6">
      <w:pPr>
        <w:jc w:val="both"/>
        <w:rPr>
          <w:rFonts w:ascii="Calibri" w:hAnsi="Calibri" w:cs="Calibri"/>
        </w:rPr>
      </w:pPr>
      <m:oMathPara>
        <m:oMath>
          <m:sSub>
            <m:sSubPr>
              <m:ctrlPr>
                <w:rPr>
                  <w:rFonts w:ascii="Cambria Math" w:hAnsi="Cambria Math" w:cs="Calibri"/>
                </w:rPr>
              </m:ctrlPr>
            </m:sSubPr>
            <m:e>
              <m:acc>
                <m:accPr>
                  <m:ctrlPr>
                    <w:rPr>
                      <w:rFonts w:ascii="Cambria Math" w:hAnsi="Cambria Math" w:cs="Calibri"/>
                    </w:rPr>
                  </m:ctrlPr>
                </m:accPr>
                <m:e>
                  <m:r>
                    <m:rPr>
                      <m:sty m:val="p"/>
                    </m:rPr>
                    <w:rPr>
                      <w:rFonts w:ascii="Cambria Math" w:hAnsi="Cambria Math" w:cs="Calibri"/>
                    </w:rPr>
                    <m:t>y</m:t>
                  </m:r>
                </m:e>
              </m:acc>
            </m:e>
            <m:sub>
              <m:r>
                <w:rPr>
                  <w:rFonts w:ascii="Cambria Math" w:hAnsi="Cambria Math" w:cs="Calibri"/>
                </w:rPr>
                <m:t>i</m:t>
              </m:r>
            </m:sub>
          </m:sSub>
          <m:r>
            <m:rPr>
              <m:sty m:val="p"/>
            </m:rPr>
            <w:rPr>
              <w:rFonts w:ascii="Cambria Math" w:hAnsi="Cambria Math" w:cs="Calibri"/>
            </w:rPr>
            <m:t>=</m:t>
          </m:r>
          <m:d>
            <m:dPr>
              <m:begChr m:val="{"/>
              <m:endChr m:val=""/>
              <m:ctrlPr>
                <w:rPr>
                  <w:rFonts w:ascii="Cambria Math" w:hAnsi="Cambria Math" w:cs="Calibri"/>
                </w:rPr>
              </m:ctrlPr>
            </m:dPr>
            <m:e>
              <m:eqArr>
                <m:eqArrPr>
                  <m:ctrlPr>
                    <w:rPr>
                      <w:rFonts w:ascii="Cambria Math" w:hAnsi="Cambria Math" w:cs="Calibri"/>
                    </w:rPr>
                  </m:ctrlPr>
                </m:eqArrPr>
                <m:e>
                  <m:r>
                    <m:rPr>
                      <m:sty m:val="p"/>
                    </m:rPr>
                    <w:rPr>
                      <w:rFonts w:ascii="Cambria Math" w:hAnsi="Cambria Math" w:cs="Calibri"/>
                    </w:rPr>
                    <m:t>predict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e>
                  </m:d>
                  <m:r>
                    <w:rPr>
                      <w:rFonts w:ascii="Cambria Math" w:hAnsi="Cambria Math" w:cs="Calibri"/>
                    </w:rPr>
                    <m:t>,</m:t>
                  </m:r>
                  <m:r>
                    <m:rPr>
                      <m:sty m:val="p"/>
                    </m:rPr>
                    <w:rPr>
                      <w:rFonts w:ascii="Cambria Math" w:hAnsi="Cambria Math" w:cs="Calibri"/>
                    </w:rPr>
                    <m:t xml:space="preserve">  if predict_proba</m:t>
                  </m:r>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w:rPr>
                      <w:rFonts w:ascii="Cambria Math" w:hAnsi="Cambria Math" w:cs="Calibri"/>
                    </w:rPr>
                    <m:t xml:space="preserve">)&gt;1-threshold </m:t>
                  </m:r>
                  <m:r>
                    <m:rPr>
                      <m:sty m:val="p"/>
                    </m:rPr>
                    <w:rPr>
                      <w:rFonts w:ascii="Cambria Math" w:hAnsi="Cambria Math" w:cs="Calibri"/>
                    </w:rPr>
                    <m:t>or</m:t>
                  </m:r>
                  <m:r>
                    <w:rPr>
                      <w:rFonts w:ascii="Cambria Math" w:hAnsi="Cambria Math" w:cs="Calibri"/>
                    </w:rPr>
                    <m:t xml:space="preserve"> &lt;threshold</m:t>
                  </m:r>
                </m:e>
                <m:e>
                  <m:r>
                    <w:rPr>
                      <w:rFonts w:ascii="Cambria Math" w:hAnsi="Cambria Math" w:cs="Calibri"/>
                    </w:rPr>
                    <m:t>0,</m:t>
                  </m:r>
                  <m:r>
                    <m:rPr>
                      <m:sty m:val="p"/>
                    </m:rPr>
                    <w:rPr>
                      <w:rFonts w:ascii="Cambria Math" w:hAnsi="Cambria Math" w:cs="Calibri"/>
                    </w:rPr>
                    <m:t xml:space="preserve">  if </m:t>
                  </m:r>
                  <m:r>
                    <w:rPr>
                      <w:rFonts w:ascii="Cambria Math" w:hAnsi="Cambria Math" w:cs="Calibri"/>
                    </w:rPr>
                    <m:t>threshold≤</m:t>
                  </m:r>
                  <m:r>
                    <m:rPr>
                      <m:sty m:val="p"/>
                    </m:rPr>
                    <w:rPr>
                      <w:rFonts w:ascii="Cambria Math" w:hAnsi="Cambria Math" w:cs="Calibri"/>
                    </w:rPr>
                    <m:t>predict_proba</m:t>
                  </m:r>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w:rPr>
                      <w:rFonts w:ascii="Cambria Math" w:hAnsi="Cambria Math" w:cs="Calibri"/>
                    </w:rPr>
                    <m:t>)≤1-threshold</m:t>
                  </m:r>
                </m:e>
              </m:eqArr>
            </m:e>
          </m:d>
        </m:oMath>
      </m:oMathPara>
    </w:p>
    <w:p w:rsidR="009E1ED1" w:rsidRDefault="009E1ED1" w:rsidP="00BE76A6">
      <w:pPr>
        <w:jc w:val="both"/>
        <w:rPr>
          <w:rFonts w:ascii="Calibri" w:hAnsi="Calibri" w:cs="Calibri"/>
        </w:rPr>
      </w:pPr>
      <w:proofErr w:type="gramStart"/>
      <w:r w:rsidRPr="00A712DB">
        <w:rPr>
          <w:rFonts w:ascii="Calibri" w:hAnsi="Calibri" w:cs="Calibri"/>
        </w:rPr>
        <w:t>where</w:t>
      </w:r>
      <w:proofErr w:type="gramEnd"/>
      <w:r w:rsidRPr="00A712DB">
        <w:rPr>
          <w:rFonts w:ascii="Calibri" w:hAnsi="Calibri" w:cs="Calibri"/>
        </w:rPr>
        <w:t xml:space="preserve"> the parameter </w:t>
      </w:r>
      <w:r w:rsidRPr="00C9155F">
        <w:rPr>
          <w:rFonts w:ascii="Calibri" w:hAnsi="Calibri" w:cs="Calibri"/>
          <w:b/>
          <w:i/>
        </w:rPr>
        <w:t>threshold</w:t>
      </w:r>
      <w:r w:rsidR="000906C0">
        <w:rPr>
          <w:rFonts w:ascii="Calibri" w:hAnsi="Calibri" w:cs="Calibri"/>
        </w:rPr>
        <w:t xml:space="preserve"> will </w:t>
      </w:r>
      <w:r w:rsidR="000906C0">
        <w:rPr>
          <w:rFonts w:ascii="Calibri" w:hAnsi="Calibri" w:cs="Calibri" w:hint="eastAsia"/>
        </w:rPr>
        <w:t>sele</w:t>
      </w:r>
      <w:r w:rsidR="000906C0">
        <w:rPr>
          <w:rFonts w:ascii="Calibri" w:hAnsi="Calibri" w:cs="Calibri"/>
        </w:rPr>
        <w:t xml:space="preserve">cted as </w:t>
      </w:r>
      <w:r w:rsidR="000906C0" w:rsidRPr="00E66AC5">
        <w:rPr>
          <w:rFonts w:ascii="Calibri" w:hAnsi="Calibri" w:cs="Calibri"/>
          <w:b/>
        </w:rPr>
        <w:t>0.1</w:t>
      </w:r>
      <w:r w:rsidR="000906C0">
        <w:rPr>
          <w:rFonts w:ascii="Calibri" w:hAnsi="Calibri" w:cs="Calibri"/>
        </w:rPr>
        <w:t xml:space="preserve"> in the following </w:t>
      </w:r>
      <w:r w:rsidRPr="00A712DB">
        <w:rPr>
          <w:rFonts w:ascii="Calibri" w:hAnsi="Calibri" w:cs="Calibri"/>
        </w:rPr>
        <w:t>classifier</w:t>
      </w:r>
      <w:r w:rsidR="000906C0">
        <w:rPr>
          <w:rFonts w:ascii="Calibri" w:hAnsi="Calibri" w:cs="Calibri"/>
        </w:rPr>
        <w:t>s</w:t>
      </w:r>
      <w:r w:rsidRPr="00A712DB">
        <w:rPr>
          <w:rFonts w:ascii="Calibri" w:hAnsi="Calibri" w:cs="Calibri"/>
        </w:rPr>
        <w:t>.</w:t>
      </w:r>
    </w:p>
    <w:p w:rsidR="008C5060" w:rsidRPr="00A712DB" w:rsidRDefault="008C5060" w:rsidP="00BE76A6">
      <w:pPr>
        <w:jc w:val="both"/>
        <w:rPr>
          <w:rFonts w:ascii="Calibri" w:hAnsi="Calibri" w:cs="Calibri"/>
        </w:rPr>
      </w:pPr>
    </w:p>
    <w:p w:rsidR="00610676" w:rsidRPr="00B42BC0" w:rsidRDefault="00610676" w:rsidP="00A712DB">
      <w:pPr>
        <w:pStyle w:val="1"/>
        <w:numPr>
          <w:ilvl w:val="0"/>
          <w:numId w:val="2"/>
        </w:numPr>
        <w:spacing w:before="0" w:after="120"/>
        <w:ind w:left="425" w:hanging="425"/>
        <w:jc w:val="both"/>
        <w:rPr>
          <w:rFonts w:ascii="Calibri" w:hAnsi="Calibri" w:cs="Calibri"/>
          <w:b/>
          <w:sz w:val="28"/>
          <w:szCs w:val="22"/>
        </w:rPr>
      </w:pPr>
      <w:r w:rsidRPr="00B42BC0">
        <w:rPr>
          <w:rFonts w:ascii="Calibri" w:hAnsi="Calibri" w:cs="Calibri"/>
          <w:b/>
          <w:sz w:val="28"/>
          <w:szCs w:val="22"/>
        </w:rPr>
        <w:t>Classifier</w:t>
      </w:r>
    </w:p>
    <w:p w:rsidR="00122F0E" w:rsidRDefault="00122F0E" w:rsidP="00BE76A6">
      <w:pPr>
        <w:jc w:val="both"/>
        <w:rPr>
          <w:rFonts w:ascii="Calibri" w:hAnsi="Calibri" w:cs="Calibri"/>
          <w:b/>
        </w:rPr>
      </w:pPr>
      <w:r w:rsidRPr="00BE0629">
        <w:rPr>
          <w:rFonts w:ascii="Calibri" w:hAnsi="Calibri" w:cs="Calibri"/>
          <w:b/>
        </w:rPr>
        <w:t>2.1 SVM</w:t>
      </w:r>
    </w:p>
    <w:p w:rsidR="00C05991" w:rsidRPr="005768A5" w:rsidRDefault="005768A5" w:rsidP="00BE76A6">
      <w:pPr>
        <w:jc w:val="both"/>
        <w:rPr>
          <w:rFonts w:ascii="Calibri" w:hAnsi="Calibri" w:cs="Calibri"/>
        </w:rPr>
      </w:pPr>
      <w:r>
        <w:rPr>
          <w:rFonts w:ascii="Calibri" w:hAnsi="Calibri" w:cs="Calibri"/>
        </w:rPr>
        <w:t>By calculating</w:t>
      </w:r>
      <w:r w:rsidR="00C05991" w:rsidRPr="005768A5">
        <w:rPr>
          <w:rFonts w:ascii="Calibri" w:hAnsi="Calibri" w:cs="Calibri"/>
        </w:rPr>
        <w:t xml:space="preserve"> the mean value </w:t>
      </w:r>
      <w:proofErr w:type="gramStart"/>
      <w:r w:rsidR="00C05991" w:rsidRPr="005768A5">
        <w:rPr>
          <w:rFonts w:ascii="Calibri" w:hAnsi="Calibri" w:cs="Calibri"/>
        </w:rPr>
        <w:t xml:space="preserve">of  </w:t>
      </w:r>
      <w:proofErr w:type="spellStart"/>
      <w:r w:rsidR="00C05991" w:rsidRPr="005768A5">
        <w:rPr>
          <w:rFonts w:ascii="Calibri" w:hAnsi="Calibri" w:cs="Calibri"/>
        </w:rPr>
        <w:t>y</w:t>
      </w:r>
      <w:proofErr w:type="gramEnd"/>
      <w:r w:rsidR="00C05991" w:rsidRPr="005768A5">
        <w:rPr>
          <w:rFonts w:ascii="Calibri" w:hAnsi="Calibri" w:cs="Calibri"/>
        </w:rPr>
        <w:t>_select</w:t>
      </w:r>
      <w:proofErr w:type="spellEnd"/>
      <w:r w:rsidR="00C05991" w:rsidRPr="005768A5">
        <w:rPr>
          <w:rFonts w:ascii="Calibri" w:hAnsi="Calibri" w:cs="Calibri"/>
        </w:rPr>
        <w:t xml:space="preserve">, we find the </w:t>
      </w:r>
      <w:r>
        <w:rPr>
          <w:rFonts w:ascii="Calibri" w:hAnsi="Calibri" w:cs="Calibri"/>
        </w:rPr>
        <w:t xml:space="preserve">selected </w:t>
      </w:r>
      <w:r w:rsidR="00C9155F" w:rsidRPr="005768A5">
        <w:rPr>
          <w:rFonts w:ascii="Calibri" w:hAnsi="Calibri" w:cs="Calibri"/>
        </w:rPr>
        <w:t>neighbours</w:t>
      </w:r>
      <w:r w:rsidR="00C05991" w:rsidRPr="005768A5">
        <w:rPr>
          <w:rFonts w:ascii="Calibri" w:hAnsi="Calibri" w:cs="Calibri"/>
        </w:rPr>
        <w:t xml:space="preserve"> of </w:t>
      </w:r>
      <w:proofErr w:type="spellStart"/>
      <w:r w:rsidR="00C05991" w:rsidRPr="005768A5">
        <w:rPr>
          <w:rFonts w:ascii="Calibri" w:hAnsi="Calibri" w:cs="Calibri"/>
        </w:rPr>
        <w:t>X_test</w:t>
      </w:r>
      <w:proofErr w:type="spellEnd"/>
      <w:r w:rsidR="00C05991" w:rsidRPr="005768A5">
        <w:rPr>
          <w:rFonts w:ascii="Calibri" w:hAnsi="Calibri" w:cs="Calibri"/>
        </w:rPr>
        <w:t xml:space="preserve"> are not balanced, which means </w:t>
      </w:r>
      <w:r>
        <w:rPr>
          <w:rFonts w:ascii="Calibri" w:hAnsi="Calibri" w:cs="Calibri"/>
        </w:rPr>
        <w:t xml:space="preserve">it is very likely that </w:t>
      </w:r>
      <w:r w:rsidR="00C05991" w:rsidRPr="005768A5">
        <w:rPr>
          <w:rFonts w:ascii="Calibri" w:hAnsi="Calibri" w:cs="Calibri"/>
        </w:rPr>
        <w:t>the numbers of sampl</w:t>
      </w:r>
      <w:r>
        <w:rPr>
          <w:rFonts w:ascii="Calibri" w:hAnsi="Calibri" w:cs="Calibri"/>
        </w:rPr>
        <w:t>e in two classes</w:t>
      </w:r>
      <w:r w:rsidR="00C05991" w:rsidRPr="005768A5">
        <w:rPr>
          <w:rFonts w:ascii="Calibri" w:hAnsi="Calibri" w:cs="Calibri"/>
        </w:rPr>
        <w:t xml:space="preserve"> are not equal.</w:t>
      </w:r>
    </w:p>
    <w:p w:rsidR="00C05991" w:rsidRPr="006927ED" w:rsidRDefault="006768DA" w:rsidP="00BE76A6">
      <w:pPr>
        <w:jc w:val="both"/>
        <w:rPr>
          <w:rFonts w:ascii="Calibri" w:hAnsi="Calibri" w:cs="Calibri"/>
        </w:rPr>
      </w:pPr>
      <m:oMathPara>
        <m:oMath>
          <m:r>
            <m:rPr>
              <m:sty m:val="p"/>
            </m:rPr>
            <w:rPr>
              <w:rFonts w:ascii="Cambria Math" w:hAnsi="Cambria Math" w:cs="Calibri"/>
            </w:rPr>
            <m:t>mean(y_select)=</m:t>
          </m:r>
          <m:r>
            <m:rPr>
              <m:sty m:val="p"/>
            </m:rPr>
            <w:rPr>
              <w:rFonts w:ascii="Cambria Math" w:hAnsi="Cambria Math" w:cs="Courier New"/>
              <w:color w:val="000000"/>
            </w:rPr>
            <m:t>0.2593</m:t>
          </m:r>
        </m:oMath>
      </m:oMathPara>
    </w:p>
    <w:p w:rsidR="00C05991" w:rsidRPr="00825363" w:rsidRDefault="00C05991" w:rsidP="00BE76A6">
      <w:pPr>
        <w:jc w:val="both"/>
        <w:rPr>
          <w:rFonts w:cstheme="minorHAnsi"/>
        </w:rPr>
      </w:pPr>
      <w:r w:rsidRPr="00825363">
        <w:rPr>
          <w:rFonts w:cstheme="minorHAnsi"/>
        </w:rPr>
        <w:lastRenderedPageBreak/>
        <w:t xml:space="preserve">Considering this, the SVM </w:t>
      </w:r>
      <w:r w:rsidR="005768A5" w:rsidRPr="00825363">
        <w:rPr>
          <w:rFonts w:cstheme="minorHAnsi"/>
        </w:rPr>
        <w:t xml:space="preserve">should be adjusted to the unbalanced data. We </w:t>
      </w:r>
      <w:r w:rsidR="00C9155F">
        <w:rPr>
          <w:rFonts w:cstheme="minorHAnsi"/>
        </w:rPr>
        <w:t xml:space="preserve">set the parameter </w:t>
      </w:r>
      <w:proofErr w:type="spellStart"/>
      <w:r w:rsidR="00C9155F" w:rsidRPr="00C9155F">
        <w:rPr>
          <w:rFonts w:cstheme="minorHAnsi"/>
          <w:b/>
          <w:i/>
        </w:rPr>
        <w:t>class_weight</w:t>
      </w:r>
      <w:proofErr w:type="spellEnd"/>
      <w:r w:rsidR="005768A5" w:rsidRPr="00C9155F">
        <w:rPr>
          <w:rFonts w:cstheme="minorHAnsi"/>
          <w:b/>
          <w:i/>
        </w:rPr>
        <w:t>=”balanced”</w:t>
      </w:r>
      <w:r w:rsidR="005768A5" w:rsidRPr="00825363">
        <w:rPr>
          <w:rFonts w:cstheme="minorHAnsi"/>
        </w:rPr>
        <w:t xml:space="preserve"> to adjust weights inversely proportional to class frequencies in the input data</w:t>
      </w:r>
      <w:r w:rsidR="0020437D">
        <w:rPr>
          <w:rFonts w:cstheme="minorHAnsi"/>
        </w:rPr>
        <w:t>.</w:t>
      </w:r>
    </w:p>
    <w:p w:rsidR="009F19F5" w:rsidRPr="00A712DB" w:rsidRDefault="00472404" w:rsidP="00C9155F">
      <w:pPr>
        <w:jc w:val="both"/>
      </w:pPr>
      <w:r w:rsidRPr="00A712DB">
        <w:t>Use Ga</w:t>
      </w:r>
      <w:r w:rsidR="009F19F5" w:rsidRPr="00A712DB">
        <w:t xml:space="preserve">ussian kernel SVC, and set </w:t>
      </w:r>
      <w:r w:rsidR="009F19F5" w:rsidRPr="00C9155F">
        <w:rPr>
          <w:b/>
        </w:rPr>
        <w:t>C=1</w:t>
      </w:r>
      <w:r w:rsidR="009F19F5" w:rsidRPr="00A712DB">
        <w:t xml:space="preserve">. Divide the training set into two parts: </w:t>
      </w:r>
      <w:r w:rsidRPr="00A712DB">
        <w:t xml:space="preserve">try to fit the classifier </w:t>
      </w:r>
      <w:r w:rsidR="009F19F5" w:rsidRPr="00A712DB">
        <w:t>with the first 20000 samples, and predict the labels of the rest part of samples. Then we get the training score and time spent in fitting the classifier.</w:t>
      </w:r>
    </w:p>
    <w:p w:rsidR="004B6AF6" w:rsidRPr="004B6AF6" w:rsidRDefault="004B6AF6" w:rsidP="00825363">
      <w:pPr>
        <w:spacing w:after="0"/>
        <w:jc w:val="both"/>
        <w:rPr>
          <w:rFonts w:ascii="Courier New" w:hAnsi="Courier New" w:cs="Courier New"/>
        </w:rPr>
      </w:pPr>
      <w:r w:rsidRPr="004B6AF6">
        <w:rPr>
          <w:rFonts w:ascii="Courier New" w:hAnsi="Courier New" w:cs="Courier New"/>
        </w:rPr>
        <w:t xml:space="preserve">Training score: 0.12996885393021168 </w:t>
      </w:r>
    </w:p>
    <w:p w:rsidR="004B6AF6" w:rsidRDefault="001D5305" w:rsidP="004B6AF6">
      <w:pPr>
        <w:jc w:val="both"/>
        <w:rPr>
          <w:rFonts w:ascii="Courier New" w:hAnsi="Courier New" w:cs="Courier New"/>
        </w:rPr>
      </w:pPr>
      <w:r>
        <w:rPr>
          <w:rFonts w:ascii="Courier New" w:hAnsi="Courier New" w:cs="Courier New"/>
        </w:rPr>
        <w:t>Running</w:t>
      </w:r>
      <w:r w:rsidR="004B6AF6" w:rsidRPr="004B6AF6">
        <w:rPr>
          <w:rFonts w:ascii="Courier New" w:hAnsi="Courier New" w:cs="Courier New"/>
        </w:rPr>
        <w:t xml:space="preserve"> time: 364.73169231414795 seconds</w:t>
      </w:r>
    </w:p>
    <w:p w:rsidR="005A1538" w:rsidRPr="00A712DB" w:rsidRDefault="004B6AF6" w:rsidP="004B6AF6">
      <w:pPr>
        <w:jc w:val="both"/>
      </w:pPr>
      <w:r>
        <w:t>Based on the running time, w</w:t>
      </w:r>
      <w:r w:rsidR="009F19F5" w:rsidRPr="00A712DB">
        <w:t xml:space="preserve">e can </w:t>
      </w:r>
      <w:r>
        <w:t>see</w:t>
      </w:r>
      <w:r w:rsidR="009F19F5" w:rsidRPr="00A712DB">
        <w:t xml:space="preserve"> that SVC is very expensive </w:t>
      </w:r>
      <w:r>
        <w:t xml:space="preserve">with the setting </w:t>
      </w:r>
      <w:r w:rsidR="009F19F5" w:rsidRPr="00A712DB">
        <w:rPr>
          <w:b/>
          <w:i/>
        </w:rPr>
        <w:t>probability=True</w:t>
      </w:r>
      <w:r w:rsidR="009F19F5" w:rsidRPr="00A712DB">
        <w:t xml:space="preserve">. This is because </w:t>
      </w:r>
      <w:r w:rsidR="009F4734" w:rsidRPr="00A712DB">
        <w:t xml:space="preserve">SVMs do not directly provide probability estimates, these are calculated using an expensive five-fold cross-validation. So we avoid to use the determining rule defined in 1.3, and turn to </w:t>
      </w:r>
      <w:proofErr w:type="spellStart"/>
      <w:r w:rsidR="005A1538" w:rsidRPr="00A712DB">
        <w:rPr>
          <w:b/>
          <w:i/>
        </w:rPr>
        <w:t>decision_</w:t>
      </w:r>
      <w:proofErr w:type="gramStart"/>
      <w:r w:rsidR="005A1538" w:rsidRPr="00A712DB">
        <w:rPr>
          <w:b/>
          <w:i/>
        </w:rPr>
        <w:t>function</w:t>
      </w:r>
      <w:proofErr w:type="spellEnd"/>
      <w:r w:rsidR="005A1538" w:rsidRPr="00A712DB">
        <w:rPr>
          <w:b/>
          <w:i/>
        </w:rPr>
        <w:t>(</w:t>
      </w:r>
      <w:proofErr w:type="gramEnd"/>
      <w:r w:rsidR="005A1538" w:rsidRPr="00A712DB">
        <w:rPr>
          <w:b/>
          <w:i/>
        </w:rPr>
        <w:t>)</w:t>
      </w:r>
      <w:r w:rsidR="005A1538" w:rsidRPr="00A712DB">
        <w:t xml:space="preserve"> to estimate the probability. Define</w:t>
      </w:r>
      <w:r w:rsidR="00A9787D" w:rsidRPr="00A712DB">
        <w:t xml:space="preserve"> </w:t>
      </w:r>
      <m:oMath>
        <m:sSub>
          <m:sSubPr>
            <m:ctrlPr>
              <w:rPr>
                <w:rFonts w:ascii="Cambria Math" w:hAnsi="Cambria Math"/>
                <w:i/>
              </w:rPr>
            </m:ctrlPr>
          </m:sSubPr>
          <m:e>
            <m:r>
              <w:rPr>
                <w:rFonts w:ascii="Cambria Math" w:hAnsi="Cambria Math"/>
              </w:rPr>
              <m:t>dist</m:t>
            </m:r>
          </m:e>
          <m:sub>
            <m:r>
              <w:rPr>
                <w:rFonts w:ascii="Cambria Math" w:hAnsi="Cambria Math"/>
              </w:rPr>
              <m:t>i</m:t>
            </m:r>
          </m:sub>
        </m:sSub>
        <m:r>
          <w:rPr>
            <w:rFonts w:ascii="Cambria Math" w:hAnsi="Cambria Math"/>
          </w:rPr>
          <m:t>=</m:t>
        </m:r>
        <m:r>
          <w:rPr>
            <w:rFonts w:ascii="Cambria Math" w:hAnsi="Cambria Math" w:cs="Calibri"/>
          </w:rPr>
          <m:t>decision_function(</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oMath>
    </w:p>
    <w:p w:rsidR="005A1538" w:rsidRPr="00A712DB" w:rsidRDefault="00141FE7" w:rsidP="005A1538">
      <w:pPr>
        <w:jc w:val="both"/>
        <w:rPr>
          <w:rFonts w:ascii="Calibri" w:hAnsi="Calibri" w:cs="Calibri"/>
        </w:rPr>
      </w:pPr>
      <m:oMathPara>
        <m:oMath>
          <m:sSub>
            <m:sSubPr>
              <m:ctrlPr>
                <w:rPr>
                  <w:rFonts w:ascii="Cambria Math" w:hAnsi="Cambria Math" w:cs="Calibri"/>
                </w:rPr>
              </m:ctrlPr>
            </m:sSubPr>
            <m:e>
              <m:acc>
                <m:accPr>
                  <m:ctrlPr>
                    <w:rPr>
                      <w:rFonts w:ascii="Cambria Math" w:hAnsi="Cambria Math" w:cs="Calibri"/>
                    </w:rPr>
                  </m:ctrlPr>
                </m:accPr>
                <m:e>
                  <m:r>
                    <m:rPr>
                      <m:sty m:val="p"/>
                    </m:rPr>
                    <w:rPr>
                      <w:rFonts w:ascii="Cambria Math" w:hAnsi="Cambria Math" w:cs="Calibri"/>
                    </w:rPr>
                    <m:t>y</m:t>
                  </m:r>
                </m:e>
              </m:acc>
            </m:e>
            <m:sub>
              <m:r>
                <w:rPr>
                  <w:rFonts w:ascii="Cambria Math" w:hAnsi="Cambria Math" w:cs="Calibri"/>
                </w:rPr>
                <m:t>i</m:t>
              </m:r>
            </m:sub>
          </m:sSub>
          <m:r>
            <m:rPr>
              <m:sty m:val="p"/>
            </m:rPr>
            <w:rPr>
              <w:rFonts w:ascii="Cambria Math" w:hAnsi="Cambria Math" w:cs="Calibri"/>
            </w:rPr>
            <m:t>=</m:t>
          </m:r>
          <m:d>
            <m:dPr>
              <m:begChr m:val="{"/>
              <m:endChr m:val=""/>
              <m:ctrlPr>
                <w:rPr>
                  <w:rFonts w:ascii="Cambria Math" w:hAnsi="Cambria Math" w:cs="Calibri"/>
                </w:rPr>
              </m:ctrlPr>
            </m:dPr>
            <m:e>
              <m:eqArr>
                <m:eqArrPr>
                  <m:ctrlPr>
                    <w:rPr>
                      <w:rFonts w:ascii="Cambria Math" w:hAnsi="Cambria Math" w:cs="Calibri"/>
                    </w:rPr>
                  </m:ctrlPr>
                </m:eqArrPr>
                <m:e>
                  <m:r>
                    <m:rPr>
                      <m:sty m:val="p"/>
                    </m:rPr>
                    <w:rPr>
                      <w:rFonts w:ascii="Cambria Math" w:hAnsi="Cambria Math" w:cs="Calibri"/>
                    </w:rPr>
                    <m:t>predict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e>
                  </m:d>
                  <m:r>
                    <w:rPr>
                      <w:rFonts w:ascii="Cambria Math" w:hAnsi="Cambria Math" w:cs="Calibri"/>
                    </w:rPr>
                    <m:t>,</m:t>
                  </m:r>
                  <m:r>
                    <m:rPr>
                      <m:sty m:val="p"/>
                    </m:rPr>
                    <w:rPr>
                      <w:rFonts w:ascii="Cambria Math" w:hAnsi="Cambria Math" w:cs="Calibri"/>
                    </w:rPr>
                    <m:t xml:space="preserve">  if</m:t>
                  </m:r>
                  <m:r>
                    <w:rPr>
                      <w:rFonts w:ascii="Cambria Math" w:hAnsi="Cambria Math" w:cs="Calibri"/>
                    </w:rPr>
                    <m:t xml:space="preserve"> </m:t>
                  </m:r>
                  <m:sSub>
                    <m:sSubPr>
                      <m:ctrlPr>
                        <w:rPr>
                          <w:rFonts w:ascii="Cambria Math" w:hAnsi="Cambria Math"/>
                        </w:rPr>
                      </m:ctrlPr>
                    </m:sSubPr>
                    <m:e>
                      <m:r>
                        <m:rPr>
                          <m:sty m:val="p"/>
                        </m:rPr>
                        <w:rPr>
                          <w:rFonts w:ascii="Cambria Math" w:hAnsi="Cambria Math"/>
                        </w:rPr>
                        <m:t>dist</m:t>
                      </m:r>
                    </m:e>
                    <m:sub>
                      <m:r>
                        <w:rPr>
                          <w:rFonts w:ascii="Cambria Math" w:hAnsi="Cambria Math"/>
                        </w:rPr>
                        <m:t>i</m:t>
                      </m:r>
                    </m:sub>
                  </m:sSub>
                  <m:r>
                    <w:rPr>
                      <w:rFonts w:ascii="Cambria Math" w:hAnsi="Cambria Math" w:cs="Calibri"/>
                    </w:rPr>
                    <m:t>&gt;0.8</m:t>
                  </m:r>
                  <m:func>
                    <m:funcPr>
                      <m:ctrlPr>
                        <w:rPr>
                          <w:rFonts w:ascii="Cambria Math" w:hAnsi="Cambria Math" w:cs="Calibri"/>
                        </w:rPr>
                      </m:ctrlPr>
                    </m:funcPr>
                    <m:fName>
                      <m:r>
                        <m:rPr>
                          <m:sty m:val="p"/>
                        </m:rPr>
                        <w:rPr>
                          <w:rFonts w:ascii="Cambria Math" w:hAnsi="Cambria Math" w:cs="Calibri"/>
                        </w:rPr>
                        <m:t>min</m:t>
                      </m:r>
                    </m:fName>
                    <m:e>
                      <m:d>
                        <m:dPr>
                          <m:ctrlPr>
                            <w:rPr>
                              <w:rFonts w:ascii="Cambria Math" w:hAnsi="Cambria Math" w:cs="Calibri"/>
                              <w:i/>
                            </w:rPr>
                          </m:ctrlPr>
                        </m:dPr>
                        <m:e>
                          <m:r>
                            <m:rPr>
                              <m:sty m:val="bi"/>
                            </m:rPr>
                            <w:rPr>
                              <w:rFonts w:ascii="Cambria Math" w:hAnsi="Cambria Math" w:cs="Calibri"/>
                            </w:rPr>
                            <m:t>dist</m:t>
                          </m:r>
                        </m:e>
                      </m:d>
                    </m:e>
                  </m:func>
                  <m:r>
                    <w:rPr>
                      <w:rFonts w:ascii="Cambria Math" w:hAnsi="Cambria Math" w:cs="Calibri"/>
                    </w:rPr>
                    <m:t>+0.2</m:t>
                  </m:r>
                  <m:r>
                    <m:rPr>
                      <m:sty m:val="p"/>
                    </m:rPr>
                    <w:rPr>
                      <w:rFonts w:ascii="Cambria Math" w:hAnsi="Cambria Math" w:cs="Calibri"/>
                    </w:rPr>
                    <m:t>max⁡</m:t>
                  </m:r>
                  <m:r>
                    <w:rPr>
                      <w:rFonts w:ascii="Cambria Math" w:hAnsi="Cambria Math" w:cs="Calibri"/>
                    </w:rPr>
                    <m:t>(</m:t>
                  </m:r>
                  <m:r>
                    <m:rPr>
                      <m:sty m:val="bi"/>
                    </m:rPr>
                    <w:rPr>
                      <w:rFonts w:ascii="Cambria Math" w:hAnsi="Cambria Math" w:cs="Calibri"/>
                    </w:rPr>
                    <m:t>dist</m:t>
                  </m:r>
                  <m:r>
                    <w:rPr>
                      <w:rFonts w:ascii="Cambria Math" w:hAnsi="Cambria Math" w:cs="Calibri"/>
                    </w:rPr>
                    <m:t>)</m:t>
                  </m:r>
                </m:e>
                <m:e>
                  <m:r>
                    <w:rPr>
                      <w:rFonts w:ascii="Cambria Math" w:hAnsi="Cambria Math" w:cs="Calibri"/>
                    </w:rPr>
                    <m:t>0,</m:t>
                  </m:r>
                  <m:r>
                    <m:rPr>
                      <m:sty m:val="p"/>
                    </m:rPr>
                    <w:rPr>
                      <w:rFonts w:ascii="Cambria Math" w:hAnsi="Cambria Math" w:cs="Calibri"/>
                    </w:rPr>
                    <m:t xml:space="preserve">  else</m:t>
                  </m:r>
                </m:e>
              </m:eqArr>
            </m:e>
          </m:d>
        </m:oMath>
      </m:oMathPara>
    </w:p>
    <w:p w:rsidR="005A1538" w:rsidRDefault="00843F59" w:rsidP="00C9155F">
      <w:pPr>
        <w:jc w:val="both"/>
        <w:rPr>
          <w:bdr w:val="none" w:sz="0" w:space="0" w:color="auto" w:frame="1"/>
        </w:rPr>
      </w:pPr>
      <w:r w:rsidRPr="00A712DB">
        <w:rPr>
          <w:bdr w:val="none" w:sz="0" w:space="0" w:color="auto" w:frame="1"/>
        </w:rPr>
        <w:t>Apply this rule</w:t>
      </w:r>
      <w:r w:rsidR="00C508A8">
        <w:rPr>
          <w:bdr w:val="none" w:sz="0" w:space="0" w:color="auto" w:frame="1"/>
        </w:rPr>
        <w:t xml:space="preserve"> and get a new prediction with 2</w:t>
      </w:r>
      <w:r w:rsidRPr="00A712DB">
        <w:rPr>
          <w:bdr w:val="none" w:sz="0" w:space="0" w:color="auto" w:frame="1"/>
        </w:rPr>
        <w:t>0000 training samples, we get</w:t>
      </w:r>
      <w:r w:rsidR="00B32ABF">
        <w:rPr>
          <w:bdr w:val="none" w:sz="0" w:space="0" w:color="auto" w:frame="1"/>
        </w:rPr>
        <w:t xml:space="preserve"> the cross validation result</w:t>
      </w:r>
    </w:p>
    <w:p w:rsidR="00C9155F" w:rsidRPr="00C9155F" w:rsidRDefault="00C9155F" w:rsidP="00C9155F">
      <w:pPr>
        <w:spacing w:after="0"/>
        <w:jc w:val="both"/>
        <w:rPr>
          <w:rFonts w:ascii="Courier New" w:hAnsi="Courier New" w:cs="Courier New"/>
        </w:rPr>
      </w:pPr>
      <w:r w:rsidRPr="00C9155F">
        <w:rPr>
          <w:rFonts w:ascii="Courier New" w:hAnsi="Courier New" w:cs="Courier New"/>
        </w:rPr>
        <w:t xml:space="preserve">Training score: 0.19168030407010506 </w:t>
      </w:r>
    </w:p>
    <w:p w:rsidR="00C9155F" w:rsidRPr="00C9155F" w:rsidRDefault="00C9155F" w:rsidP="00C9155F">
      <w:pPr>
        <w:spacing w:after="0"/>
        <w:jc w:val="both"/>
        <w:rPr>
          <w:rFonts w:ascii="Courier New" w:hAnsi="Courier New" w:cs="Courier New"/>
        </w:rPr>
      </w:pPr>
      <w:r>
        <w:rPr>
          <w:rFonts w:ascii="Courier New" w:hAnsi="Courier New" w:cs="Courier New"/>
        </w:rPr>
        <w:t>Running</w:t>
      </w:r>
      <w:r w:rsidRPr="00C9155F">
        <w:rPr>
          <w:rFonts w:ascii="Courier New" w:hAnsi="Courier New" w:cs="Courier New"/>
        </w:rPr>
        <w:t xml:space="preserve"> time: 466.835693359375 seconds</w:t>
      </w:r>
    </w:p>
    <w:p w:rsidR="00C508A8" w:rsidRDefault="00C508A8" w:rsidP="00BE76A6">
      <w:pPr>
        <w:jc w:val="both"/>
        <w:rPr>
          <w:bdr w:val="none" w:sz="0" w:space="0" w:color="auto" w:frame="1"/>
        </w:rPr>
      </w:pPr>
    </w:p>
    <w:p w:rsidR="001E05EA" w:rsidRPr="00B35EF2" w:rsidRDefault="00843F59" w:rsidP="00BE76A6">
      <w:pPr>
        <w:jc w:val="both"/>
        <w:rPr>
          <w:rFonts w:ascii="Calibri" w:hAnsi="Calibri" w:cs="Calibri"/>
          <w:b/>
        </w:rPr>
      </w:pPr>
      <w:r w:rsidRPr="00B35EF2">
        <w:rPr>
          <w:rFonts w:ascii="Calibri" w:hAnsi="Calibri" w:cs="Calibri"/>
          <w:b/>
        </w:rPr>
        <w:t xml:space="preserve">2.2 </w:t>
      </w:r>
      <w:r w:rsidR="001E05EA" w:rsidRPr="00B35EF2">
        <w:rPr>
          <w:rFonts w:ascii="Calibri" w:hAnsi="Calibri" w:cs="Calibri"/>
          <w:b/>
        </w:rPr>
        <w:t>Random forest</w:t>
      </w:r>
    </w:p>
    <w:p w:rsidR="00FB1E2A" w:rsidRDefault="00FB1E2A" w:rsidP="00BE76A6">
      <w:pPr>
        <w:jc w:val="both"/>
        <w:rPr>
          <w:rFonts w:ascii="Calibri" w:hAnsi="Calibri" w:cs="Calibri"/>
        </w:rPr>
      </w:pPr>
      <w:r w:rsidRPr="00A712DB">
        <w:rPr>
          <w:rFonts w:ascii="Calibri" w:hAnsi="Calibri" w:cs="Calibri"/>
        </w:rPr>
        <w:t>Since random forest classifier will be easily over fitted if the parameters are ill posed, for optimizing the parameters of r</w:t>
      </w:r>
      <w:r w:rsidR="00A712DB">
        <w:rPr>
          <w:rFonts w:ascii="Calibri" w:hAnsi="Calibri" w:cs="Calibri"/>
        </w:rPr>
        <w:t xml:space="preserve">andom forest classifier, we use </w:t>
      </w:r>
      <w:proofErr w:type="spellStart"/>
      <w:r w:rsidR="00A712DB" w:rsidRPr="00A712DB">
        <w:rPr>
          <w:rFonts w:ascii="Calibri" w:hAnsi="Calibri" w:cs="Calibri"/>
          <w:i/>
        </w:rPr>
        <w:t>sklearn.grid_search.</w:t>
      </w:r>
      <w:r w:rsidRPr="00A712DB">
        <w:rPr>
          <w:rFonts w:ascii="Calibri" w:hAnsi="Calibri" w:cs="Calibri"/>
          <w:b/>
          <w:i/>
        </w:rPr>
        <w:t>RandomizedSearchCV</w:t>
      </w:r>
      <w:proofErr w:type="spellEnd"/>
      <w:r w:rsidRPr="00A712DB">
        <w:rPr>
          <w:rFonts w:ascii="Calibri" w:hAnsi="Calibri" w:cs="Calibri"/>
        </w:rPr>
        <w:t xml:space="preserve"> to get the optimal </w:t>
      </w:r>
      <w:proofErr w:type="spellStart"/>
      <w:r w:rsidRPr="00A712DB">
        <w:rPr>
          <w:rFonts w:ascii="Calibri" w:hAnsi="Calibri" w:cs="Calibri"/>
        </w:rPr>
        <w:t>max_depth</w:t>
      </w:r>
      <w:proofErr w:type="spellEnd"/>
      <w:r w:rsidRPr="00A712DB">
        <w:rPr>
          <w:rFonts w:ascii="Calibri" w:hAnsi="Calibri" w:cs="Calibri"/>
        </w:rPr>
        <w:t xml:space="preserve"> and </w:t>
      </w:r>
      <w:proofErr w:type="spellStart"/>
      <w:r w:rsidRPr="00A712DB">
        <w:rPr>
          <w:rFonts w:ascii="Calibri" w:hAnsi="Calibri" w:cs="Calibri"/>
        </w:rPr>
        <w:t>max_features</w:t>
      </w:r>
      <w:proofErr w:type="spellEnd"/>
      <w:r w:rsidRPr="00A712DB">
        <w:rPr>
          <w:rFonts w:ascii="Calibri" w:hAnsi="Calibri" w:cs="Calibri"/>
        </w:rPr>
        <w:t>.</w:t>
      </w:r>
    </w:p>
    <w:p w:rsidR="001F6576" w:rsidRDefault="001F6576" w:rsidP="00BE76A6">
      <w:pPr>
        <w:jc w:val="both"/>
        <w:rPr>
          <w:rFonts w:ascii="Calibri" w:hAnsi="Calibri" w:cs="Calibri"/>
        </w:rPr>
      </w:pPr>
      <w:r>
        <w:rPr>
          <w:rFonts w:ascii="Calibri" w:hAnsi="Calibri" w:cs="Calibri"/>
        </w:rPr>
        <w:t xml:space="preserve">With </w:t>
      </w:r>
      <w:proofErr w:type="spellStart"/>
      <w:r w:rsidRPr="00D855CB">
        <w:rPr>
          <w:rFonts w:ascii="Calibri" w:hAnsi="Calibri" w:cs="Calibri"/>
          <w:b/>
        </w:rPr>
        <w:t>n_estimators</w:t>
      </w:r>
      <w:proofErr w:type="spellEnd"/>
      <w:r w:rsidRPr="00D855CB">
        <w:rPr>
          <w:rFonts w:ascii="Calibri" w:hAnsi="Calibri" w:cs="Calibri"/>
          <w:b/>
        </w:rPr>
        <w:t>=50</w:t>
      </w:r>
      <w:r>
        <w:rPr>
          <w:rFonts w:ascii="Calibri" w:hAnsi="Calibri" w:cs="Calibri"/>
        </w:rPr>
        <w:t>, we get the CV result</w:t>
      </w:r>
      <w:r w:rsidR="00D855CB">
        <w:rPr>
          <w:rFonts w:ascii="Calibri" w:hAnsi="Calibri" w:cs="Calibri"/>
        </w:rPr>
        <w:t xml:space="preserve"> that is far from </w:t>
      </w:r>
      <w:proofErr w:type="spellStart"/>
      <w:r w:rsidR="00D855CB">
        <w:rPr>
          <w:rFonts w:ascii="Calibri" w:hAnsi="Calibri" w:cs="Calibri"/>
        </w:rPr>
        <w:t>expection</w:t>
      </w:r>
      <w:proofErr w:type="spellEnd"/>
      <w:r w:rsidR="00D855CB">
        <w:rPr>
          <w:rFonts w:ascii="Calibri" w:hAnsi="Calibri" w:cs="Calibri"/>
        </w:rPr>
        <w:t>, which proves decision tree or random forest is not the best classifier in this case.</w:t>
      </w:r>
    </w:p>
    <w:p w:rsidR="00D855CB" w:rsidRPr="00D855CB" w:rsidRDefault="00D855CB" w:rsidP="00D855CB">
      <w:pPr>
        <w:spacing w:after="0"/>
        <w:jc w:val="both"/>
        <w:rPr>
          <w:rFonts w:ascii="Courier New" w:hAnsi="Courier New" w:cs="Courier New"/>
        </w:rPr>
      </w:pPr>
      <w:r w:rsidRPr="00D855CB">
        <w:rPr>
          <w:rFonts w:ascii="Courier New" w:hAnsi="Courier New" w:cs="Courier New"/>
        </w:rPr>
        <w:t xml:space="preserve">Training score: 0.9289975188724067 </w:t>
      </w:r>
    </w:p>
    <w:p w:rsidR="00D855CB" w:rsidRPr="00D855CB" w:rsidRDefault="00D855CB" w:rsidP="00D855CB">
      <w:pPr>
        <w:spacing w:after="0"/>
        <w:jc w:val="both"/>
        <w:rPr>
          <w:rFonts w:ascii="Courier New" w:hAnsi="Courier New" w:cs="Courier New"/>
        </w:rPr>
      </w:pPr>
      <w:r w:rsidRPr="00D855CB">
        <w:rPr>
          <w:rFonts w:ascii="Courier New" w:hAnsi="Courier New" w:cs="Courier New"/>
        </w:rPr>
        <w:t>Training time: 89.1927399635315 seconds</w:t>
      </w:r>
    </w:p>
    <w:p w:rsidR="001F6576" w:rsidRPr="00A712DB" w:rsidRDefault="001F6576" w:rsidP="00BE76A6">
      <w:pPr>
        <w:jc w:val="both"/>
        <w:rPr>
          <w:rFonts w:ascii="Calibri" w:hAnsi="Calibri" w:cs="Calibri"/>
        </w:rPr>
      </w:pPr>
    </w:p>
    <w:p w:rsidR="00610676" w:rsidRPr="00BE6666" w:rsidRDefault="007C5701" w:rsidP="00BE76A6">
      <w:pPr>
        <w:jc w:val="both"/>
        <w:rPr>
          <w:rFonts w:ascii="Calibri" w:hAnsi="Calibri" w:cs="Calibri"/>
          <w:b/>
          <w:color w:val="C00000"/>
        </w:rPr>
      </w:pPr>
      <w:r w:rsidRPr="00BE6666">
        <w:rPr>
          <w:rFonts w:ascii="Calibri" w:hAnsi="Calibri" w:cs="Calibri"/>
          <w:b/>
          <w:color w:val="C00000"/>
        </w:rPr>
        <w:t xml:space="preserve">2.3 </w:t>
      </w:r>
      <w:r w:rsidR="008C5060" w:rsidRPr="00BE6666">
        <w:rPr>
          <w:rFonts w:ascii="Calibri" w:hAnsi="Calibri" w:cs="Calibri"/>
          <w:b/>
          <w:color w:val="C00000"/>
        </w:rPr>
        <w:t>MLP</w:t>
      </w:r>
      <w:r w:rsidR="00486C7B" w:rsidRPr="00BE6666">
        <w:rPr>
          <w:rFonts w:ascii="Calibri" w:hAnsi="Calibri" w:cs="Calibri"/>
          <w:b/>
          <w:color w:val="C00000"/>
        </w:rPr>
        <w:t xml:space="preserve"> (Adopted method)</w:t>
      </w:r>
    </w:p>
    <w:p w:rsidR="006F7931" w:rsidRPr="006F7931" w:rsidRDefault="006F7931" w:rsidP="00BE76A6">
      <w:pPr>
        <w:jc w:val="both"/>
        <w:rPr>
          <w:rFonts w:ascii="Calibri" w:hAnsi="Calibri" w:cs="Calibri"/>
        </w:rPr>
      </w:pPr>
      <w:r w:rsidRPr="006F7931">
        <w:rPr>
          <w:rFonts w:ascii="Calibri" w:hAnsi="Calibri" w:cs="Calibri"/>
        </w:rPr>
        <w:t xml:space="preserve">This is the classifier we finally adopted to classify the </w:t>
      </w:r>
      <w:r>
        <w:rPr>
          <w:rFonts w:ascii="Calibri" w:hAnsi="Calibri" w:cs="Calibri"/>
        </w:rPr>
        <w:t>test set.</w:t>
      </w:r>
    </w:p>
    <w:p w:rsidR="007C5701" w:rsidRPr="00A712DB" w:rsidRDefault="007C5701" w:rsidP="00594BBF">
      <w:pPr>
        <w:jc w:val="both"/>
        <w:rPr>
          <w:rFonts w:ascii="Calibri" w:hAnsi="Calibri" w:cs="Calibri"/>
        </w:rPr>
      </w:pPr>
      <w:r w:rsidRPr="00A712DB">
        <w:rPr>
          <w:rFonts w:ascii="Calibri" w:hAnsi="Calibri" w:cs="Calibri"/>
        </w:rPr>
        <w:t xml:space="preserve">Also use </w:t>
      </w:r>
      <w:proofErr w:type="spellStart"/>
      <w:r w:rsidRPr="00A712DB">
        <w:rPr>
          <w:rFonts w:ascii="Calibri" w:hAnsi="Calibri" w:cs="Calibri"/>
          <w:i/>
        </w:rPr>
        <w:t>sklearn.grid_search</w:t>
      </w:r>
      <w:r w:rsidR="00A712DB" w:rsidRPr="00A712DB">
        <w:rPr>
          <w:rFonts w:ascii="Calibri" w:hAnsi="Calibri" w:cs="Calibri"/>
          <w:i/>
        </w:rPr>
        <w:t>.</w:t>
      </w:r>
      <w:r w:rsidRPr="00A712DB">
        <w:rPr>
          <w:rFonts w:ascii="Calibri" w:hAnsi="Calibri" w:cs="Calibri"/>
          <w:b/>
          <w:i/>
        </w:rPr>
        <w:t>RandomizedSearchCV</w:t>
      </w:r>
      <w:proofErr w:type="spellEnd"/>
      <w:r w:rsidRPr="00A712DB">
        <w:rPr>
          <w:rFonts w:ascii="Calibri" w:hAnsi="Calibri" w:cs="Calibri"/>
        </w:rPr>
        <w:t xml:space="preserve"> to get the optimal parameters </w:t>
      </w:r>
      <w:r w:rsidR="00594BBF" w:rsidRPr="00594BBF">
        <w:rPr>
          <w:rFonts w:ascii="Calibri" w:hAnsi="Calibri" w:cs="Calibri"/>
          <w:i/>
        </w:rPr>
        <w:t>'alpha', '</w:t>
      </w:r>
      <w:proofErr w:type="spellStart"/>
      <w:r w:rsidR="00594BBF" w:rsidRPr="00594BBF">
        <w:rPr>
          <w:rFonts w:ascii="Calibri" w:hAnsi="Calibri" w:cs="Calibri"/>
          <w:i/>
        </w:rPr>
        <w:t>learning_rate_init</w:t>
      </w:r>
      <w:proofErr w:type="spellEnd"/>
      <w:r w:rsidR="00594BBF" w:rsidRPr="00594BBF">
        <w:rPr>
          <w:rFonts w:ascii="Calibri" w:hAnsi="Calibri" w:cs="Calibri"/>
          <w:i/>
        </w:rPr>
        <w:t xml:space="preserve">', 'activation', </w:t>
      </w:r>
      <w:r w:rsidR="00594BBF" w:rsidRPr="00594BBF">
        <w:rPr>
          <w:rFonts w:ascii="Calibri" w:hAnsi="Calibri" w:cs="Calibri"/>
        </w:rPr>
        <w:t>and</w:t>
      </w:r>
      <w:r w:rsidR="00594BBF" w:rsidRPr="00594BBF">
        <w:rPr>
          <w:rFonts w:ascii="Calibri" w:hAnsi="Calibri" w:cs="Calibri"/>
          <w:i/>
        </w:rPr>
        <w:t xml:space="preserve"> '</w:t>
      </w:r>
      <w:proofErr w:type="spellStart"/>
      <w:r w:rsidR="00594BBF" w:rsidRPr="00594BBF">
        <w:rPr>
          <w:rFonts w:ascii="Calibri" w:hAnsi="Calibri" w:cs="Calibri"/>
          <w:i/>
        </w:rPr>
        <w:t>hidden_layer_sizes</w:t>
      </w:r>
      <w:proofErr w:type="spellEnd"/>
      <w:r w:rsidR="00594BBF" w:rsidRPr="00594BBF">
        <w:rPr>
          <w:rFonts w:ascii="Calibri" w:hAnsi="Calibri" w:cs="Calibri"/>
          <w:i/>
        </w:rPr>
        <w:t xml:space="preserve">' </w:t>
      </w:r>
      <w:r w:rsidRPr="00A712DB">
        <w:rPr>
          <w:rFonts w:ascii="Calibri" w:hAnsi="Calibri" w:cs="Calibri"/>
        </w:rPr>
        <w:t>for MLP classifier. This step is quite expensive, once we get the optimal results, we will fix them in the following process.</w:t>
      </w:r>
    </w:p>
    <w:p w:rsidR="007C5701" w:rsidRDefault="00C13C86" w:rsidP="00BE76A6">
      <w:pPr>
        <w:jc w:val="both"/>
        <w:rPr>
          <w:rFonts w:ascii="Calibri" w:hAnsi="Calibri" w:cs="Calibri"/>
        </w:rPr>
      </w:pPr>
      <w:r>
        <w:rPr>
          <w:rFonts w:ascii="Calibri" w:hAnsi="Calibri" w:cs="Calibri"/>
        </w:rPr>
        <w:t>The parameters of the best estimator are listed:</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13C86" w:rsidTr="00F72170">
        <w:tc>
          <w:tcPr>
            <w:tcW w:w="4148" w:type="dxa"/>
            <w:vAlign w:val="center"/>
          </w:tcPr>
          <w:p w:rsidR="00C13C86" w:rsidRPr="00594BBF" w:rsidRDefault="00C13C86" w:rsidP="00F72170">
            <w:pPr>
              <w:jc w:val="right"/>
              <w:rPr>
                <w:rFonts w:ascii="Calibri" w:hAnsi="Calibri" w:cs="Calibri"/>
                <w:sz w:val="20"/>
              </w:rPr>
            </w:pPr>
            <w:r w:rsidRPr="00594BBF">
              <w:rPr>
                <w:rFonts w:ascii="Courier New" w:hAnsi="Courier New" w:cs="Courier New"/>
                <w:sz w:val="20"/>
              </w:rPr>
              <w:t>activation</w:t>
            </w:r>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w:t>
            </w:r>
            <w:proofErr w:type="spellStart"/>
            <w:r w:rsidRPr="00594BBF">
              <w:rPr>
                <w:rFonts w:ascii="Courier New" w:hAnsi="Courier New" w:cs="Courier New"/>
                <w:sz w:val="20"/>
              </w:rPr>
              <w:t>relu</w:t>
            </w:r>
            <w:proofErr w:type="spellEnd"/>
            <w:r w:rsidRPr="00594BBF">
              <w:rPr>
                <w:rFonts w:ascii="Courier New" w:hAnsi="Courier New" w:cs="Courier New"/>
                <w:sz w:val="20"/>
              </w:rPr>
              <w:t>'</w:t>
            </w:r>
          </w:p>
        </w:tc>
      </w:tr>
      <w:tr w:rsidR="00C13C86" w:rsidTr="00F72170">
        <w:tc>
          <w:tcPr>
            <w:tcW w:w="4148" w:type="dxa"/>
            <w:vAlign w:val="center"/>
          </w:tcPr>
          <w:p w:rsidR="00C13C86" w:rsidRPr="00594BBF" w:rsidRDefault="00C13C86" w:rsidP="00F72170">
            <w:pPr>
              <w:jc w:val="right"/>
              <w:rPr>
                <w:rFonts w:ascii="Calibri" w:hAnsi="Calibri" w:cs="Calibri"/>
                <w:sz w:val="20"/>
              </w:rPr>
            </w:pPr>
            <w:r w:rsidRPr="00594BBF">
              <w:rPr>
                <w:rFonts w:ascii="Courier New" w:hAnsi="Courier New" w:cs="Courier New"/>
                <w:sz w:val="20"/>
              </w:rPr>
              <w:t>alpha</w:t>
            </w:r>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0.012337222794656134</w:t>
            </w:r>
          </w:p>
        </w:tc>
      </w:tr>
      <w:tr w:rsidR="00C13C86" w:rsidTr="00F72170">
        <w:tc>
          <w:tcPr>
            <w:tcW w:w="4148" w:type="dxa"/>
            <w:vAlign w:val="center"/>
          </w:tcPr>
          <w:p w:rsidR="00C13C86" w:rsidRPr="00594BBF" w:rsidRDefault="00C13C86" w:rsidP="00F72170">
            <w:pPr>
              <w:jc w:val="right"/>
              <w:rPr>
                <w:rFonts w:ascii="Calibri" w:hAnsi="Calibri" w:cs="Calibri"/>
                <w:sz w:val="20"/>
              </w:rPr>
            </w:pPr>
            <w:proofErr w:type="spellStart"/>
            <w:r w:rsidRPr="00594BBF">
              <w:rPr>
                <w:rFonts w:ascii="Courier New" w:hAnsi="Courier New" w:cs="Courier New"/>
                <w:sz w:val="20"/>
              </w:rPr>
              <w:t>batch_size</w:t>
            </w:r>
            <w:proofErr w:type="spellEnd"/>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'auto'</w:t>
            </w:r>
          </w:p>
        </w:tc>
      </w:tr>
      <w:tr w:rsidR="00C13C86" w:rsidTr="00F72170">
        <w:tc>
          <w:tcPr>
            <w:tcW w:w="4148" w:type="dxa"/>
            <w:vAlign w:val="center"/>
          </w:tcPr>
          <w:p w:rsidR="00C13C86" w:rsidRPr="00594BBF" w:rsidRDefault="00C13C86" w:rsidP="00F72170">
            <w:pPr>
              <w:jc w:val="right"/>
              <w:rPr>
                <w:rFonts w:ascii="Calibri" w:hAnsi="Calibri" w:cs="Calibri"/>
                <w:sz w:val="20"/>
              </w:rPr>
            </w:pPr>
            <w:r w:rsidRPr="00594BBF">
              <w:rPr>
                <w:rFonts w:ascii="Courier New" w:hAnsi="Courier New" w:cs="Courier New"/>
                <w:sz w:val="20"/>
              </w:rPr>
              <w:t>beta_1</w:t>
            </w:r>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0.9</w:t>
            </w:r>
          </w:p>
        </w:tc>
      </w:tr>
      <w:tr w:rsidR="00C13C86" w:rsidTr="00F72170">
        <w:tc>
          <w:tcPr>
            <w:tcW w:w="4148" w:type="dxa"/>
            <w:vAlign w:val="center"/>
          </w:tcPr>
          <w:p w:rsidR="00C13C86" w:rsidRPr="00594BBF" w:rsidRDefault="00C13C86" w:rsidP="00F72170">
            <w:pPr>
              <w:jc w:val="right"/>
              <w:rPr>
                <w:rFonts w:ascii="Calibri" w:hAnsi="Calibri" w:cs="Calibri"/>
                <w:sz w:val="20"/>
              </w:rPr>
            </w:pPr>
            <w:r w:rsidRPr="00594BBF">
              <w:rPr>
                <w:rFonts w:ascii="Courier New" w:hAnsi="Courier New" w:cs="Courier New"/>
                <w:sz w:val="20"/>
              </w:rPr>
              <w:t>beta_2</w:t>
            </w:r>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0.999</w:t>
            </w:r>
          </w:p>
        </w:tc>
      </w:tr>
      <w:tr w:rsidR="00C13C86" w:rsidTr="00F72170">
        <w:tc>
          <w:tcPr>
            <w:tcW w:w="4148" w:type="dxa"/>
            <w:vAlign w:val="center"/>
          </w:tcPr>
          <w:p w:rsidR="00C13C86" w:rsidRPr="00594BBF" w:rsidRDefault="00C13C86" w:rsidP="00F72170">
            <w:pPr>
              <w:jc w:val="right"/>
              <w:rPr>
                <w:rFonts w:ascii="Calibri" w:hAnsi="Calibri" w:cs="Calibri"/>
                <w:sz w:val="20"/>
              </w:rPr>
            </w:pPr>
            <w:proofErr w:type="spellStart"/>
            <w:r w:rsidRPr="00594BBF">
              <w:rPr>
                <w:rFonts w:ascii="Courier New" w:hAnsi="Courier New" w:cs="Courier New"/>
                <w:sz w:val="20"/>
              </w:rPr>
              <w:t>early_stopping</w:t>
            </w:r>
            <w:proofErr w:type="spellEnd"/>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True</w:t>
            </w:r>
          </w:p>
        </w:tc>
      </w:tr>
      <w:tr w:rsidR="00C13C86" w:rsidTr="00F72170">
        <w:tc>
          <w:tcPr>
            <w:tcW w:w="4148" w:type="dxa"/>
            <w:vAlign w:val="center"/>
          </w:tcPr>
          <w:p w:rsidR="00C13C86" w:rsidRPr="00594BBF" w:rsidRDefault="00C13C86" w:rsidP="00F72170">
            <w:pPr>
              <w:jc w:val="right"/>
              <w:rPr>
                <w:rFonts w:ascii="Calibri" w:hAnsi="Calibri" w:cs="Calibri"/>
                <w:sz w:val="20"/>
              </w:rPr>
            </w:pPr>
            <w:r w:rsidRPr="00594BBF">
              <w:rPr>
                <w:rFonts w:ascii="Courier New" w:hAnsi="Courier New" w:cs="Courier New"/>
                <w:sz w:val="20"/>
              </w:rPr>
              <w:lastRenderedPageBreak/>
              <w:t>epsilon</w:t>
            </w:r>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1e-08</w:t>
            </w:r>
          </w:p>
        </w:tc>
      </w:tr>
      <w:tr w:rsidR="00C13C86" w:rsidTr="00F72170">
        <w:tc>
          <w:tcPr>
            <w:tcW w:w="4148" w:type="dxa"/>
            <w:vAlign w:val="center"/>
          </w:tcPr>
          <w:p w:rsidR="00C13C86" w:rsidRPr="00594BBF" w:rsidRDefault="00C13C86" w:rsidP="00F72170">
            <w:pPr>
              <w:jc w:val="right"/>
              <w:rPr>
                <w:rFonts w:ascii="Calibri" w:hAnsi="Calibri" w:cs="Calibri"/>
                <w:sz w:val="20"/>
              </w:rPr>
            </w:pPr>
            <w:proofErr w:type="spellStart"/>
            <w:r w:rsidRPr="00594BBF">
              <w:rPr>
                <w:rFonts w:ascii="Courier New" w:hAnsi="Courier New" w:cs="Courier New"/>
                <w:sz w:val="20"/>
              </w:rPr>
              <w:t>hidden_layer_sizes</w:t>
            </w:r>
            <w:proofErr w:type="spellEnd"/>
          </w:p>
        </w:tc>
        <w:tc>
          <w:tcPr>
            <w:tcW w:w="4148" w:type="dxa"/>
            <w:vAlign w:val="center"/>
          </w:tcPr>
          <w:p w:rsidR="00C13C86" w:rsidRPr="00594BBF" w:rsidRDefault="00C13C86" w:rsidP="00F72170">
            <w:pPr>
              <w:rPr>
                <w:rFonts w:ascii="Calibri" w:hAnsi="Calibri" w:cs="Calibri"/>
                <w:sz w:val="20"/>
              </w:rPr>
            </w:pPr>
            <w:r w:rsidRPr="00594BBF">
              <w:rPr>
                <w:rFonts w:ascii="Courier New" w:hAnsi="Courier New" w:cs="Courier New"/>
                <w:sz w:val="20"/>
              </w:rPr>
              <w:t>(260,)</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learning_rate</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'adaptive'</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learning_rate_init</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0.00036445635408383824</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max_iter</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200</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r w:rsidRPr="00594BBF">
              <w:rPr>
                <w:rFonts w:ascii="Courier New" w:hAnsi="Courier New" w:cs="Courier New"/>
                <w:sz w:val="20"/>
              </w:rPr>
              <w:t>momentum</w:t>
            </w:r>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0.9</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nesterovs_momentum</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True</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power_t</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0.5</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random_state</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1</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r w:rsidRPr="00594BBF">
              <w:rPr>
                <w:rFonts w:ascii="Courier New" w:hAnsi="Courier New" w:cs="Courier New"/>
                <w:sz w:val="20"/>
              </w:rPr>
              <w:t>shuffle</w:t>
            </w:r>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True</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r w:rsidRPr="00594BBF">
              <w:rPr>
                <w:rFonts w:ascii="Courier New" w:hAnsi="Courier New" w:cs="Courier New"/>
                <w:sz w:val="20"/>
              </w:rPr>
              <w:t>solver</w:t>
            </w:r>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w:t>
            </w:r>
            <w:proofErr w:type="spellStart"/>
            <w:r w:rsidRPr="00594BBF">
              <w:rPr>
                <w:rFonts w:ascii="Courier New" w:hAnsi="Courier New" w:cs="Courier New"/>
                <w:sz w:val="20"/>
              </w:rPr>
              <w:t>adam</w:t>
            </w:r>
            <w:proofErr w:type="spellEnd"/>
            <w:r w:rsidRPr="00594BBF">
              <w:rPr>
                <w:rFonts w:ascii="Courier New" w:hAnsi="Courier New" w:cs="Courier New"/>
                <w:sz w:val="20"/>
              </w:rPr>
              <w:t>'</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tol</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0.0001</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validation_fraction</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0.3</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r w:rsidRPr="00594BBF">
              <w:rPr>
                <w:rFonts w:ascii="Courier New" w:hAnsi="Courier New" w:cs="Courier New"/>
                <w:sz w:val="20"/>
              </w:rPr>
              <w:t>verbose</w:t>
            </w:r>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False</w:t>
            </w:r>
          </w:p>
        </w:tc>
      </w:tr>
      <w:tr w:rsidR="00C13C86" w:rsidTr="00F72170">
        <w:tc>
          <w:tcPr>
            <w:tcW w:w="4148" w:type="dxa"/>
            <w:vAlign w:val="center"/>
          </w:tcPr>
          <w:p w:rsidR="00C13C86" w:rsidRPr="00594BBF" w:rsidRDefault="00C13C86" w:rsidP="00F72170">
            <w:pPr>
              <w:jc w:val="right"/>
              <w:rPr>
                <w:rFonts w:ascii="Courier New" w:hAnsi="Courier New" w:cs="Courier New"/>
                <w:sz w:val="20"/>
              </w:rPr>
            </w:pPr>
            <w:proofErr w:type="spellStart"/>
            <w:r w:rsidRPr="00594BBF">
              <w:rPr>
                <w:rFonts w:ascii="Courier New" w:hAnsi="Courier New" w:cs="Courier New"/>
                <w:sz w:val="20"/>
              </w:rPr>
              <w:t>warm_start</w:t>
            </w:r>
            <w:proofErr w:type="spellEnd"/>
          </w:p>
        </w:tc>
        <w:tc>
          <w:tcPr>
            <w:tcW w:w="4148" w:type="dxa"/>
            <w:vAlign w:val="center"/>
          </w:tcPr>
          <w:p w:rsidR="00C13C86" w:rsidRPr="00594BBF" w:rsidRDefault="00C13C86" w:rsidP="00F72170">
            <w:pPr>
              <w:rPr>
                <w:rFonts w:ascii="Courier New" w:hAnsi="Courier New" w:cs="Courier New"/>
                <w:sz w:val="20"/>
              </w:rPr>
            </w:pPr>
            <w:r w:rsidRPr="00594BBF">
              <w:rPr>
                <w:rFonts w:ascii="Courier New" w:hAnsi="Courier New" w:cs="Courier New"/>
                <w:sz w:val="20"/>
              </w:rPr>
              <w:t>False</w:t>
            </w:r>
          </w:p>
        </w:tc>
      </w:tr>
    </w:tbl>
    <w:p w:rsidR="0094507E" w:rsidRDefault="0094507E" w:rsidP="00BE76A6">
      <w:pPr>
        <w:jc w:val="both"/>
        <w:rPr>
          <w:rFonts w:ascii="Calibri" w:hAnsi="Calibri" w:cs="Calibri"/>
        </w:rPr>
      </w:pPr>
    </w:p>
    <w:p w:rsidR="007C5701" w:rsidRPr="00A712DB" w:rsidRDefault="006C265D" w:rsidP="00BE76A6">
      <w:pPr>
        <w:jc w:val="both"/>
        <w:rPr>
          <w:rFonts w:ascii="Calibri" w:hAnsi="Calibri" w:cs="Calibri"/>
        </w:rPr>
      </w:pPr>
      <w:r w:rsidRPr="00A712DB">
        <w:rPr>
          <w:rFonts w:ascii="Calibri" w:hAnsi="Calibri" w:cs="Calibri" w:hint="eastAsia"/>
        </w:rPr>
        <w:t xml:space="preserve">Apply the best estimator obtained in the previous step, fitting </w:t>
      </w:r>
      <w:r w:rsidR="00C25A4B">
        <w:rPr>
          <w:rFonts w:ascii="Calibri" w:hAnsi="Calibri" w:cs="Calibri"/>
        </w:rPr>
        <w:t>with the first 3</w:t>
      </w:r>
      <w:r w:rsidRPr="00A712DB">
        <w:rPr>
          <w:rFonts w:ascii="Calibri" w:hAnsi="Calibri" w:cs="Calibri"/>
        </w:rPr>
        <w:t xml:space="preserve">0000 samples of the </w:t>
      </w:r>
      <w:r w:rsidR="00C25A4B">
        <w:rPr>
          <w:rFonts w:ascii="Calibri" w:hAnsi="Calibri" w:cs="Calibri"/>
        </w:rPr>
        <w:t>selected</w:t>
      </w:r>
      <w:r w:rsidRPr="00A712DB">
        <w:rPr>
          <w:rFonts w:ascii="Calibri" w:hAnsi="Calibri" w:cs="Calibri"/>
        </w:rPr>
        <w:t xml:space="preserve"> dataset, </w:t>
      </w:r>
      <w:r w:rsidRPr="00A712DB">
        <w:rPr>
          <w:rFonts w:ascii="Calibri" w:hAnsi="Calibri" w:cs="Calibri" w:hint="eastAsia"/>
        </w:rPr>
        <w:t xml:space="preserve">and predicting the labels of the rest part. </w:t>
      </w:r>
      <w:r w:rsidRPr="00A712DB">
        <w:rPr>
          <w:rFonts w:ascii="Calibri" w:hAnsi="Calibri" w:cs="Calibri"/>
        </w:rPr>
        <w:t>We get the results as</w:t>
      </w:r>
    </w:p>
    <w:p w:rsidR="006C265D" w:rsidRPr="00A712DB" w:rsidRDefault="006C265D" w:rsidP="006C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A712DB">
        <w:rPr>
          <w:rFonts w:ascii="Courier New" w:eastAsia="Times New Roman" w:hAnsi="Courier New" w:cs="Courier New"/>
          <w:color w:val="000000"/>
        </w:rPr>
        <w:t xml:space="preserve">Training score: 0.105390625 </w:t>
      </w:r>
    </w:p>
    <w:p w:rsidR="006C265D" w:rsidRPr="00A712DB" w:rsidRDefault="00793D83" w:rsidP="006C265D">
      <w:pPr>
        <w:jc w:val="both"/>
        <w:rPr>
          <w:rFonts w:ascii="Calibri" w:hAnsi="Calibri" w:cs="Calibri"/>
        </w:rPr>
      </w:pPr>
      <w:r>
        <w:rPr>
          <w:rFonts w:ascii="Courier New" w:eastAsia="Times New Roman" w:hAnsi="Courier New" w:cs="Courier New"/>
          <w:color w:val="000000"/>
        </w:rPr>
        <w:t>Running</w:t>
      </w:r>
      <w:r w:rsidR="006C265D" w:rsidRPr="00A712DB">
        <w:rPr>
          <w:rFonts w:ascii="Courier New" w:eastAsia="Times New Roman" w:hAnsi="Courier New" w:cs="Courier New"/>
          <w:color w:val="000000"/>
        </w:rPr>
        <w:t xml:space="preserve"> time: 20.481074810028076 seconds</w:t>
      </w:r>
    </w:p>
    <w:p w:rsidR="00EA694A" w:rsidRPr="00BE6666" w:rsidRDefault="00A712DB" w:rsidP="00BE76A6">
      <w:pPr>
        <w:jc w:val="both"/>
        <w:rPr>
          <w:rFonts w:ascii="Calibri" w:hAnsi="Calibri" w:cs="Calibri"/>
          <w:b/>
          <w:color w:val="C00000"/>
        </w:rPr>
      </w:pPr>
      <w:r w:rsidRPr="00BE6666">
        <w:rPr>
          <w:rFonts w:ascii="Calibri" w:hAnsi="Calibri" w:cs="Calibri"/>
          <w:b/>
          <w:color w:val="C00000"/>
        </w:rPr>
        <w:t xml:space="preserve">2.4 </w:t>
      </w:r>
      <w:r w:rsidR="00DA234B" w:rsidRPr="00BE6666">
        <w:rPr>
          <w:rFonts w:ascii="Calibri" w:hAnsi="Calibri" w:cs="Calibri"/>
          <w:b/>
          <w:color w:val="C00000"/>
        </w:rPr>
        <w:t>B</w:t>
      </w:r>
      <w:r w:rsidR="00EA694A" w:rsidRPr="00BE6666">
        <w:rPr>
          <w:rFonts w:ascii="Calibri" w:hAnsi="Calibri" w:cs="Calibri"/>
          <w:b/>
          <w:color w:val="C00000"/>
        </w:rPr>
        <w:t>oosti</w:t>
      </w:r>
      <w:r w:rsidR="00EA694A" w:rsidRPr="00BE6666">
        <w:rPr>
          <w:rFonts w:ascii="Calibri" w:hAnsi="Calibri" w:cs="Calibri" w:hint="eastAsia"/>
          <w:b/>
          <w:color w:val="C00000"/>
        </w:rPr>
        <w:t>ng</w:t>
      </w:r>
      <w:r w:rsidR="0068160C" w:rsidRPr="00BE6666">
        <w:rPr>
          <w:rFonts w:ascii="Calibri" w:hAnsi="Calibri" w:cs="Calibri"/>
          <w:b/>
          <w:color w:val="C00000"/>
        </w:rPr>
        <w:t xml:space="preserve"> recursively</w:t>
      </w:r>
    </w:p>
    <w:p w:rsidR="00EA694A" w:rsidRPr="00A712DB" w:rsidRDefault="00EA694A" w:rsidP="00BE76A6">
      <w:pPr>
        <w:jc w:val="both"/>
        <w:rPr>
          <w:rFonts w:ascii="Calibri" w:hAnsi="Calibri" w:cs="Calibri"/>
        </w:rPr>
      </w:pPr>
      <w:r w:rsidRPr="00A712DB">
        <w:rPr>
          <w:rFonts w:ascii="Calibri" w:hAnsi="Calibri" w:cs="Calibri"/>
        </w:rPr>
        <w:t>In the test set, as the MLP classifier will leave too many uncertain prediction, now we try to reduce the uncertain predicted samples recursively, by adding the certainly predicted samples to the training set.</w:t>
      </w:r>
    </w:p>
    <w:p w:rsidR="006E73B8" w:rsidRDefault="006E73B8" w:rsidP="00BE76A6">
      <w:pPr>
        <w:jc w:val="both"/>
        <w:rPr>
          <w:rFonts w:ascii="Calibri" w:hAnsi="Calibri" w:cs="Calibri"/>
        </w:rPr>
      </w:pPr>
      <w:r w:rsidRPr="00A712DB">
        <w:rPr>
          <w:rFonts w:ascii="Calibri" w:hAnsi="Calibri" w:cs="Calibri"/>
        </w:rPr>
        <w:t>If the uncertainly predicted samples are fewer than last iteration, we consider our algorithm can be still optimised by adding the volume of training set; otherwise, we consider it has converged.</w:t>
      </w:r>
    </w:p>
    <w:p w:rsidR="005D3F80" w:rsidRDefault="007C0D38" w:rsidP="00594BBF">
      <w:pPr>
        <w:jc w:val="both"/>
        <w:rPr>
          <w:rFonts w:ascii="Calibri" w:hAnsi="Calibri" w:cs="Calibri"/>
        </w:rPr>
      </w:pPr>
      <w:r>
        <w:rPr>
          <w:rFonts w:ascii="Calibri" w:hAnsi="Calibri" w:cs="Calibri"/>
        </w:rPr>
        <w:t>With the iteration, we get the increasing number of certainly predicted samples (+1/-1)</w:t>
      </w:r>
      <w:r w:rsidR="006F7931">
        <w:rPr>
          <w:rFonts w:ascii="Calibri" w:hAnsi="Calibri" w:cs="Calibri"/>
        </w:rPr>
        <w:t xml:space="preserve"> in the test set.</w:t>
      </w:r>
    </w:p>
    <w:p w:rsidR="00E66AC5" w:rsidRPr="00E66AC5" w:rsidRDefault="00E66AC5" w:rsidP="00E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66AC5">
        <w:rPr>
          <w:rFonts w:ascii="Courier New" w:eastAsia="Times New Roman" w:hAnsi="Courier New" w:cs="Courier New"/>
          <w:color w:val="000000"/>
        </w:rPr>
        <w:t>Exactly estimate 92.62 % of test dataset.</w:t>
      </w:r>
    </w:p>
    <w:p w:rsidR="00E66AC5" w:rsidRPr="00E66AC5" w:rsidRDefault="00E66AC5" w:rsidP="00E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66AC5">
        <w:rPr>
          <w:rFonts w:ascii="Courier New" w:eastAsia="Times New Roman" w:hAnsi="Courier New" w:cs="Courier New"/>
          <w:color w:val="000000"/>
        </w:rPr>
        <w:t>Exactly estimate 96.06 % of test dataset.</w:t>
      </w:r>
    </w:p>
    <w:p w:rsidR="00E66AC5" w:rsidRPr="00E66AC5" w:rsidRDefault="00E66AC5" w:rsidP="00E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66AC5">
        <w:rPr>
          <w:rFonts w:ascii="Courier New" w:eastAsia="Times New Roman" w:hAnsi="Courier New" w:cs="Courier New"/>
          <w:color w:val="000000"/>
        </w:rPr>
        <w:t>Exactly estimate 96.29 % of test dataset.</w:t>
      </w:r>
    </w:p>
    <w:p w:rsidR="00E66AC5" w:rsidRPr="00E66AC5" w:rsidRDefault="00E66AC5" w:rsidP="00E6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66AC5">
        <w:rPr>
          <w:rFonts w:ascii="Courier New" w:eastAsia="Times New Roman" w:hAnsi="Courier New" w:cs="Courier New"/>
          <w:color w:val="000000"/>
        </w:rPr>
        <w:t>Exactly estimate 96.95 % of test dataset.</w:t>
      </w:r>
    </w:p>
    <w:p w:rsidR="000906C0" w:rsidRPr="00E66AC5" w:rsidRDefault="00E66AC5" w:rsidP="00E66AC5">
      <w:pPr>
        <w:jc w:val="both"/>
        <w:rPr>
          <w:rFonts w:ascii="Calibri" w:hAnsi="Calibri" w:cs="Calibri"/>
        </w:rPr>
      </w:pPr>
      <w:r w:rsidRPr="00E66AC5">
        <w:rPr>
          <w:rFonts w:ascii="Courier New" w:eastAsia="Times New Roman" w:hAnsi="Courier New" w:cs="Courier New"/>
          <w:color w:val="000000"/>
        </w:rPr>
        <w:t>Exactly estimate 96.17 % of test dataset.</w:t>
      </w:r>
    </w:p>
    <w:sectPr w:rsidR="000906C0" w:rsidRPr="00E66A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51119"/>
    <w:multiLevelType w:val="hybridMultilevel"/>
    <w:tmpl w:val="DC98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BC7108"/>
    <w:multiLevelType w:val="hybridMultilevel"/>
    <w:tmpl w:val="3E7A5C6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F"/>
    <w:rsid w:val="000906C0"/>
    <w:rsid w:val="00096F2C"/>
    <w:rsid w:val="00122F0E"/>
    <w:rsid w:val="00141FE7"/>
    <w:rsid w:val="00176565"/>
    <w:rsid w:val="001D5305"/>
    <w:rsid w:val="001E05EA"/>
    <w:rsid w:val="001F3443"/>
    <w:rsid w:val="001F6576"/>
    <w:rsid w:val="0020437D"/>
    <w:rsid w:val="00223FA8"/>
    <w:rsid w:val="00254706"/>
    <w:rsid w:val="00273239"/>
    <w:rsid w:val="0027647C"/>
    <w:rsid w:val="002F271A"/>
    <w:rsid w:val="0030181C"/>
    <w:rsid w:val="00356DFD"/>
    <w:rsid w:val="003D56C2"/>
    <w:rsid w:val="00472404"/>
    <w:rsid w:val="00486C7B"/>
    <w:rsid w:val="004B6AF6"/>
    <w:rsid w:val="004D0CEB"/>
    <w:rsid w:val="005403CC"/>
    <w:rsid w:val="005564D5"/>
    <w:rsid w:val="005768A5"/>
    <w:rsid w:val="00594BBF"/>
    <w:rsid w:val="005A1538"/>
    <w:rsid w:val="005D3F80"/>
    <w:rsid w:val="00610676"/>
    <w:rsid w:val="006768DA"/>
    <w:rsid w:val="0068160C"/>
    <w:rsid w:val="006927ED"/>
    <w:rsid w:val="00697DFF"/>
    <w:rsid w:val="006B5D55"/>
    <w:rsid w:val="006C166F"/>
    <w:rsid w:val="006C17C7"/>
    <w:rsid w:val="006C265D"/>
    <w:rsid w:val="006E73B8"/>
    <w:rsid w:val="006F7931"/>
    <w:rsid w:val="00793D83"/>
    <w:rsid w:val="007B7E06"/>
    <w:rsid w:val="007C0D38"/>
    <w:rsid w:val="007C5701"/>
    <w:rsid w:val="008156A3"/>
    <w:rsid w:val="008250ED"/>
    <w:rsid w:val="00825363"/>
    <w:rsid w:val="00843F59"/>
    <w:rsid w:val="008C5060"/>
    <w:rsid w:val="008C549C"/>
    <w:rsid w:val="00906C39"/>
    <w:rsid w:val="00930265"/>
    <w:rsid w:val="00933D77"/>
    <w:rsid w:val="00934E11"/>
    <w:rsid w:val="0094507E"/>
    <w:rsid w:val="009E1ED1"/>
    <w:rsid w:val="009F19F5"/>
    <w:rsid w:val="009F4734"/>
    <w:rsid w:val="00A0350B"/>
    <w:rsid w:val="00A05C9B"/>
    <w:rsid w:val="00A712DB"/>
    <w:rsid w:val="00A9787D"/>
    <w:rsid w:val="00AC7A11"/>
    <w:rsid w:val="00B32ABF"/>
    <w:rsid w:val="00B357F2"/>
    <w:rsid w:val="00B35EF2"/>
    <w:rsid w:val="00B40FCE"/>
    <w:rsid w:val="00B42BC0"/>
    <w:rsid w:val="00B55BED"/>
    <w:rsid w:val="00B749CC"/>
    <w:rsid w:val="00BD3ACA"/>
    <w:rsid w:val="00BE0629"/>
    <w:rsid w:val="00BE3A9A"/>
    <w:rsid w:val="00BE6666"/>
    <w:rsid w:val="00BE76A6"/>
    <w:rsid w:val="00C05991"/>
    <w:rsid w:val="00C13C86"/>
    <w:rsid w:val="00C25A4B"/>
    <w:rsid w:val="00C508A8"/>
    <w:rsid w:val="00C86CF6"/>
    <w:rsid w:val="00C9155F"/>
    <w:rsid w:val="00D02872"/>
    <w:rsid w:val="00D55FBB"/>
    <w:rsid w:val="00D60BAB"/>
    <w:rsid w:val="00D855CB"/>
    <w:rsid w:val="00DA234B"/>
    <w:rsid w:val="00E66AC5"/>
    <w:rsid w:val="00E66D97"/>
    <w:rsid w:val="00E75F81"/>
    <w:rsid w:val="00EA694A"/>
    <w:rsid w:val="00ED04E9"/>
    <w:rsid w:val="00EF62F6"/>
    <w:rsid w:val="00EF7267"/>
    <w:rsid w:val="00F10A84"/>
    <w:rsid w:val="00F2033C"/>
    <w:rsid w:val="00F72170"/>
    <w:rsid w:val="00F97D54"/>
    <w:rsid w:val="00FB1E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F0BB3-F37E-42F4-9792-20B15C2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61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5D3F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67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610676"/>
    <w:pPr>
      <w:ind w:left="720"/>
      <w:contextualSpacing/>
    </w:pPr>
  </w:style>
  <w:style w:type="character" w:customStyle="1" w:styleId="tgc">
    <w:name w:val="_tgc"/>
    <w:basedOn w:val="a0"/>
    <w:rsid w:val="00933D77"/>
  </w:style>
  <w:style w:type="table" w:styleId="a4">
    <w:name w:val="Table Grid"/>
    <w:basedOn w:val="a1"/>
    <w:uiPriority w:val="39"/>
    <w:rsid w:val="00AC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D3ACA"/>
    <w:rPr>
      <w:color w:val="808080"/>
    </w:rPr>
  </w:style>
  <w:style w:type="character" w:customStyle="1" w:styleId="pre">
    <w:name w:val="pre"/>
    <w:basedOn w:val="a0"/>
    <w:rsid w:val="005A1538"/>
  </w:style>
  <w:style w:type="character" w:customStyle="1" w:styleId="2Char">
    <w:name w:val="标题 2 Char"/>
    <w:basedOn w:val="a0"/>
    <w:link w:val="2"/>
    <w:uiPriority w:val="9"/>
    <w:semiHidden/>
    <w:rsid w:val="005D3F80"/>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7B7E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427799">
      <w:bodyDiv w:val="1"/>
      <w:marLeft w:val="0"/>
      <w:marRight w:val="0"/>
      <w:marTop w:val="0"/>
      <w:marBottom w:val="0"/>
      <w:divBdr>
        <w:top w:val="none" w:sz="0" w:space="0" w:color="auto"/>
        <w:left w:val="none" w:sz="0" w:space="0" w:color="auto"/>
        <w:bottom w:val="none" w:sz="0" w:space="0" w:color="auto"/>
        <w:right w:val="none" w:sz="0" w:space="0" w:color="auto"/>
      </w:divBdr>
      <w:divsChild>
        <w:div w:id="1003969076">
          <w:marLeft w:val="0"/>
          <w:marRight w:val="0"/>
          <w:marTop w:val="0"/>
          <w:marBottom w:val="0"/>
          <w:divBdr>
            <w:top w:val="none" w:sz="0" w:space="0" w:color="auto"/>
            <w:left w:val="none" w:sz="0" w:space="0" w:color="auto"/>
            <w:bottom w:val="none" w:sz="0" w:space="0" w:color="auto"/>
            <w:right w:val="none" w:sz="0" w:space="0" w:color="auto"/>
          </w:divBdr>
          <w:divsChild>
            <w:div w:id="759450367">
              <w:marLeft w:val="0"/>
              <w:marRight w:val="0"/>
              <w:marTop w:val="0"/>
              <w:marBottom w:val="0"/>
              <w:divBdr>
                <w:top w:val="none" w:sz="0" w:space="0" w:color="auto"/>
                <w:left w:val="none" w:sz="0" w:space="0" w:color="auto"/>
                <w:bottom w:val="none" w:sz="0" w:space="0" w:color="auto"/>
                <w:right w:val="none" w:sz="0" w:space="0" w:color="auto"/>
              </w:divBdr>
              <w:divsChild>
                <w:div w:id="1225794493">
                  <w:marLeft w:val="0"/>
                  <w:marRight w:val="0"/>
                  <w:marTop w:val="0"/>
                  <w:marBottom w:val="0"/>
                  <w:divBdr>
                    <w:top w:val="none" w:sz="0" w:space="0" w:color="auto"/>
                    <w:left w:val="none" w:sz="0" w:space="0" w:color="auto"/>
                    <w:bottom w:val="none" w:sz="0" w:space="0" w:color="auto"/>
                    <w:right w:val="none" w:sz="0" w:space="0" w:color="auto"/>
                  </w:divBdr>
                  <w:divsChild>
                    <w:div w:id="2087190586">
                      <w:marLeft w:val="0"/>
                      <w:marRight w:val="0"/>
                      <w:marTop w:val="0"/>
                      <w:marBottom w:val="0"/>
                      <w:divBdr>
                        <w:top w:val="none" w:sz="0" w:space="0" w:color="auto"/>
                        <w:left w:val="none" w:sz="0" w:space="0" w:color="auto"/>
                        <w:bottom w:val="none" w:sz="0" w:space="0" w:color="auto"/>
                        <w:right w:val="none" w:sz="0" w:space="0" w:color="auto"/>
                      </w:divBdr>
                      <w:divsChild>
                        <w:div w:id="1471554005">
                          <w:marLeft w:val="0"/>
                          <w:marRight w:val="0"/>
                          <w:marTop w:val="0"/>
                          <w:marBottom w:val="0"/>
                          <w:divBdr>
                            <w:top w:val="none" w:sz="0" w:space="0" w:color="auto"/>
                            <w:left w:val="none" w:sz="0" w:space="0" w:color="auto"/>
                            <w:bottom w:val="none" w:sz="0" w:space="0" w:color="auto"/>
                            <w:right w:val="none" w:sz="0" w:space="0" w:color="auto"/>
                          </w:divBdr>
                          <w:divsChild>
                            <w:div w:id="612447334">
                              <w:marLeft w:val="0"/>
                              <w:marRight w:val="0"/>
                              <w:marTop w:val="0"/>
                              <w:marBottom w:val="0"/>
                              <w:divBdr>
                                <w:top w:val="single" w:sz="6" w:space="4" w:color="auto"/>
                                <w:left w:val="single" w:sz="6" w:space="4" w:color="auto"/>
                                <w:bottom w:val="single" w:sz="6" w:space="4" w:color="auto"/>
                                <w:right w:val="single" w:sz="6" w:space="4" w:color="auto"/>
                              </w:divBdr>
                              <w:divsChild>
                                <w:div w:id="1907184326">
                                  <w:marLeft w:val="0"/>
                                  <w:marRight w:val="0"/>
                                  <w:marTop w:val="0"/>
                                  <w:marBottom w:val="0"/>
                                  <w:divBdr>
                                    <w:top w:val="none" w:sz="0" w:space="0" w:color="auto"/>
                                    <w:left w:val="none" w:sz="0" w:space="0" w:color="auto"/>
                                    <w:bottom w:val="none" w:sz="0" w:space="0" w:color="auto"/>
                                    <w:right w:val="none" w:sz="0" w:space="0" w:color="auto"/>
                                  </w:divBdr>
                                  <w:divsChild>
                                    <w:div w:id="1100415202">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11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019417">
      <w:bodyDiv w:val="1"/>
      <w:marLeft w:val="0"/>
      <w:marRight w:val="0"/>
      <w:marTop w:val="0"/>
      <w:marBottom w:val="0"/>
      <w:divBdr>
        <w:top w:val="none" w:sz="0" w:space="0" w:color="auto"/>
        <w:left w:val="none" w:sz="0" w:space="0" w:color="auto"/>
        <w:bottom w:val="none" w:sz="0" w:space="0" w:color="auto"/>
        <w:right w:val="none" w:sz="0" w:space="0" w:color="auto"/>
      </w:divBdr>
      <w:divsChild>
        <w:div w:id="576521328">
          <w:marLeft w:val="0"/>
          <w:marRight w:val="0"/>
          <w:marTop w:val="0"/>
          <w:marBottom w:val="0"/>
          <w:divBdr>
            <w:top w:val="none" w:sz="0" w:space="0" w:color="auto"/>
            <w:left w:val="none" w:sz="0" w:space="0" w:color="auto"/>
            <w:bottom w:val="none" w:sz="0" w:space="0" w:color="auto"/>
            <w:right w:val="none" w:sz="0" w:space="0" w:color="auto"/>
          </w:divBdr>
          <w:divsChild>
            <w:div w:id="1603755329">
              <w:marLeft w:val="0"/>
              <w:marRight w:val="0"/>
              <w:marTop w:val="0"/>
              <w:marBottom w:val="0"/>
              <w:divBdr>
                <w:top w:val="none" w:sz="0" w:space="0" w:color="auto"/>
                <w:left w:val="none" w:sz="0" w:space="0" w:color="auto"/>
                <w:bottom w:val="none" w:sz="0" w:space="0" w:color="auto"/>
                <w:right w:val="none" w:sz="0" w:space="0" w:color="auto"/>
              </w:divBdr>
              <w:divsChild>
                <w:div w:id="38870354">
                  <w:marLeft w:val="0"/>
                  <w:marRight w:val="0"/>
                  <w:marTop w:val="0"/>
                  <w:marBottom w:val="0"/>
                  <w:divBdr>
                    <w:top w:val="none" w:sz="0" w:space="0" w:color="auto"/>
                    <w:left w:val="none" w:sz="0" w:space="0" w:color="auto"/>
                    <w:bottom w:val="none" w:sz="0" w:space="0" w:color="auto"/>
                    <w:right w:val="none" w:sz="0" w:space="0" w:color="auto"/>
                  </w:divBdr>
                  <w:divsChild>
                    <w:div w:id="458383010">
                      <w:marLeft w:val="0"/>
                      <w:marRight w:val="0"/>
                      <w:marTop w:val="0"/>
                      <w:marBottom w:val="0"/>
                      <w:divBdr>
                        <w:top w:val="none" w:sz="0" w:space="0" w:color="auto"/>
                        <w:left w:val="none" w:sz="0" w:space="0" w:color="auto"/>
                        <w:bottom w:val="none" w:sz="0" w:space="0" w:color="auto"/>
                        <w:right w:val="none" w:sz="0" w:space="0" w:color="auto"/>
                      </w:divBdr>
                      <w:divsChild>
                        <w:div w:id="821581330">
                          <w:marLeft w:val="0"/>
                          <w:marRight w:val="0"/>
                          <w:marTop w:val="0"/>
                          <w:marBottom w:val="0"/>
                          <w:divBdr>
                            <w:top w:val="none" w:sz="0" w:space="0" w:color="auto"/>
                            <w:left w:val="none" w:sz="0" w:space="0" w:color="auto"/>
                            <w:bottom w:val="none" w:sz="0" w:space="0" w:color="auto"/>
                            <w:right w:val="none" w:sz="0" w:space="0" w:color="auto"/>
                          </w:divBdr>
                          <w:divsChild>
                            <w:div w:id="980235042">
                              <w:marLeft w:val="0"/>
                              <w:marRight w:val="0"/>
                              <w:marTop w:val="0"/>
                              <w:marBottom w:val="0"/>
                              <w:divBdr>
                                <w:top w:val="single" w:sz="6" w:space="4" w:color="auto"/>
                                <w:left w:val="single" w:sz="6" w:space="4" w:color="auto"/>
                                <w:bottom w:val="single" w:sz="6" w:space="4" w:color="auto"/>
                                <w:right w:val="single" w:sz="6" w:space="4" w:color="auto"/>
                              </w:divBdr>
                              <w:divsChild>
                                <w:div w:id="896285258">
                                  <w:marLeft w:val="0"/>
                                  <w:marRight w:val="0"/>
                                  <w:marTop w:val="0"/>
                                  <w:marBottom w:val="0"/>
                                  <w:divBdr>
                                    <w:top w:val="none" w:sz="0" w:space="0" w:color="auto"/>
                                    <w:left w:val="none" w:sz="0" w:space="0" w:color="auto"/>
                                    <w:bottom w:val="none" w:sz="0" w:space="0" w:color="auto"/>
                                    <w:right w:val="none" w:sz="0" w:space="0" w:color="auto"/>
                                  </w:divBdr>
                                  <w:divsChild>
                                    <w:div w:id="1899170514">
                                      <w:marLeft w:val="0"/>
                                      <w:marRight w:val="0"/>
                                      <w:marTop w:val="0"/>
                                      <w:marBottom w:val="0"/>
                                      <w:divBdr>
                                        <w:top w:val="none" w:sz="0" w:space="0" w:color="auto"/>
                                        <w:left w:val="none" w:sz="0" w:space="0" w:color="auto"/>
                                        <w:bottom w:val="none" w:sz="0" w:space="0" w:color="auto"/>
                                        <w:right w:val="none" w:sz="0" w:space="0" w:color="auto"/>
                                      </w:divBdr>
                                      <w:divsChild>
                                        <w:div w:id="54160054">
                                          <w:marLeft w:val="0"/>
                                          <w:marRight w:val="0"/>
                                          <w:marTop w:val="0"/>
                                          <w:marBottom w:val="0"/>
                                          <w:divBdr>
                                            <w:top w:val="none" w:sz="0" w:space="0" w:color="auto"/>
                                            <w:left w:val="none" w:sz="0" w:space="0" w:color="auto"/>
                                            <w:bottom w:val="none" w:sz="0" w:space="0" w:color="auto"/>
                                            <w:right w:val="none" w:sz="0" w:space="0" w:color="auto"/>
                                          </w:divBdr>
                                          <w:divsChild>
                                            <w:div w:id="889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462457">
      <w:bodyDiv w:val="1"/>
      <w:marLeft w:val="0"/>
      <w:marRight w:val="0"/>
      <w:marTop w:val="0"/>
      <w:marBottom w:val="0"/>
      <w:divBdr>
        <w:top w:val="none" w:sz="0" w:space="0" w:color="auto"/>
        <w:left w:val="none" w:sz="0" w:space="0" w:color="auto"/>
        <w:bottom w:val="none" w:sz="0" w:space="0" w:color="auto"/>
        <w:right w:val="none" w:sz="0" w:space="0" w:color="auto"/>
      </w:divBdr>
      <w:divsChild>
        <w:div w:id="964503997">
          <w:marLeft w:val="0"/>
          <w:marRight w:val="0"/>
          <w:marTop w:val="0"/>
          <w:marBottom w:val="0"/>
          <w:divBdr>
            <w:top w:val="none" w:sz="0" w:space="0" w:color="auto"/>
            <w:left w:val="none" w:sz="0" w:space="0" w:color="auto"/>
            <w:bottom w:val="none" w:sz="0" w:space="0" w:color="auto"/>
            <w:right w:val="none" w:sz="0" w:space="0" w:color="auto"/>
          </w:divBdr>
          <w:divsChild>
            <w:div w:id="1312905354">
              <w:marLeft w:val="0"/>
              <w:marRight w:val="0"/>
              <w:marTop w:val="0"/>
              <w:marBottom w:val="0"/>
              <w:divBdr>
                <w:top w:val="none" w:sz="0" w:space="0" w:color="auto"/>
                <w:left w:val="none" w:sz="0" w:space="0" w:color="auto"/>
                <w:bottom w:val="none" w:sz="0" w:space="0" w:color="auto"/>
                <w:right w:val="none" w:sz="0" w:space="0" w:color="auto"/>
              </w:divBdr>
              <w:divsChild>
                <w:div w:id="282927268">
                  <w:marLeft w:val="0"/>
                  <w:marRight w:val="0"/>
                  <w:marTop w:val="0"/>
                  <w:marBottom w:val="0"/>
                  <w:divBdr>
                    <w:top w:val="none" w:sz="0" w:space="0" w:color="auto"/>
                    <w:left w:val="none" w:sz="0" w:space="0" w:color="auto"/>
                    <w:bottom w:val="none" w:sz="0" w:space="0" w:color="auto"/>
                    <w:right w:val="none" w:sz="0" w:space="0" w:color="auto"/>
                  </w:divBdr>
                  <w:divsChild>
                    <w:div w:id="802233023">
                      <w:marLeft w:val="0"/>
                      <w:marRight w:val="0"/>
                      <w:marTop w:val="0"/>
                      <w:marBottom w:val="0"/>
                      <w:divBdr>
                        <w:top w:val="none" w:sz="0" w:space="0" w:color="auto"/>
                        <w:left w:val="none" w:sz="0" w:space="0" w:color="auto"/>
                        <w:bottom w:val="none" w:sz="0" w:space="0" w:color="auto"/>
                        <w:right w:val="none" w:sz="0" w:space="0" w:color="auto"/>
                      </w:divBdr>
                      <w:divsChild>
                        <w:div w:id="1840149230">
                          <w:marLeft w:val="0"/>
                          <w:marRight w:val="0"/>
                          <w:marTop w:val="0"/>
                          <w:marBottom w:val="0"/>
                          <w:divBdr>
                            <w:top w:val="none" w:sz="0" w:space="0" w:color="auto"/>
                            <w:left w:val="none" w:sz="0" w:space="0" w:color="auto"/>
                            <w:bottom w:val="none" w:sz="0" w:space="0" w:color="auto"/>
                            <w:right w:val="none" w:sz="0" w:space="0" w:color="auto"/>
                          </w:divBdr>
                          <w:divsChild>
                            <w:div w:id="291982124">
                              <w:marLeft w:val="0"/>
                              <w:marRight w:val="0"/>
                              <w:marTop w:val="0"/>
                              <w:marBottom w:val="0"/>
                              <w:divBdr>
                                <w:top w:val="single" w:sz="6" w:space="4" w:color="auto"/>
                                <w:left w:val="single" w:sz="6" w:space="4" w:color="auto"/>
                                <w:bottom w:val="single" w:sz="6" w:space="4" w:color="auto"/>
                                <w:right w:val="single" w:sz="6" w:space="4" w:color="auto"/>
                              </w:divBdr>
                              <w:divsChild>
                                <w:div w:id="1387534528">
                                  <w:marLeft w:val="0"/>
                                  <w:marRight w:val="0"/>
                                  <w:marTop w:val="0"/>
                                  <w:marBottom w:val="0"/>
                                  <w:divBdr>
                                    <w:top w:val="none" w:sz="0" w:space="0" w:color="auto"/>
                                    <w:left w:val="none" w:sz="0" w:space="0" w:color="auto"/>
                                    <w:bottom w:val="none" w:sz="0" w:space="0" w:color="auto"/>
                                    <w:right w:val="none" w:sz="0" w:space="0" w:color="auto"/>
                                  </w:divBdr>
                                  <w:divsChild>
                                    <w:div w:id="1441103403">
                                      <w:marLeft w:val="0"/>
                                      <w:marRight w:val="0"/>
                                      <w:marTop w:val="0"/>
                                      <w:marBottom w:val="0"/>
                                      <w:divBdr>
                                        <w:top w:val="none" w:sz="0" w:space="0" w:color="auto"/>
                                        <w:left w:val="none" w:sz="0" w:space="0" w:color="auto"/>
                                        <w:bottom w:val="none" w:sz="0" w:space="0" w:color="auto"/>
                                        <w:right w:val="none" w:sz="0" w:space="0" w:color="auto"/>
                                      </w:divBdr>
                                      <w:divsChild>
                                        <w:div w:id="958877460">
                                          <w:marLeft w:val="0"/>
                                          <w:marRight w:val="0"/>
                                          <w:marTop w:val="0"/>
                                          <w:marBottom w:val="0"/>
                                          <w:divBdr>
                                            <w:top w:val="none" w:sz="0" w:space="0" w:color="auto"/>
                                            <w:left w:val="none" w:sz="0" w:space="0" w:color="auto"/>
                                            <w:bottom w:val="none" w:sz="0" w:space="0" w:color="auto"/>
                                            <w:right w:val="none" w:sz="0" w:space="0" w:color="auto"/>
                                          </w:divBdr>
                                          <w:divsChild>
                                            <w:div w:id="3773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197743">
      <w:bodyDiv w:val="1"/>
      <w:marLeft w:val="0"/>
      <w:marRight w:val="0"/>
      <w:marTop w:val="0"/>
      <w:marBottom w:val="0"/>
      <w:divBdr>
        <w:top w:val="none" w:sz="0" w:space="0" w:color="auto"/>
        <w:left w:val="none" w:sz="0" w:space="0" w:color="auto"/>
        <w:bottom w:val="none" w:sz="0" w:space="0" w:color="auto"/>
        <w:right w:val="none" w:sz="0" w:space="0" w:color="auto"/>
      </w:divBdr>
      <w:divsChild>
        <w:div w:id="1017459811">
          <w:marLeft w:val="0"/>
          <w:marRight w:val="0"/>
          <w:marTop w:val="0"/>
          <w:marBottom w:val="0"/>
          <w:divBdr>
            <w:top w:val="none" w:sz="0" w:space="0" w:color="auto"/>
            <w:left w:val="none" w:sz="0" w:space="0" w:color="auto"/>
            <w:bottom w:val="none" w:sz="0" w:space="0" w:color="auto"/>
            <w:right w:val="none" w:sz="0" w:space="0" w:color="auto"/>
          </w:divBdr>
          <w:divsChild>
            <w:div w:id="1894728897">
              <w:marLeft w:val="0"/>
              <w:marRight w:val="0"/>
              <w:marTop w:val="0"/>
              <w:marBottom w:val="0"/>
              <w:divBdr>
                <w:top w:val="none" w:sz="0" w:space="0" w:color="auto"/>
                <w:left w:val="none" w:sz="0" w:space="0" w:color="auto"/>
                <w:bottom w:val="none" w:sz="0" w:space="0" w:color="auto"/>
                <w:right w:val="none" w:sz="0" w:space="0" w:color="auto"/>
              </w:divBdr>
              <w:divsChild>
                <w:div w:id="672681125">
                  <w:marLeft w:val="0"/>
                  <w:marRight w:val="0"/>
                  <w:marTop w:val="0"/>
                  <w:marBottom w:val="0"/>
                  <w:divBdr>
                    <w:top w:val="none" w:sz="0" w:space="0" w:color="auto"/>
                    <w:left w:val="none" w:sz="0" w:space="0" w:color="auto"/>
                    <w:bottom w:val="none" w:sz="0" w:space="0" w:color="auto"/>
                    <w:right w:val="none" w:sz="0" w:space="0" w:color="auto"/>
                  </w:divBdr>
                  <w:divsChild>
                    <w:div w:id="1594823796">
                      <w:marLeft w:val="0"/>
                      <w:marRight w:val="0"/>
                      <w:marTop w:val="0"/>
                      <w:marBottom w:val="0"/>
                      <w:divBdr>
                        <w:top w:val="none" w:sz="0" w:space="0" w:color="auto"/>
                        <w:left w:val="none" w:sz="0" w:space="0" w:color="auto"/>
                        <w:bottom w:val="none" w:sz="0" w:space="0" w:color="auto"/>
                        <w:right w:val="none" w:sz="0" w:space="0" w:color="auto"/>
                      </w:divBdr>
                      <w:divsChild>
                        <w:div w:id="1215041186">
                          <w:marLeft w:val="0"/>
                          <w:marRight w:val="0"/>
                          <w:marTop w:val="0"/>
                          <w:marBottom w:val="0"/>
                          <w:divBdr>
                            <w:top w:val="none" w:sz="0" w:space="0" w:color="auto"/>
                            <w:left w:val="none" w:sz="0" w:space="0" w:color="auto"/>
                            <w:bottom w:val="none" w:sz="0" w:space="0" w:color="auto"/>
                            <w:right w:val="none" w:sz="0" w:space="0" w:color="auto"/>
                          </w:divBdr>
                          <w:divsChild>
                            <w:div w:id="1594361481">
                              <w:marLeft w:val="0"/>
                              <w:marRight w:val="0"/>
                              <w:marTop w:val="0"/>
                              <w:marBottom w:val="0"/>
                              <w:divBdr>
                                <w:top w:val="single" w:sz="6" w:space="4" w:color="auto"/>
                                <w:left w:val="single" w:sz="6" w:space="4" w:color="auto"/>
                                <w:bottom w:val="single" w:sz="6" w:space="4" w:color="auto"/>
                                <w:right w:val="single" w:sz="6" w:space="4" w:color="auto"/>
                              </w:divBdr>
                              <w:divsChild>
                                <w:div w:id="571307542">
                                  <w:marLeft w:val="0"/>
                                  <w:marRight w:val="0"/>
                                  <w:marTop w:val="0"/>
                                  <w:marBottom w:val="0"/>
                                  <w:divBdr>
                                    <w:top w:val="none" w:sz="0" w:space="0" w:color="auto"/>
                                    <w:left w:val="none" w:sz="0" w:space="0" w:color="auto"/>
                                    <w:bottom w:val="none" w:sz="0" w:space="0" w:color="auto"/>
                                    <w:right w:val="none" w:sz="0" w:space="0" w:color="auto"/>
                                  </w:divBdr>
                                  <w:divsChild>
                                    <w:div w:id="1655328752">
                                      <w:marLeft w:val="0"/>
                                      <w:marRight w:val="0"/>
                                      <w:marTop w:val="0"/>
                                      <w:marBottom w:val="0"/>
                                      <w:divBdr>
                                        <w:top w:val="single" w:sz="6" w:space="0" w:color="CFCFCF"/>
                                        <w:left w:val="single" w:sz="6" w:space="0" w:color="CFCFCF"/>
                                        <w:bottom w:val="single" w:sz="6" w:space="0" w:color="CFCFCF"/>
                                        <w:right w:val="single" w:sz="6" w:space="0" w:color="CFCFCF"/>
                                      </w:divBdr>
                                      <w:divsChild>
                                        <w:div w:id="1314218470">
                                          <w:marLeft w:val="0"/>
                                          <w:marRight w:val="0"/>
                                          <w:marTop w:val="0"/>
                                          <w:marBottom w:val="0"/>
                                          <w:divBdr>
                                            <w:top w:val="none" w:sz="0" w:space="0" w:color="auto"/>
                                            <w:left w:val="none" w:sz="0" w:space="0" w:color="auto"/>
                                            <w:bottom w:val="none" w:sz="0" w:space="0" w:color="auto"/>
                                            <w:right w:val="none" w:sz="0" w:space="0" w:color="auto"/>
                                          </w:divBdr>
                                          <w:divsChild>
                                            <w:div w:id="358941990">
                                              <w:marLeft w:val="0"/>
                                              <w:marRight w:val="0"/>
                                              <w:marTop w:val="0"/>
                                              <w:marBottom w:val="0"/>
                                              <w:divBdr>
                                                <w:top w:val="none" w:sz="0" w:space="0" w:color="auto"/>
                                                <w:left w:val="none" w:sz="0" w:space="0" w:color="auto"/>
                                                <w:bottom w:val="none" w:sz="0" w:space="0" w:color="auto"/>
                                                <w:right w:val="none" w:sz="0" w:space="0" w:color="auto"/>
                                              </w:divBdr>
                                            </w:div>
                                            <w:div w:id="1713378180">
                                              <w:marLeft w:val="0"/>
                                              <w:marRight w:val="-450"/>
                                              <w:marTop w:val="0"/>
                                              <w:marBottom w:val="0"/>
                                              <w:divBdr>
                                                <w:top w:val="none" w:sz="0" w:space="0" w:color="auto"/>
                                                <w:left w:val="none" w:sz="0" w:space="0" w:color="auto"/>
                                                <w:bottom w:val="none" w:sz="0" w:space="0" w:color="auto"/>
                                                <w:right w:val="none" w:sz="0" w:space="0" w:color="auto"/>
                                              </w:divBdr>
                                              <w:divsChild>
                                                <w:div w:id="2057240902">
                                                  <w:marLeft w:val="0"/>
                                                  <w:marRight w:val="0"/>
                                                  <w:marTop w:val="0"/>
                                                  <w:marBottom w:val="0"/>
                                                  <w:divBdr>
                                                    <w:top w:val="none" w:sz="0" w:space="0" w:color="auto"/>
                                                    <w:left w:val="none" w:sz="0" w:space="0" w:color="auto"/>
                                                    <w:bottom w:val="none" w:sz="0" w:space="0" w:color="auto"/>
                                                    <w:right w:val="none" w:sz="0" w:space="0" w:color="auto"/>
                                                  </w:divBdr>
                                                  <w:divsChild>
                                                    <w:div w:id="712853862">
                                                      <w:marLeft w:val="0"/>
                                                      <w:marRight w:val="0"/>
                                                      <w:marTop w:val="0"/>
                                                      <w:marBottom w:val="0"/>
                                                      <w:divBdr>
                                                        <w:top w:val="none" w:sz="0" w:space="0" w:color="auto"/>
                                                        <w:left w:val="none" w:sz="0" w:space="0" w:color="auto"/>
                                                        <w:bottom w:val="none" w:sz="0" w:space="0" w:color="auto"/>
                                                        <w:right w:val="none" w:sz="0" w:space="0" w:color="auto"/>
                                                      </w:divBdr>
                                                      <w:divsChild>
                                                        <w:div w:id="746145771">
                                                          <w:marLeft w:val="0"/>
                                                          <w:marRight w:val="0"/>
                                                          <w:marTop w:val="0"/>
                                                          <w:marBottom w:val="0"/>
                                                          <w:divBdr>
                                                            <w:top w:val="none" w:sz="0" w:space="0" w:color="auto"/>
                                                            <w:left w:val="none" w:sz="0" w:space="0" w:color="auto"/>
                                                            <w:bottom w:val="none" w:sz="0" w:space="0" w:color="auto"/>
                                                            <w:right w:val="none" w:sz="0" w:space="0" w:color="auto"/>
                                                          </w:divBdr>
                                                          <w:divsChild>
                                                            <w:div w:id="2001158216">
                                                              <w:marLeft w:val="0"/>
                                                              <w:marRight w:val="0"/>
                                                              <w:marTop w:val="0"/>
                                                              <w:marBottom w:val="0"/>
                                                              <w:divBdr>
                                                                <w:top w:val="none" w:sz="0" w:space="0" w:color="auto"/>
                                                                <w:left w:val="none" w:sz="0" w:space="0" w:color="auto"/>
                                                                <w:bottom w:val="none" w:sz="0" w:space="0" w:color="auto"/>
                                                                <w:right w:val="none" w:sz="0" w:space="0" w:color="auto"/>
                                                              </w:divBdr>
                                                              <w:divsChild>
                                                                <w:div w:id="1764451159">
                                                                  <w:marLeft w:val="0"/>
                                                                  <w:marRight w:val="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single" w:sz="6" w:space="0" w:color="000000"/>
                                                                        <w:bottom w:val="none" w:sz="0" w:space="0" w:color="auto"/>
                                                                        <w:right w:val="none" w:sz="0" w:space="0" w:color="auto"/>
                                                                      </w:divBdr>
                                                                    </w:div>
                                                                  </w:divsChild>
                                                                </w:div>
                                                                <w:div w:id="769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3507">
      <w:bodyDiv w:val="1"/>
      <w:marLeft w:val="0"/>
      <w:marRight w:val="0"/>
      <w:marTop w:val="0"/>
      <w:marBottom w:val="0"/>
      <w:divBdr>
        <w:top w:val="none" w:sz="0" w:space="0" w:color="auto"/>
        <w:left w:val="none" w:sz="0" w:space="0" w:color="auto"/>
        <w:bottom w:val="none" w:sz="0" w:space="0" w:color="auto"/>
        <w:right w:val="none" w:sz="0" w:space="0" w:color="auto"/>
      </w:divBdr>
      <w:divsChild>
        <w:div w:id="1767965014">
          <w:marLeft w:val="0"/>
          <w:marRight w:val="0"/>
          <w:marTop w:val="0"/>
          <w:marBottom w:val="0"/>
          <w:divBdr>
            <w:top w:val="none" w:sz="0" w:space="0" w:color="auto"/>
            <w:left w:val="none" w:sz="0" w:space="0" w:color="auto"/>
            <w:bottom w:val="none" w:sz="0" w:space="0" w:color="auto"/>
            <w:right w:val="none" w:sz="0" w:space="0" w:color="auto"/>
          </w:divBdr>
          <w:divsChild>
            <w:div w:id="1131896538">
              <w:marLeft w:val="0"/>
              <w:marRight w:val="0"/>
              <w:marTop w:val="0"/>
              <w:marBottom w:val="0"/>
              <w:divBdr>
                <w:top w:val="none" w:sz="0" w:space="0" w:color="auto"/>
                <w:left w:val="none" w:sz="0" w:space="0" w:color="auto"/>
                <w:bottom w:val="none" w:sz="0" w:space="0" w:color="auto"/>
                <w:right w:val="none" w:sz="0" w:space="0" w:color="auto"/>
              </w:divBdr>
              <w:divsChild>
                <w:div w:id="801072594">
                  <w:marLeft w:val="0"/>
                  <w:marRight w:val="0"/>
                  <w:marTop w:val="0"/>
                  <w:marBottom w:val="0"/>
                  <w:divBdr>
                    <w:top w:val="none" w:sz="0" w:space="0" w:color="auto"/>
                    <w:left w:val="none" w:sz="0" w:space="0" w:color="auto"/>
                    <w:bottom w:val="none" w:sz="0" w:space="0" w:color="auto"/>
                    <w:right w:val="none" w:sz="0" w:space="0" w:color="auto"/>
                  </w:divBdr>
                  <w:divsChild>
                    <w:div w:id="1466655195">
                      <w:marLeft w:val="0"/>
                      <w:marRight w:val="0"/>
                      <w:marTop w:val="0"/>
                      <w:marBottom w:val="0"/>
                      <w:divBdr>
                        <w:top w:val="none" w:sz="0" w:space="0" w:color="auto"/>
                        <w:left w:val="none" w:sz="0" w:space="0" w:color="auto"/>
                        <w:bottom w:val="none" w:sz="0" w:space="0" w:color="auto"/>
                        <w:right w:val="none" w:sz="0" w:space="0" w:color="auto"/>
                      </w:divBdr>
                      <w:divsChild>
                        <w:div w:id="378012661">
                          <w:marLeft w:val="0"/>
                          <w:marRight w:val="0"/>
                          <w:marTop w:val="0"/>
                          <w:marBottom w:val="0"/>
                          <w:divBdr>
                            <w:top w:val="none" w:sz="0" w:space="0" w:color="auto"/>
                            <w:left w:val="none" w:sz="0" w:space="0" w:color="auto"/>
                            <w:bottom w:val="none" w:sz="0" w:space="0" w:color="auto"/>
                            <w:right w:val="none" w:sz="0" w:space="0" w:color="auto"/>
                          </w:divBdr>
                          <w:divsChild>
                            <w:div w:id="874662694">
                              <w:marLeft w:val="0"/>
                              <w:marRight w:val="0"/>
                              <w:marTop w:val="0"/>
                              <w:marBottom w:val="0"/>
                              <w:divBdr>
                                <w:top w:val="single" w:sz="6" w:space="4" w:color="auto"/>
                                <w:left w:val="single" w:sz="6" w:space="4" w:color="auto"/>
                                <w:bottom w:val="single" w:sz="6" w:space="4" w:color="auto"/>
                                <w:right w:val="single" w:sz="6" w:space="4" w:color="auto"/>
                              </w:divBdr>
                              <w:divsChild>
                                <w:div w:id="357387924">
                                  <w:marLeft w:val="0"/>
                                  <w:marRight w:val="0"/>
                                  <w:marTop w:val="0"/>
                                  <w:marBottom w:val="0"/>
                                  <w:divBdr>
                                    <w:top w:val="none" w:sz="0" w:space="0" w:color="auto"/>
                                    <w:left w:val="none" w:sz="0" w:space="0" w:color="auto"/>
                                    <w:bottom w:val="none" w:sz="0" w:space="0" w:color="auto"/>
                                    <w:right w:val="none" w:sz="0" w:space="0" w:color="auto"/>
                                  </w:divBdr>
                                  <w:divsChild>
                                    <w:div w:id="636036976">
                                      <w:marLeft w:val="0"/>
                                      <w:marRight w:val="0"/>
                                      <w:marTop w:val="0"/>
                                      <w:marBottom w:val="0"/>
                                      <w:divBdr>
                                        <w:top w:val="none" w:sz="0" w:space="0" w:color="auto"/>
                                        <w:left w:val="none" w:sz="0" w:space="0" w:color="auto"/>
                                        <w:bottom w:val="none" w:sz="0" w:space="0" w:color="auto"/>
                                        <w:right w:val="none" w:sz="0" w:space="0" w:color="auto"/>
                                      </w:divBdr>
                                      <w:divsChild>
                                        <w:div w:id="1192301787">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08008">
      <w:bodyDiv w:val="1"/>
      <w:marLeft w:val="0"/>
      <w:marRight w:val="0"/>
      <w:marTop w:val="0"/>
      <w:marBottom w:val="0"/>
      <w:divBdr>
        <w:top w:val="none" w:sz="0" w:space="0" w:color="auto"/>
        <w:left w:val="none" w:sz="0" w:space="0" w:color="auto"/>
        <w:bottom w:val="none" w:sz="0" w:space="0" w:color="auto"/>
        <w:right w:val="none" w:sz="0" w:space="0" w:color="auto"/>
      </w:divBdr>
      <w:divsChild>
        <w:div w:id="694962630">
          <w:marLeft w:val="0"/>
          <w:marRight w:val="0"/>
          <w:marTop w:val="0"/>
          <w:marBottom w:val="0"/>
          <w:divBdr>
            <w:top w:val="none" w:sz="0" w:space="0" w:color="auto"/>
            <w:left w:val="none" w:sz="0" w:space="0" w:color="auto"/>
            <w:bottom w:val="none" w:sz="0" w:space="0" w:color="auto"/>
            <w:right w:val="none" w:sz="0" w:space="0" w:color="auto"/>
          </w:divBdr>
          <w:divsChild>
            <w:div w:id="290595093">
              <w:marLeft w:val="0"/>
              <w:marRight w:val="0"/>
              <w:marTop w:val="0"/>
              <w:marBottom w:val="0"/>
              <w:divBdr>
                <w:top w:val="none" w:sz="0" w:space="0" w:color="auto"/>
                <w:left w:val="none" w:sz="0" w:space="0" w:color="auto"/>
                <w:bottom w:val="none" w:sz="0" w:space="0" w:color="auto"/>
                <w:right w:val="none" w:sz="0" w:space="0" w:color="auto"/>
              </w:divBdr>
              <w:divsChild>
                <w:div w:id="1024550526">
                  <w:marLeft w:val="0"/>
                  <w:marRight w:val="0"/>
                  <w:marTop w:val="0"/>
                  <w:marBottom w:val="0"/>
                  <w:divBdr>
                    <w:top w:val="none" w:sz="0" w:space="0" w:color="auto"/>
                    <w:left w:val="none" w:sz="0" w:space="0" w:color="auto"/>
                    <w:bottom w:val="none" w:sz="0" w:space="0" w:color="auto"/>
                    <w:right w:val="none" w:sz="0" w:space="0" w:color="auto"/>
                  </w:divBdr>
                  <w:divsChild>
                    <w:div w:id="1216089878">
                      <w:marLeft w:val="0"/>
                      <w:marRight w:val="0"/>
                      <w:marTop w:val="0"/>
                      <w:marBottom w:val="0"/>
                      <w:divBdr>
                        <w:top w:val="none" w:sz="0" w:space="0" w:color="auto"/>
                        <w:left w:val="none" w:sz="0" w:space="0" w:color="auto"/>
                        <w:bottom w:val="none" w:sz="0" w:space="0" w:color="auto"/>
                        <w:right w:val="none" w:sz="0" w:space="0" w:color="auto"/>
                      </w:divBdr>
                      <w:divsChild>
                        <w:div w:id="677269021">
                          <w:marLeft w:val="0"/>
                          <w:marRight w:val="0"/>
                          <w:marTop w:val="0"/>
                          <w:marBottom w:val="0"/>
                          <w:divBdr>
                            <w:top w:val="none" w:sz="0" w:space="0" w:color="auto"/>
                            <w:left w:val="none" w:sz="0" w:space="0" w:color="auto"/>
                            <w:bottom w:val="none" w:sz="0" w:space="0" w:color="auto"/>
                            <w:right w:val="none" w:sz="0" w:space="0" w:color="auto"/>
                          </w:divBdr>
                          <w:divsChild>
                            <w:div w:id="1068069153">
                              <w:marLeft w:val="0"/>
                              <w:marRight w:val="0"/>
                              <w:marTop w:val="0"/>
                              <w:marBottom w:val="0"/>
                              <w:divBdr>
                                <w:top w:val="single" w:sz="6" w:space="4" w:color="auto"/>
                                <w:left w:val="single" w:sz="6" w:space="4" w:color="auto"/>
                                <w:bottom w:val="single" w:sz="6" w:space="4" w:color="auto"/>
                                <w:right w:val="single" w:sz="6" w:space="4" w:color="auto"/>
                              </w:divBdr>
                              <w:divsChild>
                                <w:div w:id="2035156574">
                                  <w:marLeft w:val="0"/>
                                  <w:marRight w:val="0"/>
                                  <w:marTop w:val="0"/>
                                  <w:marBottom w:val="0"/>
                                  <w:divBdr>
                                    <w:top w:val="none" w:sz="0" w:space="0" w:color="auto"/>
                                    <w:left w:val="none" w:sz="0" w:space="0" w:color="auto"/>
                                    <w:bottom w:val="none" w:sz="0" w:space="0" w:color="auto"/>
                                    <w:right w:val="none" w:sz="0" w:space="0" w:color="auto"/>
                                  </w:divBdr>
                                  <w:divsChild>
                                    <w:div w:id="1285116480">
                                      <w:marLeft w:val="0"/>
                                      <w:marRight w:val="0"/>
                                      <w:marTop w:val="0"/>
                                      <w:marBottom w:val="0"/>
                                      <w:divBdr>
                                        <w:top w:val="none" w:sz="0" w:space="0" w:color="auto"/>
                                        <w:left w:val="none" w:sz="0" w:space="0" w:color="auto"/>
                                        <w:bottom w:val="none" w:sz="0" w:space="0" w:color="auto"/>
                                        <w:right w:val="none" w:sz="0" w:space="0" w:color="auto"/>
                                      </w:divBdr>
                                      <w:divsChild>
                                        <w:div w:id="1053773438">
                                          <w:marLeft w:val="0"/>
                                          <w:marRight w:val="0"/>
                                          <w:marTop w:val="0"/>
                                          <w:marBottom w:val="0"/>
                                          <w:divBdr>
                                            <w:top w:val="none" w:sz="0" w:space="0" w:color="auto"/>
                                            <w:left w:val="none" w:sz="0" w:space="0" w:color="auto"/>
                                            <w:bottom w:val="none" w:sz="0" w:space="0" w:color="auto"/>
                                            <w:right w:val="none" w:sz="0" w:space="0" w:color="auto"/>
                                          </w:divBdr>
                                          <w:divsChild>
                                            <w:div w:id="20224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302925">
      <w:bodyDiv w:val="1"/>
      <w:marLeft w:val="0"/>
      <w:marRight w:val="0"/>
      <w:marTop w:val="0"/>
      <w:marBottom w:val="0"/>
      <w:divBdr>
        <w:top w:val="none" w:sz="0" w:space="0" w:color="auto"/>
        <w:left w:val="none" w:sz="0" w:space="0" w:color="auto"/>
        <w:bottom w:val="none" w:sz="0" w:space="0" w:color="auto"/>
        <w:right w:val="none" w:sz="0" w:space="0" w:color="auto"/>
      </w:divBdr>
      <w:divsChild>
        <w:div w:id="1888758262">
          <w:marLeft w:val="0"/>
          <w:marRight w:val="0"/>
          <w:marTop w:val="0"/>
          <w:marBottom w:val="0"/>
          <w:divBdr>
            <w:top w:val="none" w:sz="0" w:space="0" w:color="auto"/>
            <w:left w:val="none" w:sz="0" w:space="0" w:color="auto"/>
            <w:bottom w:val="none" w:sz="0" w:space="0" w:color="auto"/>
            <w:right w:val="none" w:sz="0" w:space="0" w:color="auto"/>
          </w:divBdr>
          <w:divsChild>
            <w:div w:id="360471821">
              <w:marLeft w:val="0"/>
              <w:marRight w:val="0"/>
              <w:marTop w:val="0"/>
              <w:marBottom w:val="0"/>
              <w:divBdr>
                <w:top w:val="none" w:sz="0" w:space="0" w:color="auto"/>
                <w:left w:val="none" w:sz="0" w:space="0" w:color="auto"/>
                <w:bottom w:val="none" w:sz="0" w:space="0" w:color="auto"/>
                <w:right w:val="none" w:sz="0" w:space="0" w:color="auto"/>
              </w:divBdr>
              <w:divsChild>
                <w:div w:id="1725640157">
                  <w:marLeft w:val="0"/>
                  <w:marRight w:val="0"/>
                  <w:marTop w:val="0"/>
                  <w:marBottom w:val="0"/>
                  <w:divBdr>
                    <w:top w:val="none" w:sz="0" w:space="0" w:color="auto"/>
                    <w:left w:val="none" w:sz="0" w:space="0" w:color="auto"/>
                    <w:bottom w:val="none" w:sz="0" w:space="0" w:color="auto"/>
                    <w:right w:val="none" w:sz="0" w:space="0" w:color="auto"/>
                  </w:divBdr>
                  <w:divsChild>
                    <w:div w:id="1867330109">
                      <w:marLeft w:val="0"/>
                      <w:marRight w:val="0"/>
                      <w:marTop w:val="0"/>
                      <w:marBottom w:val="0"/>
                      <w:divBdr>
                        <w:top w:val="none" w:sz="0" w:space="0" w:color="auto"/>
                        <w:left w:val="none" w:sz="0" w:space="0" w:color="auto"/>
                        <w:bottom w:val="none" w:sz="0" w:space="0" w:color="auto"/>
                        <w:right w:val="none" w:sz="0" w:space="0" w:color="auto"/>
                      </w:divBdr>
                      <w:divsChild>
                        <w:div w:id="2121220233">
                          <w:marLeft w:val="0"/>
                          <w:marRight w:val="0"/>
                          <w:marTop w:val="0"/>
                          <w:marBottom w:val="0"/>
                          <w:divBdr>
                            <w:top w:val="none" w:sz="0" w:space="0" w:color="auto"/>
                            <w:left w:val="none" w:sz="0" w:space="0" w:color="auto"/>
                            <w:bottom w:val="none" w:sz="0" w:space="0" w:color="auto"/>
                            <w:right w:val="none" w:sz="0" w:space="0" w:color="auto"/>
                          </w:divBdr>
                          <w:divsChild>
                            <w:div w:id="1836067956">
                              <w:marLeft w:val="0"/>
                              <w:marRight w:val="0"/>
                              <w:marTop w:val="0"/>
                              <w:marBottom w:val="0"/>
                              <w:divBdr>
                                <w:top w:val="single" w:sz="6" w:space="4" w:color="auto"/>
                                <w:left w:val="single" w:sz="6" w:space="4" w:color="auto"/>
                                <w:bottom w:val="single" w:sz="6" w:space="4" w:color="auto"/>
                                <w:right w:val="single" w:sz="6" w:space="4" w:color="auto"/>
                              </w:divBdr>
                              <w:divsChild>
                                <w:div w:id="1551376763">
                                  <w:marLeft w:val="0"/>
                                  <w:marRight w:val="0"/>
                                  <w:marTop w:val="0"/>
                                  <w:marBottom w:val="0"/>
                                  <w:divBdr>
                                    <w:top w:val="none" w:sz="0" w:space="0" w:color="auto"/>
                                    <w:left w:val="none" w:sz="0" w:space="0" w:color="auto"/>
                                    <w:bottom w:val="none" w:sz="0" w:space="0" w:color="auto"/>
                                    <w:right w:val="none" w:sz="0" w:space="0" w:color="auto"/>
                                  </w:divBdr>
                                  <w:divsChild>
                                    <w:div w:id="798033532">
                                      <w:marLeft w:val="0"/>
                                      <w:marRight w:val="0"/>
                                      <w:marTop w:val="0"/>
                                      <w:marBottom w:val="0"/>
                                      <w:divBdr>
                                        <w:top w:val="none" w:sz="0" w:space="0" w:color="auto"/>
                                        <w:left w:val="none" w:sz="0" w:space="0" w:color="auto"/>
                                        <w:bottom w:val="none" w:sz="0" w:space="0" w:color="auto"/>
                                        <w:right w:val="none" w:sz="0" w:space="0" w:color="auto"/>
                                      </w:divBdr>
                                      <w:divsChild>
                                        <w:div w:id="1440375442">
                                          <w:marLeft w:val="0"/>
                                          <w:marRight w:val="0"/>
                                          <w:marTop w:val="0"/>
                                          <w:marBottom w:val="0"/>
                                          <w:divBdr>
                                            <w:top w:val="none" w:sz="0" w:space="0" w:color="auto"/>
                                            <w:left w:val="none" w:sz="0" w:space="0" w:color="auto"/>
                                            <w:bottom w:val="none" w:sz="0" w:space="0" w:color="auto"/>
                                            <w:right w:val="none" w:sz="0" w:space="0" w:color="auto"/>
                                          </w:divBdr>
                                          <w:divsChild>
                                            <w:div w:id="702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6469690">
      <w:bodyDiv w:val="1"/>
      <w:marLeft w:val="0"/>
      <w:marRight w:val="0"/>
      <w:marTop w:val="0"/>
      <w:marBottom w:val="0"/>
      <w:divBdr>
        <w:top w:val="none" w:sz="0" w:space="0" w:color="auto"/>
        <w:left w:val="none" w:sz="0" w:space="0" w:color="auto"/>
        <w:bottom w:val="none" w:sz="0" w:space="0" w:color="auto"/>
        <w:right w:val="none" w:sz="0" w:space="0" w:color="auto"/>
      </w:divBdr>
      <w:divsChild>
        <w:div w:id="1483735643">
          <w:marLeft w:val="0"/>
          <w:marRight w:val="0"/>
          <w:marTop w:val="0"/>
          <w:marBottom w:val="0"/>
          <w:divBdr>
            <w:top w:val="none" w:sz="0" w:space="0" w:color="auto"/>
            <w:left w:val="none" w:sz="0" w:space="0" w:color="auto"/>
            <w:bottom w:val="none" w:sz="0" w:space="0" w:color="auto"/>
            <w:right w:val="none" w:sz="0" w:space="0" w:color="auto"/>
          </w:divBdr>
          <w:divsChild>
            <w:div w:id="1691376929">
              <w:marLeft w:val="0"/>
              <w:marRight w:val="0"/>
              <w:marTop w:val="0"/>
              <w:marBottom w:val="0"/>
              <w:divBdr>
                <w:top w:val="none" w:sz="0" w:space="0" w:color="auto"/>
                <w:left w:val="none" w:sz="0" w:space="0" w:color="auto"/>
                <w:bottom w:val="none" w:sz="0" w:space="0" w:color="auto"/>
                <w:right w:val="none" w:sz="0" w:space="0" w:color="auto"/>
              </w:divBdr>
              <w:divsChild>
                <w:div w:id="501579511">
                  <w:marLeft w:val="0"/>
                  <w:marRight w:val="0"/>
                  <w:marTop w:val="0"/>
                  <w:marBottom w:val="0"/>
                  <w:divBdr>
                    <w:top w:val="none" w:sz="0" w:space="0" w:color="auto"/>
                    <w:left w:val="none" w:sz="0" w:space="0" w:color="auto"/>
                    <w:bottom w:val="none" w:sz="0" w:space="0" w:color="auto"/>
                    <w:right w:val="none" w:sz="0" w:space="0" w:color="auto"/>
                  </w:divBdr>
                  <w:divsChild>
                    <w:div w:id="595289029">
                      <w:marLeft w:val="0"/>
                      <w:marRight w:val="0"/>
                      <w:marTop w:val="0"/>
                      <w:marBottom w:val="0"/>
                      <w:divBdr>
                        <w:top w:val="none" w:sz="0" w:space="0" w:color="auto"/>
                        <w:left w:val="none" w:sz="0" w:space="0" w:color="auto"/>
                        <w:bottom w:val="none" w:sz="0" w:space="0" w:color="auto"/>
                        <w:right w:val="none" w:sz="0" w:space="0" w:color="auto"/>
                      </w:divBdr>
                      <w:divsChild>
                        <w:div w:id="1602297552">
                          <w:marLeft w:val="0"/>
                          <w:marRight w:val="0"/>
                          <w:marTop w:val="0"/>
                          <w:marBottom w:val="0"/>
                          <w:divBdr>
                            <w:top w:val="none" w:sz="0" w:space="0" w:color="auto"/>
                            <w:left w:val="none" w:sz="0" w:space="0" w:color="auto"/>
                            <w:bottom w:val="none" w:sz="0" w:space="0" w:color="auto"/>
                            <w:right w:val="none" w:sz="0" w:space="0" w:color="auto"/>
                          </w:divBdr>
                          <w:divsChild>
                            <w:div w:id="418914739">
                              <w:marLeft w:val="0"/>
                              <w:marRight w:val="0"/>
                              <w:marTop w:val="0"/>
                              <w:marBottom w:val="0"/>
                              <w:divBdr>
                                <w:top w:val="single" w:sz="6" w:space="4" w:color="auto"/>
                                <w:left w:val="single" w:sz="6" w:space="4" w:color="auto"/>
                                <w:bottom w:val="single" w:sz="6" w:space="4" w:color="auto"/>
                                <w:right w:val="single" w:sz="6" w:space="4" w:color="auto"/>
                              </w:divBdr>
                              <w:divsChild>
                                <w:div w:id="39525295">
                                  <w:marLeft w:val="0"/>
                                  <w:marRight w:val="0"/>
                                  <w:marTop w:val="0"/>
                                  <w:marBottom w:val="0"/>
                                  <w:divBdr>
                                    <w:top w:val="none" w:sz="0" w:space="0" w:color="auto"/>
                                    <w:left w:val="none" w:sz="0" w:space="0" w:color="auto"/>
                                    <w:bottom w:val="none" w:sz="0" w:space="0" w:color="auto"/>
                                    <w:right w:val="none" w:sz="0" w:space="0" w:color="auto"/>
                                  </w:divBdr>
                                  <w:divsChild>
                                    <w:div w:id="219680442">
                                      <w:marLeft w:val="0"/>
                                      <w:marRight w:val="0"/>
                                      <w:marTop w:val="0"/>
                                      <w:marBottom w:val="0"/>
                                      <w:divBdr>
                                        <w:top w:val="none" w:sz="0" w:space="0" w:color="auto"/>
                                        <w:left w:val="none" w:sz="0" w:space="0" w:color="auto"/>
                                        <w:bottom w:val="none" w:sz="0" w:space="0" w:color="auto"/>
                                        <w:right w:val="none" w:sz="0" w:space="0" w:color="auto"/>
                                      </w:divBdr>
                                      <w:divsChild>
                                        <w:div w:id="1194079032">
                                          <w:marLeft w:val="0"/>
                                          <w:marRight w:val="0"/>
                                          <w:marTop w:val="0"/>
                                          <w:marBottom w:val="0"/>
                                          <w:divBdr>
                                            <w:top w:val="none" w:sz="0" w:space="0" w:color="auto"/>
                                            <w:left w:val="none" w:sz="0" w:space="0" w:color="auto"/>
                                            <w:bottom w:val="none" w:sz="0" w:space="0" w:color="auto"/>
                                            <w:right w:val="none" w:sz="0" w:space="0" w:color="auto"/>
                                          </w:divBdr>
                                          <w:divsChild>
                                            <w:div w:id="9105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519">
      <w:bodyDiv w:val="1"/>
      <w:marLeft w:val="0"/>
      <w:marRight w:val="0"/>
      <w:marTop w:val="0"/>
      <w:marBottom w:val="0"/>
      <w:divBdr>
        <w:top w:val="none" w:sz="0" w:space="0" w:color="auto"/>
        <w:left w:val="none" w:sz="0" w:space="0" w:color="auto"/>
        <w:bottom w:val="none" w:sz="0" w:space="0" w:color="auto"/>
        <w:right w:val="none" w:sz="0" w:space="0" w:color="auto"/>
      </w:divBdr>
      <w:divsChild>
        <w:div w:id="529876853">
          <w:marLeft w:val="0"/>
          <w:marRight w:val="0"/>
          <w:marTop w:val="0"/>
          <w:marBottom w:val="0"/>
          <w:divBdr>
            <w:top w:val="none" w:sz="0" w:space="0" w:color="auto"/>
            <w:left w:val="none" w:sz="0" w:space="0" w:color="auto"/>
            <w:bottom w:val="none" w:sz="0" w:space="0" w:color="auto"/>
            <w:right w:val="none" w:sz="0" w:space="0" w:color="auto"/>
          </w:divBdr>
          <w:divsChild>
            <w:div w:id="275257200">
              <w:marLeft w:val="0"/>
              <w:marRight w:val="0"/>
              <w:marTop w:val="0"/>
              <w:marBottom w:val="0"/>
              <w:divBdr>
                <w:top w:val="none" w:sz="0" w:space="0" w:color="auto"/>
                <w:left w:val="none" w:sz="0" w:space="0" w:color="auto"/>
                <w:bottom w:val="none" w:sz="0" w:space="0" w:color="auto"/>
                <w:right w:val="none" w:sz="0" w:space="0" w:color="auto"/>
              </w:divBdr>
              <w:divsChild>
                <w:div w:id="1962568261">
                  <w:marLeft w:val="0"/>
                  <w:marRight w:val="0"/>
                  <w:marTop w:val="0"/>
                  <w:marBottom w:val="0"/>
                  <w:divBdr>
                    <w:top w:val="none" w:sz="0" w:space="0" w:color="auto"/>
                    <w:left w:val="none" w:sz="0" w:space="0" w:color="auto"/>
                    <w:bottom w:val="none" w:sz="0" w:space="0" w:color="auto"/>
                    <w:right w:val="none" w:sz="0" w:space="0" w:color="auto"/>
                  </w:divBdr>
                  <w:divsChild>
                    <w:div w:id="805856166">
                      <w:marLeft w:val="0"/>
                      <w:marRight w:val="0"/>
                      <w:marTop w:val="0"/>
                      <w:marBottom w:val="0"/>
                      <w:divBdr>
                        <w:top w:val="none" w:sz="0" w:space="0" w:color="auto"/>
                        <w:left w:val="none" w:sz="0" w:space="0" w:color="auto"/>
                        <w:bottom w:val="none" w:sz="0" w:space="0" w:color="auto"/>
                        <w:right w:val="none" w:sz="0" w:space="0" w:color="auto"/>
                      </w:divBdr>
                      <w:divsChild>
                        <w:div w:id="1169364181">
                          <w:marLeft w:val="0"/>
                          <w:marRight w:val="0"/>
                          <w:marTop w:val="0"/>
                          <w:marBottom w:val="0"/>
                          <w:divBdr>
                            <w:top w:val="none" w:sz="0" w:space="0" w:color="auto"/>
                            <w:left w:val="none" w:sz="0" w:space="0" w:color="auto"/>
                            <w:bottom w:val="none" w:sz="0" w:space="0" w:color="auto"/>
                            <w:right w:val="none" w:sz="0" w:space="0" w:color="auto"/>
                          </w:divBdr>
                          <w:divsChild>
                            <w:div w:id="508101857">
                              <w:marLeft w:val="0"/>
                              <w:marRight w:val="0"/>
                              <w:marTop w:val="0"/>
                              <w:marBottom w:val="0"/>
                              <w:divBdr>
                                <w:top w:val="single" w:sz="6" w:space="4" w:color="auto"/>
                                <w:left w:val="single" w:sz="6" w:space="4" w:color="auto"/>
                                <w:bottom w:val="single" w:sz="6" w:space="4" w:color="auto"/>
                                <w:right w:val="single" w:sz="6" w:space="4" w:color="auto"/>
                              </w:divBdr>
                              <w:divsChild>
                                <w:div w:id="1377118682">
                                  <w:marLeft w:val="0"/>
                                  <w:marRight w:val="0"/>
                                  <w:marTop w:val="0"/>
                                  <w:marBottom w:val="0"/>
                                  <w:divBdr>
                                    <w:top w:val="none" w:sz="0" w:space="0" w:color="auto"/>
                                    <w:left w:val="none" w:sz="0" w:space="0" w:color="auto"/>
                                    <w:bottom w:val="none" w:sz="0" w:space="0" w:color="auto"/>
                                    <w:right w:val="none" w:sz="0" w:space="0" w:color="auto"/>
                                  </w:divBdr>
                                  <w:divsChild>
                                    <w:div w:id="1422608187">
                                      <w:marLeft w:val="0"/>
                                      <w:marRight w:val="0"/>
                                      <w:marTop w:val="0"/>
                                      <w:marBottom w:val="0"/>
                                      <w:divBdr>
                                        <w:top w:val="none" w:sz="0" w:space="0" w:color="auto"/>
                                        <w:left w:val="none" w:sz="0" w:space="0" w:color="auto"/>
                                        <w:bottom w:val="none" w:sz="0" w:space="0" w:color="auto"/>
                                        <w:right w:val="none" w:sz="0" w:space="0" w:color="auto"/>
                                      </w:divBdr>
                                      <w:divsChild>
                                        <w:div w:id="1013267532">
                                          <w:marLeft w:val="0"/>
                                          <w:marRight w:val="0"/>
                                          <w:marTop w:val="0"/>
                                          <w:marBottom w:val="0"/>
                                          <w:divBdr>
                                            <w:top w:val="none" w:sz="0" w:space="0" w:color="auto"/>
                                            <w:left w:val="none" w:sz="0" w:space="0" w:color="auto"/>
                                            <w:bottom w:val="none" w:sz="0" w:space="0" w:color="auto"/>
                                            <w:right w:val="none" w:sz="0" w:space="0" w:color="auto"/>
                                          </w:divBdr>
                                          <w:divsChild>
                                            <w:div w:id="1403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魏晨</dc:creator>
  <cp:keywords/>
  <dc:description/>
  <cp:lastModifiedBy>魏晨</cp:lastModifiedBy>
  <cp:revision>53</cp:revision>
  <cp:lastPrinted>2017-04-22T20:03:00Z</cp:lastPrinted>
  <dcterms:created xsi:type="dcterms:W3CDTF">2017-04-10T10:42:00Z</dcterms:created>
  <dcterms:modified xsi:type="dcterms:W3CDTF">2017-04-22T20:55:00Z</dcterms:modified>
</cp:coreProperties>
</file>