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fill="ED7D31" w:themeFill="accent2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Ajax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一，预备知识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1，客户端与服务器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什么是网页？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web, www，万维网， html, css, js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网页实际上放在什么地方？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服务器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客户端与服务器的本质是什么？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计算机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硬件和软件 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硬件：硬盘，内存条，CPU，主板，输入设备，输出设备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软件：系统软件和应用软件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系统软件：系统软件 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应用软件：QQ，迅雷，浏览器，暴风，酷我音乐.....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区别如下图：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057650" cy="1760220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客户端是用来干什么的？服务器是用来干什么的？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客户端</w:t>
      </w:r>
      <w:r>
        <w:rPr>
          <w:rFonts w:hint="eastAsia"/>
          <w:b w:val="0"/>
          <w:bCs w:val="0"/>
          <w:lang w:val="en-US" w:eastAsia="zh-CN"/>
        </w:rPr>
        <w:t>：平常使用应用程序，QQ，音乐播放器，浏览器....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服务器</w:t>
      </w:r>
      <w:r>
        <w:rPr>
          <w:rFonts w:hint="eastAsia"/>
          <w:b w:val="0"/>
          <w:bCs w:val="0"/>
          <w:lang w:val="en-US" w:eastAsia="zh-CN"/>
        </w:rPr>
        <w:t>：对外提供服务的，网页服务（apache/nginx/tomcat），文件上传下载服务，邮件服务.....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客户端有哪些？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从广义上来说，可以指一台计算机，也可以指浏览器，也可以指一个应用软件。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297430" cy="1503680"/>
            <wp:effectExtent l="0" t="0" r="7620" b="1270"/>
            <wp:docPr id="12780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" name="图片 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50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服务器?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2375535" cy="1398270"/>
            <wp:effectExtent l="0" t="0" r="5715" b="11430"/>
            <wp:docPr id="12781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" name="图片 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2，http协议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HyperText Tansfer Protocol  超文件传输协议。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http协议有两部分组成：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http响应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http协议模型：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38830" cy="1079500"/>
            <wp:effectExtent l="0" t="0" r="13970" b="6350"/>
            <wp:docPr id="12773" name="图片 65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" name="图片 65" descr="tim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请求有几部分组成：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请求行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请求头（消息报头）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请求正文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响应有几部分组成：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状态行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响应头（消息报头）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响应正文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3，B/S, C/S？ 它们的优缺点？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B/S:  B(Browser), S(Server)   浏览器/服务器     浏览器与服务器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C/S:  C(Client), S(Server)  客户端/服务器   这里的客户端指应用软件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B/S架构的优缺点：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优点: 更新维护方便，不需要安装各种客户端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缺点: 响应速度会慢一点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C/S架构的优缺点：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优点: 响应速度快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缺点: 更新维护不方便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5，iframe复习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iframe浮动框架， 或 内嵌框架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作用：嵌入第三方内容的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格式：&lt;iframe src=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1253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另一个页面如下：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42815" cy="275209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6，同步和异步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同步：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造成阻塞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异步：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非阻塞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页面加载的同步与异步：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普通页面：有时候会出现</w:t>
      </w:r>
      <w:r>
        <w:rPr>
          <w:rFonts w:hint="eastAsia"/>
          <w:b/>
          <w:bCs/>
          <w:lang w:val="en-US" w:eastAsia="zh-CN"/>
        </w:rPr>
        <w:t>白屏</w:t>
      </w:r>
      <w:r>
        <w:rPr>
          <w:rFonts w:hint="eastAsia"/>
          <w:b w:val="0"/>
          <w:bCs w:val="0"/>
          <w:lang w:val="en-US" w:eastAsia="zh-CN"/>
        </w:rPr>
        <w:t>，相当地全屏加载，加叫页面的全屏刷新。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页面局部刷新：评论加载，百度</w:t>
      </w:r>
    </w:p>
    <w:p>
      <w:p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7，Ajax思想：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现实生活中例子（领导找小李汇报工作）：</w:t>
      </w: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786380"/>
            <wp:effectExtent l="0" t="0" r="57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Ajax思想例子：</w:t>
      </w: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2561590"/>
            <wp:effectExtent l="0" t="0" r="508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二，初识Ajax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1，什么是Ajax?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读音：</w:t>
      </w:r>
    </w:p>
    <w:p>
      <w:r>
        <w:drawing>
          <wp:inline distT="0" distB="0" distL="114300" distR="114300">
            <wp:extent cx="4161790" cy="36195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Ajax:</w:t>
      </w:r>
      <w:r>
        <w:rPr>
          <w:rFonts w:hint="eastAsia"/>
          <w:lang w:val="en-US" w:eastAsia="zh-CN"/>
        </w:rPr>
        <w:t xml:space="preserve"> Asynchronous Javascript And XML  异步的JS和XML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AJax是多门老技术，新应用。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老技术：html, css, js, dom, bom, XMLHttpRequest..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新应用：Ajax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为什么需要学习Ajax?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前面说到B/S架构的缺点：响应速度慢，现在想让响应速度快一点，速度快了，那么用户体验就好了，Ajax就是为了提高用户体验的。Ajax尝试在Web应用程序实现类似于C/S架构的用户体验，就是把响应速度提上去。</w:t>
      </w: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2，Ajax的历史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Ajax有三个阶段：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1，早期的Ajax, 使用iframe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2，传统Ajax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3，反向Ajax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三，检测用户名-传统方式（全屏刷新）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需求：</w:t>
      </w:r>
      <w:r>
        <w:rPr>
          <w:rFonts w:hint="eastAsia"/>
          <w:lang w:val="en-US" w:eastAsia="zh-CN"/>
        </w:rPr>
        <w:t>一个注册页面，当用户输入一个用户名时，判断这个用户名是否已经存在，如果存在，提示用户这个用户名已存在，请重新输入用户名，如果不存在，提示用户，这个用户可以使用。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先写一个静态页面：</w:t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028315" cy="2667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230" cy="3031490"/>
            <wp:effectExtent l="0" t="0" r="762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使用express加载静态页面：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418965" cy="25717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45923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逻辑处理：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328545"/>
            <wp:effectExtent l="0" t="0" r="825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526790"/>
            <wp:effectExtent l="0" t="0" r="317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四，早期Ajax --- iframe（局部刷新）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使用上面方式进行检测方式，不好，性能不好，用户体验也不好。需要改进，改进成当用户输入用户名后，当失去焦点，就能告诉我这个用户名是否可以。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核心：当失去焦点时，要发送一个请求。</w:t>
      </w: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在html中哪些标签可以发送请求：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a标签，link标签，img标签，script标签，iframe标签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要使用上面哪一个？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上面哪个标签能把结果返回到当前页面？  只能使用iframe。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什么时候发送请求？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当失去焦点时就发送请求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如何发送请求？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当失去焦点时，给iframe设置一个src属性值，就可以发送请求了。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当你发送请求时，是否空手去请求？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不能，需要带着用户名去请求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（1）版本一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1，第一步，在form表单后面加上一个iframe：</w:t>
      </w:r>
    </w:p>
    <w:p>
      <w:pPr>
        <w:ind w:left="420" w:leftChars="0"/>
      </w:pPr>
      <w:r>
        <w:drawing>
          <wp:inline distT="0" distB="0" distL="114300" distR="114300">
            <wp:extent cx="5266055" cy="409575"/>
            <wp:effectExtent l="0" t="0" r="1079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2，第二步，给文本框注册一个失去焦点事件：</w:t>
      </w:r>
    </w:p>
    <w:p>
      <w:pPr>
        <w:ind w:left="420" w:leftChars="0"/>
      </w:pPr>
      <w:r>
        <w:drawing>
          <wp:inline distT="0" distB="0" distL="114300" distR="114300">
            <wp:extent cx="5269865" cy="1671320"/>
            <wp:effectExtent l="0" t="0" r="698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3，第三步，当我们填写完用户名和密码时：</w:t>
      </w:r>
    </w:p>
    <w:p>
      <w:pPr>
        <w:ind w:left="420" w:leftChars="0"/>
      </w:pPr>
      <w:r>
        <w:drawing>
          <wp:inline distT="0" distB="0" distL="114300" distR="114300">
            <wp:extent cx="5269230" cy="1282065"/>
            <wp:effectExtent l="0" t="0" r="762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4，第四步，需要在服务端处理请求，：</w:t>
      </w:r>
    </w:p>
    <w:p>
      <w:pPr>
        <w:ind w:left="420" w:leftChars="0"/>
      </w:pPr>
      <w:r>
        <w:drawing>
          <wp:inline distT="0" distB="0" distL="114300" distR="114300">
            <wp:extent cx="5270500" cy="283210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5，第五步，可以在浏览器访问了：</w:t>
      </w:r>
    </w:p>
    <w:p>
      <w:pPr>
        <w:ind w:left="420" w:leftChars="0"/>
      </w:pPr>
      <w:r>
        <w:drawing>
          <wp:inline distT="0" distB="0" distL="114300" distR="114300">
            <wp:extent cx="5273675" cy="2566035"/>
            <wp:effectExtent l="0" t="0" r="317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注意问题：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</w:t>
      </w:r>
      <w:r>
        <w:rPr>
          <w:rFonts w:hint="eastAsia"/>
          <w:lang w:val="en-US" w:eastAsia="zh-CN"/>
        </w:rPr>
        <w:t>上面服务器给客户端返回的是html代码，那么我们也可以返回js代码：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44208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ind w:left="420" w:leftChars="0"/>
      </w:pPr>
      <w:r>
        <w:drawing>
          <wp:inline distT="0" distB="0" distL="114300" distR="114300">
            <wp:extent cx="5271770" cy="2067560"/>
            <wp:effectExtent l="0" t="0" r="508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对于版本一，还有不太好的地方，我们一般不会放结果放到iframe中，直接放到输入框的后面。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改进：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1，因为结果是返回给了iframe，可以通过window.parent返回到当面页面，然后得到span标签，将结果一写在span标签中：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010920"/>
            <wp:effectExtent l="0" t="0" r="10160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2，需要将iframe隐藏：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74625"/>
            <wp:effectExtent l="0" t="0" r="10795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使用iframe实现异步刷新的有缺点：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优点：兼容性好，因为所有浏览器都支持iframe，实现也容易 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缺点：功能弱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局部刷新有什么优点：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1，用户体验好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2，对服务器减少负担 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3，减少带宽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对于上面iframe的缺点，解决方案：Ajax</w:t>
      </w: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五，传统Ajax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1，Ajax思想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57370" cy="2117090"/>
            <wp:effectExtent l="0" t="0" r="508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2，Ajax核心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上面说浏览器中有一个小兵，这个小兵就是Ajax一个核心，这个小兵有一个名字：XMLHttpRequest。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面试题：Ajax的核心是什么？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XMLHttpRequestc对象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既然它是一个对象，那么它肯定有属性和方式：</w:t>
      </w:r>
    </w:p>
    <w:p>
      <w:r>
        <w:drawing>
          <wp:inline distT="0" distB="0" distL="114300" distR="114300">
            <wp:extent cx="2997200" cy="2059940"/>
            <wp:effectExtent l="0" t="0" r="12700" b="1651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840" cy="1531620"/>
            <wp:effectExtent l="0" t="0" r="10160" b="1143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如何去创建这个对象，如何去创建这个小兵？</w:t>
      </w:r>
    </w:p>
    <w:p>
      <w:r>
        <w:drawing>
          <wp:inline distT="0" distB="0" distL="114300" distR="114300">
            <wp:extent cx="3497580" cy="295275"/>
            <wp:effectExtent l="0" t="0" r="7620" b="952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打印出这个对象，结果如下：</w:t>
      </w:r>
    </w:p>
    <w:p>
      <w:r>
        <w:drawing>
          <wp:inline distT="0" distB="0" distL="114300" distR="114300">
            <wp:extent cx="2261235" cy="1939290"/>
            <wp:effectExtent l="0" t="0" r="5715" b="381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Ajax到底是什么东西？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Ajax是一堆的老技术，html, css, js, dom, bom, XMLHttpRequest..  这里面有一个核心，核心就是XMLHttpRequest，这个核心也是一个对象，既然是对象，那么它就有属性和方法，我们可以利用这些属性和方法，向服务器发送一个请求，并且可以接收服务给你的响应数据。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再看一个Ajax的思想：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57370" cy="2117090"/>
            <wp:effectExtent l="0" t="0" r="508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3，入门案例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案例：检验用户名是否存在。  使用Ajax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使用Ajax的步骤：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1，创建一个对象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2，打开连接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3，监听状态变化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4，发送请求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静态页面代码如下：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039745"/>
            <wp:effectExtent l="0" t="0" r="7620" b="825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55340"/>
            <wp:effectExtent l="0" t="0" r="5080" b="1651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服务端代码如下：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403600"/>
            <wp:effectExtent l="0" t="0" r="7620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3，XHR详解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XHR是指</w:t>
      </w:r>
      <w:r>
        <w:rPr>
          <w:rFonts w:hint="eastAsia"/>
          <w:b/>
          <w:bCs/>
          <w:lang w:val="en-US" w:eastAsia="zh-CN"/>
        </w:rPr>
        <w:t>X</w:t>
      </w:r>
      <w:r>
        <w:rPr>
          <w:rFonts w:hint="eastAsia"/>
          <w:lang w:val="en-US" w:eastAsia="zh-CN"/>
        </w:rPr>
        <w:t>ML</w:t>
      </w:r>
      <w:r>
        <w:rPr>
          <w:rFonts w:hint="eastAsia"/>
          <w:b/>
          <w:bCs/>
          <w:lang w:val="en-US" w:eastAsia="zh-CN"/>
        </w:rPr>
        <w:t>H</w:t>
      </w:r>
      <w:r>
        <w:rPr>
          <w:rFonts w:hint="eastAsia"/>
          <w:lang w:val="en-US" w:eastAsia="zh-CN"/>
        </w:rPr>
        <w:t>ttp</w:t>
      </w:r>
      <w:r>
        <w:rPr>
          <w:rFonts w:hint="eastAsia"/>
          <w:b/>
          <w:bCs/>
          <w:lang w:val="en-US" w:eastAsia="zh-CN"/>
        </w:rPr>
        <w:t>R</w:t>
      </w:r>
      <w:r>
        <w:rPr>
          <w:rFonts w:hint="eastAsia"/>
          <w:lang w:val="en-US" w:eastAsia="zh-CN"/>
        </w:rPr>
        <w:t>equest， 是Ajax的一个核心，也是浏览器中的一个对象。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在谷歌浏览器中打印出这个对象：</w:t>
      </w:r>
    </w:p>
    <w:p>
      <w:r>
        <w:drawing>
          <wp:inline distT="0" distB="0" distL="114300" distR="114300">
            <wp:extent cx="1348105" cy="1805940"/>
            <wp:effectExtent l="0" t="0" r="4445" b="381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这个XMLHttpRequest在IE浏览器中不支持，IE创建方式如下：</w:t>
      </w:r>
    </w:p>
    <w:p>
      <w:r>
        <w:drawing>
          <wp:inline distT="0" distB="0" distL="114300" distR="114300">
            <wp:extent cx="5271135" cy="209550"/>
            <wp:effectExtent l="0" t="0" r="5715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封装兼容性的写法：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1，能力检测 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2，try-catch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能力检测式的兼容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826260"/>
            <wp:effectExtent l="0" t="0" r="8255" b="254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try-catch式的兼容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50440"/>
            <wp:effectExtent l="0" t="0" r="5715" b="1651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4，请求方式（get/post）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当我们创建出来一个XHR对象后，接下来，使用open方法与服务器之间建立连接，在建立连接过程中，我们要指定请求方法，一般有两种：get请求和post请求。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面试题，get请求和post请求有什么区别？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1，get请求数据大小有限制，一般是2k, 谷歌浏览器8k。 post是没有限制的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2，get请求的数据会在浏览器的地址栏中显示，post不会，所以说，get不太安全，post相对安全。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3，对于查询字符中，get请求中是以键盘对的形式，中间使用&amp;进行连接。对于post是把表单中的数据以xml形式传递给服务器。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1131570"/>
            <wp:effectExtent l="0" t="0" r="0" b="11430"/>
            <wp:docPr id="13127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" name="图片 20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get请求只需要在open方式中写入第一个参数就可以。第一个参数后面是请求的url。 在url中有请求的数据，请求的数据是以键值对的形式存在的，中间使用&amp;。</w:t>
      </w:r>
    </w:p>
    <w:p>
      <w:r>
        <w:drawing>
          <wp:inline distT="0" distB="0" distL="114300" distR="114300">
            <wp:extent cx="5269230" cy="846455"/>
            <wp:effectExtent l="0" t="0" r="7620" b="1079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但是可能会遇到下面的问题：</w:t>
      </w:r>
    </w:p>
    <w:p>
      <w:r>
        <w:drawing>
          <wp:inline distT="0" distB="0" distL="114300" distR="114300">
            <wp:extent cx="5265420" cy="1478280"/>
            <wp:effectExtent l="0" t="0" r="11430" b="762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针对上面的问题，需要对用户输入的内容进行一个编码处理 --- encodeURLComponent</w:t>
      </w:r>
    </w:p>
    <w:p>
      <w:r>
        <w:drawing>
          <wp:inline distT="0" distB="0" distL="114300" distR="114300">
            <wp:extent cx="5267960" cy="492125"/>
            <wp:effectExtent l="0" t="0" r="8890" b="317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3581400" cy="2152015"/>
            <wp:effectExtent l="0" t="0" r="0" b="63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都是以%十六进制的形式进行编码。编码后，不需要解码，因为浏览器会自动解码。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通常我们都是需要进行编码的，因为如果不编码，对于中文，在IE浏览器中是以乱码来显示的。</w:t>
      </w:r>
    </w:p>
    <w:p>
      <w:pPr>
        <w:pStyle w:val="3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将open这个方法的第一个设置为post就可以了。大小写都可以。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post请求相对于get请求变了三个地方：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553970"/>
            <wp:effectExtent l="0" t="0" r="5080" b="1778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1，对于post请求，需要将open方法的第一个参数设置为post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2，对于post请求，不需要查询字符串，数据是放在send方法中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3，需要设置一个头信息，从而使得以表单的方式来提交数据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4，对于中文件和特殊符号也需要进行编码。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服务器对应的代码如下：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68395" cy="2531110"/>
            <wp:effectExtent l="0" t="0" r="8255" b="254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有get请求，也有post请求，那么哪种用的多，哪种用的少？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一般情况下，很少使用post请求，大部分都使用get请求。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5，异步原理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</w:t>
      </w:r>
      <w:r>
        <w:rPr>
          <w:rFonts w:hint="eastAsia"/>
          <w:lang w:val="en-US" w:eastAsia="zh-CN"/>
        </w:rPr>
        <w:t>： 提交请求---&gt;等待服务器处理----&gt;服务器处理完毕后返回， 这个过程会造成阻塞，也就是，阻塞模式，同步，可能会一直处于阻塞模式，后面就不能干其它事。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</w:t>
      </w:r>
      <w:r>
        <w:rPr>
          <w:rFonts w:hint="eastAsia"/>
          <w:lang w:val="en-US" w:eastAsia="zh-CN"/>
        </w:rPr>
        <w:t>：请求通过事件触发--&gt;服务器处理请求---&gt; 处理完毕。 非阻塞模式。在等待处理的过程中，可以做其它事。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现实生活中：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36670" cy="2028190"/>
            <wp:effectExtent l="0" t="0" r="1143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Ajax思想：</w:t>
      </w:r>
    </w:p>
    <w:p>
      <w:r>
        <w:drawing>
          <wp:inline distT="0" distB="0" distL="114300" distR="114300">
            <wp:extent cx="5271770" cy="2561590"/>
            <wp:effectExtent l="0" t="0" r="508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Ajax只能异步吗？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答案：不是的，也可以同步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如何设置Ajax同步？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给open方法设置第三个参数，是一个布尔值：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true 异步， 默认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  同步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2720340"/>
            <wp:effectExtent l="0" t="0" r="7620" b="381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如果是异步：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1941195"/>
            <wp:effectExtent l="0" t="0" r="8890" b="190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如果是同步： 也是先执行了下一个执行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1945005"/>
            <wp:effectExtent l="0" t="0" r="8255" b="1714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原因是谷歌浏览器的原因。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使用火狐浏览器看一下：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2570480"/>
            <wp:effectExtent l="0" t="0" r="5715" b="127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当失去焦点时，几乎是同时出来了，此时代码是同步的，因为速度太快了，我们想办法把速度减下来：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2267585"/>
            <wp:effectExtent l="0" t="0" r="6985" b="1841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对于同步，上一个任务没有执行完，下一个任务不执行：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195195"/>
            <wp:effectExtent l="0" t="0" r="4445" b="14605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对于异步，上一个任务是否执行完毕和下一个任务是没有关系：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660015"/>
            <wp:effectExtent l="0" t="0" r="3175" b="698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考虑一个问题：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对于同步和异步哪一个用的多，哪一个用的少？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在开发中，90%都是异步操作。但是也有用同步的，下一个任务必须依赖于上一下任务时，那么必须要使用同步，。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6，状态说明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监听状态变化：</w:t>
      </w:r>
    </w:p>
    <w:p>
      <w:r>
        <w:drawing>
          <wp:inline distT="0" distB="0" distL="114300" distR="114300">
            <wp:extent cx="5266055" cy="872490"/>
            <wp:effectExtent l="0" t="0" r="10795" b="381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7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readyState: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  <w:rPr>
          <w:rFonts w:hint="eastAsia" w:ascii="Times New Roman" w:hAnsi="Times New Roman" w:eastAsia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kern w:val="0"/>
          <w:sz w:val="21"/>
          <w:szCs w:val="21"/>
          <w:lang w:val="en-US" w:eastAsia="zh-CN" w:bidi="ar-SA"/>
        </w:rPr>
        <w:t>返回XMLHTTP请求的当前状态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</w:pPr>
      <w:r>
        <w:drawing>
          <wp:inline distT="0" distB="0" distL="114300" distR="114300">
            <wp:extent cx="5273675" cy="999490"/>
            <wp:effectExtent l="0" t="0" r="3175" b="1016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</w:pP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代码演示：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</w:pPr>
      <w:r>
        <w:drawing>
          <wp:inline distT="0" distB="0" distL="114300" distR="114300">
            <wp:extent cx="5273040" cy="2868930"/>
            <wp:effectExtent l="0" t="0" r="3810" b="762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xhr.readyState==4 表示 数据接收完毕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status: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</w:pPr>
      <w:r>
        <w:rPr>
          <w:rFonts w:ascii="Tahoma" w:hAnsi="Tahoma" w:eastAsia="Tahoma" w:cs="Tahoma"/>
          <w:color w:val="000000"/>
          <w:sz w:val="21"/>
          <w:szCs w:val="21"/>
        </w:rPr>
        <w:t>返回当前请求的http状态码</w:t>
      </w:r>
    </w:p>
    <w:p>
      <w:r>
        <w:drawing>
          <wp:inline distT="0" distB="0" distL="114300" distR="114300">
            <wp:extent cx="1641475" cy="3624580"/>
            <wp:effectExtent l="0" t="0" r="15875" b="1397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再看一个代码：</w:t>
      </w:r>
    </w:p>
    <w:p>
      <w:r>
        <w:drawing>
          <wp:inline distT="0" distB="0" distL="114300" distR="114300">
            <wp:extent cx="5266055" cy="2414270"/>
            <wp:effectExtent l="0" t="0" r="10795" b="508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到目前为止，上面的代码中不能疑问。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7，XML介绍</w:t>
      </w:r>
    </w:p>
    <w:p>
      <w:pPr>
        <w:pStyle w:val="4"/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，XML的基本概念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1，什么是XML？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  <w:b/>
          <w:bCs/>
          <w:lang w:val="en-US" w:eastAsia="zh-CN"/>
        </w:rPr>
        <w:t>X</w:t>
      </w:r>
      <w:r>
        <w:rPr>
          <w:rFonts w:hint="eastAsia"/>
          <w:lang w:val="en-US" w:eastAsia="zh-CN"/>
        </w:rPr>
        <w:t xml:space="preserve">tensible  </w:t>
      </w:r>
      <w:r>
        <w:rPr>
          <w:rFonts w:hint="eastAsia"/>
          <w:b/>
          <w:bCs/>
          <w:lang w:val="en-US" w:eastAsia="zh-CN"/>
        </w:rPr>
        <w:t>M</w:t>
      </w:r>
      <w:r>
        <w:rPr>
          <w:rFonts w:hint="eastAsia"/>
          <w:lang w:val="en-US" w:eastAsia="zh-CN"/>
        </w:rPr>
        <w:t xml:space="preserve">arkup  </w:t>
      </w:r>
      <w:r>
        <w:rPr>
          <w:rFonts w:hint="eastAsia"/>
          <w:b/>
          <w:bCs/>
          <w:lang w:val="en-US" w:eastAsia="zh-CN"/>
        </w:rPr>
        <w:t>L</w:t>
      </w:r>
      <w:r>
        <w:rPr>
          <w:rFonts w:hint="eastAsia"/>
          <w:lang w:val="en-US" w:eastAsia="zh-CN"/>
        </w:rPr>
        <w:t>anguage   可扩展的标记语言 ， 所谓的可扩展就是自己写标签。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2，学过的标记语言有哪些？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html, xhmtl, html5, xml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3，XML历史？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486660" cy="1641475"/>
            <wp:effectExtent l="0" t="0" r="8890" b="15875"/>
            <wp:docPr id="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在XML产生初期是为了给页面提供结构的，但是后来证明，使用XML给网页提供结构，不合理，这个时候，XML没有的抛弃，它有了一个新有功能，就是用于数据的传输。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4，XML具体是什么？</w:t>
      </w:r>
    </w:p>
    <w:p>
      <w:pPr>
        <w:keepNext w:val="0"/>
        <w:keepLines w:val="0"/>
        <w:widowControl w:val="0"/>
        <w:numPr>
          <w:ilvl w:val="0"/>
          <w:numId w:val="13"/>
        </w:numPr>
        <w:suppressLineNumbers w:val="0"/>
        <w:spacing w:before="0" w:beforeAutospacing="0" w:after="0" w:afterAutospacing="0"/>
        <w:ind w:left="0" w:leftChars="0" w:right="0" w:hanging="420"/>
        <w:jc w:val="both"/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 xml:space="preserve">XML 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指可扩展标记语言，是独立于软件和硬件的信息传输工具。</w:t>
      </w:r>
    </w:p>
    <w:p>
      <w:pPr>
        <w:keepNext w:val="0"/>
        <w:keepLines w:val="0"/>
        <w:widowControl w:val="0"/>
        <w:numPr>
          <w:ilvl w:val="0"/>
          <w:numId w:val="13"/>
        </w:numPr>
        <w:suppressLineNumbers w:val="0"/>
        <w:spacing w:before="0" w:beforeAutospacing="0" w:after="0" w:afterAutospacing="0"/>
        <w:ind w:left="0" w:leftChars="0" w:right="0" w:hanging="420"/>
        <w:jc w:val="both"/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 xml:space="preserve">XML 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是一种标记语言，很类似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 xml:space="preserve"> HTML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。</w:t>
      </w:r>
    </w:p>
    <w:p>
      <w:pPr>
        <w:keepNext w:val="0"/>
        <w:keepLines w:val="0"/>
        <w:widowControl w:val="0"/>
        <w:numPr>
          <w:ilvl w:val="0"/>
          <w:numId w:val="13"/>
        </w:numPr>
        <w:suppressLineNumbers w:val="0"/>
        <w:spacing w:before="0" w:beforeAutospacing="0" w:after="0" w:afterAutospacing="0"/>
        <w:ind w:left="0" w:leftChars="0" w:right="0" w:hanging="420"/>
        <w:jc w:val="both"/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 xml:space="preserve">XML 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的设计宗旨是</w:t>
      </w:r>
      <w:r>
        <w:rPr>
          <w:rFonts w:hint="eastAsia" w:ascii="Calibri" w:hAnsi="Calibri" w:eastAsia="宋体" w:cs="宋体"/>
          <w:b/>
          <w:bCs/>
          <w:kern w:val="2"/>
          <w:sz w:val="21"/>
          <w:szCs w:val="22"/>
          <w:lang w:val="en-US" w:eastAsia="zh-CN" w:bidi="ar"/>
        </w:rPr>
        <w:t>传输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数据，而非显示数据</w:t>
      </w:r>
    </w:p>
    <w:p>
      <w:pPr>
        <w:keepNext w:val="0"/>
        <w:keepLines w:val="0"/>
        <w:widowControl w:val="0"/>
        <w:numPr>
          <w:ilvl w:val="0"/>
          <w:numId w:val="13"/>
        </w:numPr>
        <w:suppressLineNumbers w:val="0"/>
        <w:spacing w:before="0" w:beforeAutospacing="0" w:after="0" w:afterAutospacing="0"/>
        <w:ind w:left="0" w:leftChars="0" w:right="0" w:hanging="420"/>
        <w:jc w:val="both"/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 xml:space="preserve">XML 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标签没有被预定义。您需要自行定义标签。</w:t>
      </w:r>
    </w:p>
    <w:p>
      <w:pPr>
        <w:keepNext w:val="0"/>
        <w:keepLines w:val="0"/>
        <w:widowControl w:val="0"/>
        <w:numPr>
          <w:ilvl w:val="0"/>
          <w:numId w:val="13"/>
        </w:numPr>
        <w:suppressLineNumbers w:val="0"/>
        <w:spacing w:before="0" w:beforeAutospacing="0" w:after="0" w:afterAutospacing="0"/>
        <w:ind w:left="0" w:leftChars="0" w:right="0" w:hanging="420"/>
        <w:jc w:val="both"/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 xml:space="preserve">XML 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被设计为具有自我描述性。</w:t>
      </w:r>
    </w:p>
    <w:p>
      <w:pPr>
        <w:keepNext w:val="0"/>
        <w:keepLines w:val="0"/>
        <w:widowControl w:val="0"/>
        <w:numPr>
          <w:ilvl w:val="0"/>
          <w:numId w:val="13"/>
        </w:numPr>
        <w:suppressLineNumbers w:val="0"/>
        <w:spacing w:before="0" w:beforeAutospacing="0" w:after="0" w:afterAutospacing="0"/>
        <w:ind w:left="0" w:leftChars="0" w:right="0" w:hanging="420"/>
        <w:jc w:val="both"/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 xml:space="preserve">XML 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是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 xml:space="preserve"> W3C 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的推荐标准。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</w:pPr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（2），XML的作用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2"/>
          <w:lang w:val="en-US" w:eastAsia="zh-CN" w:bidi="ar"/>
        </w:rPr>
        <w:t>目前有两大作用：</w:t>
      </w:r>
    </w:p>
    <w:p>
      <w:pPr>
        <w:keepNext w:val="0"/>
        <w:keepLines w:val="0"/>
        <w:widowControl w:val="0"/>
        <w:numPr>
          <w:ilvl w:val="0"/>
          <w:numId w:val="14"/>
        </w:numPr>
        <w:suppressLineNumbers w:val="0"/>
        <w:spacing w:before="0" w:beforeAutospacing="0" w:after="0" w:afterAutospacing="0"/>
        <w:ind w:left="840" w:leftChars="0" w:right="0" w:rightChars="0" w:hanging="420" w:firstLineChars="0"/>
        <w:jc w:val="both"/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  <w:t>1，用来数据传输</w:t>
      </w:r>
    </w:p>
    <w:p>
      <w:pPr>
        <w:keepNext w:val="0"/>
        <w:keepLines w:val="0"/>
        <w:widowControl w:val="0"/>
        <w:numPr>
          <w:ilvl w:val="0"/>
          <w:numId w:val="14"/>
        </w:numPr>
        <w:suppressLineNumbers w:val="0"/>
        <w:spacing w:before="0" w:beforeAutospacing="0" w:after="0" w:afterAutospacing="0"/>
        <w:ind w:left="840" w:leftChars="0" w:right="0" w:rightChars="0" w:hanging="420" w:firstLineChars="0"/>
        <w:jc w:val="both"/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  <w:t>2，用来数据存储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both"/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  <w:t>如下图：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both"/>
      </w:pPr>
      <w:r>
        <w:drawing>
          <wp:inline distT="0" distB="0" distL="114300" distR="114300">
            <wp:extent cx="2160270" cy="1300480"/>
            <wp:effectExtent l="0" t="0" r="11430" b="13970"/>
            <wp:docPr id="1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6"/>
                    <pic:cNvPicPr>
                      <a:picLocks noChangeAspect="1"/>
                    </pic:cNvPicPr>
                  </pic:nvPicPr>
                  <pic:blipFill>
                    <a:blip r:embed="rId62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30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both"/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2"/>
          <w:lang w:val="en-US" w:eastAsia="zh-CN" w:bidi="ar"/>
        </w:rPr>
        <w:t>数据存储：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  <w:t>1，配置文件，如QQ, 迅雷....这些软件的配置文件通常是就xml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  <w:t>2，小型数据库，对于一些通常不变的数据，可以使用xml文件存储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  <w:t>迅雷的配置文件如下：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</w:pPr>
      <w:r>
        <w:drawing>
          <wp:inline distT="0" distB="0" distL="114300" distR="114300">
            <wp:extent cx="2573020" cy="1865630"/>
            <wp:effectExtent l="0" t="0" r="17780" b="127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2"/>
          <w:lang w:val="en-US" w:eastAsia="zh-CN" w:bidi="ar"/>
        </w:rPr>
        <w:t>数据传输：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  <w:t>Ajax: 异步的JS和XML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b w:val="0"/>
          <w:bCs w:val="0"/>
          <w:kern w:val="2"/>
          <w:sz w:val="21"/>
          <w:szCs w:val="22"/>
          <w:lang w:val="en-US" w:eastAsia="zh-CN" w:bidi="ar"/>
        </w:rPr>
        <w:t>Web service: web服务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2"/>
          <w:lang w:val="en-US" w:eastAsia="zh-CN" w:bidi="ar"/>
        </w:rPr>
      </w:pPr>
    </w:p>
    <w:p>
      <w:pPr>
        <w:pStyle w:val="4"/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，XML的结构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使用xml对数据进行描述，如下：</w:t>
      </w:r>
    </w:p>
    <w:p>
      <w:r>
        <w:drawing>
          <wp:inline distT="0" distB="0" distL="114300" distR="114300">
            <wp:extent cx="3244850" cy="2424430"/>
            <wp:effectExtent l="0" t="0" r="12700" b="1397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也对应了一个树模型：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51885" cy="1799590"/>
            <wp:effectExtent l="0" t="0" r="5715" b="10160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65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8，数据返回的格式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再回顾一个Ajax的思想 ：</w:t>
      </w:r>
    </w:p>
    <w:p>
      <w:r>
        <w:drawing>
          <wp:inline distT="0" distB="0" distL="114300" distR="114300">
            <wp:extent cx="3304540" cy="1605280"/>
            <wp:effectExtent l="0" t="0" r="10160" b="139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Ajax拿到的数据是什么样的格式的？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当数据从服务器返回，并解析完毕时，可以使用了，如何接收返回值？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有两种形式：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1，XML形式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2，文本形式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xml是早期的一种比较流行的</w:t>
      </w:r>
      <w:r>
        <w:rPr>
          <w:rFonts w:hint="eastAsia"/>
          <w:b/>
          <w:bCs/>
          <w:lang w:val="en-US" w:eastAsia="zh-CN"/>
        </w:rPr>
        <w:t>数据交换</w:t>
      </w:r>
      <w:r>
        <w:rPr>
          <w:rFonts w:hint="eastAsia"/>
          <w:lang w:val="en-US" w:eastAsia="zh-CN"/>
        </w:rPr>
        <w:t>格式，但是这种格式，处理起来比较麻烦，所以在Ajax中，几乎已经不用这种格式了，有另一个数据交换格式取代了XML, 就是JSON，JSON是轻量级的，处理起来也十分方便，有些地方还是使用XML的。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前面我们可以通过</w:t>
      </w:r>
      <w:r>
        <w:drawing>
          <wp:inline distT="0" distB="0" distL="114300" distR="114300">
            <wp:extent cx="2885440" cy="342900"/>
            <wp:effectExtent l="0" t="0" r="10160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拿到服务器给我返回的文本形式的数据，如何拿到服务器给我返回的XML形式的数据，可以通过：xhr.responseXML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我们学习重点放在文本形式的数据上面。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我们可以通过xhr.responseText接收服务器给我返回的文本格式的数据，这些文本格式的数据又分成了三个情况：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1，纯文本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2，HTML文本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3，JSON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纯文本: 直接返回一个字符串</w:t>
      </w:r>
    </w:p>
    <w:p>
      <w:pPr>
        <w:ind w:left="420" w:leftChars="0"/>
      </w:pPr>
      <w:r>
        <w:drawing>
          <wp:inline distT="0" distB="0" distL="114300" distR="114300">
            <wp:extent cx="5271770" cy="368300"/>
            <wp:effectExtent l="0" t="0" r="5080" b="1270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HTML文本</w:t>
      </w:r>
    </w:p>
    <w:p>
      <w:r>
        <w:drawing>
          <wp:inline distT="0" distB="0" distL="114300" distR="114300">
            <wp:extent cx="5270500" cy="292735"/>
            <wp:effectExtent l="0" t="0" r="6350" b="1206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对于上面的纯文本和HTML文本，在客户端可以使用innerHTML来处理：</w:t>
      </w:r>
    </w:p>
    <w:p>
      <w:r>
        <w:drawing>
          <wp:inline distT="0" distB="0" distL="114300" distR="114300">
            <wp:extent cx="5273675" cy="305435"/>
            <wp:effectExtent l="0" t="0" r="3175" b="1841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JSON格式的字符串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both"/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  <w:t>在服务器端编写如下代码：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both"/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</w:pPr>
      <w:r>
        <w:drawing>
          <wp:inline distT="0" distB="0" distL="114300" distR="114300">
            <wp:extent cx="4100830" cy="2800350"/>
            <wp:effectExtent l="0" t="0" r="13970" b="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在浏览器端看一个服务给我们返回的数据，以及它的类型：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5271135" cy="2047240"/>
            <wp:effectExtent l="0" t="0" r="5715" b="1016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3456940" cy="2006600"/>
            <wp:effectExtent l="0" t="0" r="10160" b="1270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如何去使用：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1，需要将res转换成对象：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/>
        <w:jc w:val="both"/>
      </w:pPr>
      <w:r>
        <w:drawing>
          <wp:inline distT="0" distB="0" distL="114300" distR="114300">
            <wp:extent cx="5269230" cy="1529080"/>
            <wp:effectExtent l="0" t="0" r="7620" b="1397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/>
        <w:jc w:val="both"/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2，转换成对象后，可以通过点语法来使用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/>
        <w:jc w:val="both"/>
      </w:pPr>
      <w:r>
        <w:drawing>
          <wp:inline distT="0" distB="0" distL="114300" distR="114300">
            <wp:extent cx="5269230" cy="506730"/>
            <wp:effectExtent l="0" t="0" r="7620" b="762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/>
        <w:jc w:val="both"/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注意点：服务器可以直接通过res.json给我们返回一个json串，在浏览器端拿到的依然是字符串，也需要转换成对象。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18865" cy="352425"/>
            <wp:effectExtent l="0" t="0" r="635" b="9525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cs="宋体"/>
          <w:kern w:val="2"/>
          <w:sz w:val="21"/>
          <w:szCs w:val="22"/>
          <w:lang w:val="en-US" w:eastAsia="zh-CN" w:bidi="ar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六，JQ中的Ajax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对于Ajax的操作，JQ也封装了一套自己的方法，让开发人员使用。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JQ中的$就是一个JQuery对象，这个对象中有很多属性和方法。</w:t>
      </w:r>
    </w:p>
    <w:p>
      <w:pPr>
        <w:pStyle w:val="3"/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$.get()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$.get()说明：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23640" cy="304800"/>
            <wp:effectExtent l="0" t="0" r="10160" b="0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参数的含义：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95115" cy="1219200"/>
            <wp:effectExtent l="0" t="0" r="635" b="0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代码演示$.get的使用：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第一步，引入JQ: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320675"/>
            <wp:effectExtent l="0" t="0" r="7620" b="3175"/>
            <wp:docPr id="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第二步，表单：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3025775"/>
            <wp:effectExtent l="0" t="0" r="5080" b="3175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第三步，创建一个http server服务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注意点，需要加载静态资源，否则JQ不能用：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586480" cy="479425"/>
            <wp:effectExtent l="0" t="0" r="13970" b="15875"/>
            <wp:docPr id="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完整代码如下：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76980" cy="2386330"/>
            <wp:effectExtent l="0" t="0" r="13970" b="13970"/>
            <wp:docPr id="7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24860" cy="2468880"/>
            <wp:effectExtent l="0" t="0" r="8890" b="7620"/>
            <wp:docPr id="7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第四步，使用$.get()方法如下：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168140" cy="1520825"/>
            <wp:effectExtent l="0" t="0" r="3810" b="3175"/>
            <wp:docPr id="7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52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$.post()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$.post()和$.get()类似，使用如下：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447415" cy="390525"/>
            <wp:effectExtent l="0" t="0" r="635" b="9525"/>
            <wp:docPr id="7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856990" cy="1285875"/>
            <wp:effectExtent l="0" t="0" r="10160" b="9525"/>
            <wp:docPr id="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代码使用：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1541145"/>
            <wp:effectExtent l="0" t="0" r="6350" b="1905"/>
            <wp:docPr id="8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注意细节：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1，$.get()和$.post都是异步的，没有同步。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2，和原生的相比，不需要设置头信息。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3，原生的需要进行编码处理，jq不需要编码处理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4，原生的对于XHR还需要做兼容性处理，jq也不需要</w:t>
      </w:r>
    </w:p>
    <w:p>
      <w:pPr>
        <w:pStyle w:val="3"/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$.ajax()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尽管$.get()或$.post()已经很强大了，有时候，仍然不能满足，比如我要用同步，这个时候就要用到$.ajax()。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486025" cy="295275"/>
            <wp:effectExtent l="0" t="0" r="9525" b="9525"/>
            <wp:docPr id="8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settings是以对象的方式进行设置的。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b/>
          <w:bCs/>
        </w:rPr>
      </w:pPr>
      <w:r>
        <w:rPr>
          <w:rFonts w:hint="eastAsia" w:ascii="Calibri" w:hAnsi="Calibri" w:eastAsia="宋体" w:cs="宋体"/>
          <w:b/>
          <w:bCs/>
          <w:kern w:val="2"/>
          <w:sz w:val="21"/>
          <w:szCs w:val="24"/>
          <w:lang w:val="en-US" w:eastAsia="zh-CN" w:bidi="ar"/>
        </w:rPr>
        <w:t>参数说明：</w:t>
      </w:r>
    </w:p>
    <w:p>
      <w:pPr>
        <w:keepNext w:val="0"/>
        <w:keepLines w:val="0"/>
        <w:widowControl w:val="0"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url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，请求的目标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URL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，默认为当前页面</w:t>
      </w:r>
    </w:p>
    <w:p>
      <w:pPr>
        <w:keepNext w:val="0"/>
        <w:keepLines w:val="0"/>
        <w:widowControl w:val="0"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async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，是否是异步请求，默认为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true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，异步</w:t>
      </w:r>
    </w:p>
    <w:p>
      <w:pPr>
        <w:keepNext w:val="0"/>
        <w:keepLines w:val="0"/>
        <w:widowControl w:val="0"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b/>
          <w:lang w:val="en-US"/>
        </w:rPr>
      </w:pPr>
      <w:r>
        <w:rPr>
          <w:rFonts w:hint="default" w:ascii="Calibri" w:hAnsi="Calibri" w:eastAsia="宋体" w:cs="Times New Roman"/>
          <w:b/>
          <w:kern w:val="2"/>
          <w:sz w:val="21"/>
          <w:szCs w:val="24"/>
          <w:lang w:val="en-US" w:eastAsia="zh-CN" w:bidi="ar"/>
        </w:rPr>
        <w:t>type,</w:t>
      </w:r>
      <w:r>
        <w:rPr>
          <w:rFonts w:hint="eastAsia" w:ascii="Calibri" w:hAnsi="Calibri" w:eastAsia="宋体" w:cs="宋体"/>
          <w:b/>
          <w:kern w:val="2"/>
          <w:sz w:val="21"/>
          <w:szCs w:val="24"/>
          <w:lang w:val="en-US" w:eastAsia="zh-CN" w:bidi="ar"/>
        </w:rPr>
        <w:t>请求类型，可以为</w:t>
      </w:r>
      <w:r>
        <w:rPr>
          <w:rFonts w:hint="default" w:ascii="Calibri" w:hAnsi="Calibri" w:eastAsia="宋体" w:cs="Times New Roman"/>
          <w:b/>
          <w:kern w:val="2"/>
          <w:sz w:val="21"/>
          <w:szCs w:val="24"/>
          <w:lang w:val="en-US" w:eastAsia="zh-CN" w:bidi="ar"/>
        </w:rPr>
        <w:t>POST</w:t>
      </w:r>
      <w:r>
        <w:rPr>
          <w:rFonts w:hint="eastAsia" w:ascii="Calibri" w:hAnsi="Calibri" w:eastAsia="宋体" w:cs="宋体"/>
          <w:b/>
          <w:kern w:val="2"/>
          <w:sz w:val="21"/>
          <w:szCs w:val="24"/>
          <w:lang w:val="en-US" w:eastAsia="zh-CN" w:bidi="ar"/>
        </w:rPr>
        <w:t>或</w:t>
      </w:r>
      <w:r>
        <w:rPr>
          <w:rFonts w:hint="default" w:ascii="Calibri" w:hAnsi="Calibri" w:eastAsia="宋体" w:cs="Times New Roman"/>
          <w:b/>
          <w:kern w:val="2"/>
          <w:sz w:val="21"/>
          <w:szCs w:val="24"/>
          <w:lang w:val="en-US" w:eastAsia="zh-CN" w:bidi="ar"/>
        </w:rPr>
        <w:t>GET,</w:t>
      </w:r>
      <w:r>
        <w:rPr>
          <w:rFonts w:hint="eastAsia" w:ascii="Calibri" w:hAnsi="Calibri" w:eastAsia="宋体" w:cs="宋体"/>
          <w:b/>
          <w:kern w:val="2"/>
          <w:sz w:val="21"/>
          <w:szCs w:val="24"/>
          <w:lang w:val="en-US" w:eastAsia="zh-CN" w:bidi="ar"/>
        </w:rPr>
        <w:t>默认为</w:t>
      </w:r>
      <w:r>
        <w:rPr>
          <w:rFonts w:hint="default" w:ascii="Calibri" w:hAnsi="Calibri" w:eastAsia="宋体" w:cs="Times New Roman"/>
          <w:b/>
          <w:kern w:val="2"/>
          <w:sz w:val="21"/>
          <w:szCs w:val="24"/>
          <w:lang w:val="en-US" w:eastAsia="zh-CN" w:bidi="ar"/>
        </w:rPr>
        <w:t>GET</w:t>
      </w:r>
    </w:p>
    <w:p>
      <w:pPr>
        <w:keepNext w:val="0"/>
        <w:keepLines w:val="0"/>
        <w:widowControl w:val="0"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data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，发送到服务器的数据，可以是字符串或对象类型</w:t>
      </w:r>
    </w:p>
    <w:p>
      <w:pPr>
        <w:keepNext w:val="0"/>
        <w:keepLines w:val="0"/>
        <w:widowControl w:val="0"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b/>
          <w:lang w:val="en-US"/>
        </w:rPr>
      </w:pPr>
      <w:r>
        <w:rPr>
          <w:rFonts w:hint="default" w:ascii="Calibri" w:hAnsi="Calibri" w:eastAsia="宋体" w:cs="Times New Roman"/>
          <w:b/>
          <w:kern w:val="2"/>
          <w:sz w:val="21"/>
          <w:szCs w:val="24"/>
          <w:lang w:val="en-US" w:eastAsia="zh-CN" w:bidi="ar"/>
        </w:rPr>
        <w:t>dataType</w:t>
      </w:r>
      <w:r>
        <w:rPr>
          <w:rFonts w:hint="eastAsia" w:ascii="Calibri" w:hAnsi="Calibri" w:eastAsia="宋体" w:cs="宋体"/>
          <w:b/>
          <w:kern w:val="2"/>
          <w:sz w:val="21"/>
          <w:szCs w:val="24"/>
          <w:lang w:val="en-US" w:eastAsia="zh-CN" w:bidi="ar"/>
        </w:rPr>
        <w:t>，指定返回数据类型</w:t>
      </w:r>
      <w:r>
        <w:rPr>
          <w:rFonts w:hint="default" w:ascii="Calibri" w:hAnsi="Calibri" w:eastAsia="宋体" w:cs="Times New Roman"/>
          <w:b/>
          <w:kern w:val="2"/>
          <w:sz w:val="21"/>
          <w:szCs w:val="24"/>
          <w:lang w:val="en-US" w:eastAsia="zh-CN" w:bidi="ar"/>
        </w:rPr>
        <w:t>xml/html/script/json/text/jsonp</w:t>
      </w:r>
    </w:p>
    <w:p>
      <w:pPr>
        <w:keepNext w:val="0"/>
        <w:keepLines w:val="0"/>
        <w:widowControl w:val="0"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success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，指定请求成功后执行的回调函数。同时携带参数，表示返回的内容</w:t>
      </w:r>
    </w:p>
    <w:p>
      <w:pPr>
        <w:keepNext w:val="0"/>
        <w:keepLines w:val="0"/>
        <w:widowControl w:val="0"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error,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请求失败时执行的回调函数</w:t>
      </w:r>
    </w:p>
    <w:p>
      <w:pPr>
        <w:keepNext w:val="0"/>
        <w:keepLines w:val="0"/>
        <w:widowControl w:val="0"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timeout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，设置请求超时的毫秒值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代码演示：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</w:pPr>
      <w:r>
        <w:drawing>
          <wp:inline distT="0" distB="0" distL="114300" distR="114300">
            <wp:extent cx="5269865" cy="2283460"/>
            <wp:effectExtent l="0" t="0" r="6985" b="2540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注意细节：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1，$.get()或$.post也是在$.ajax()的基础上又进行了一次封装。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七，案例练习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1，手机归属地查询</w:t>
      </w:r>
    </w:p>
    <w:p>
      <w:pPr>
        <w:pStyle w:val="4"/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极速数据 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"https://www.jisuapi.com/"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https://www.jisuapi.com/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我们在前面，数据是我们自己写的，思考，别人有没有写的数据，我们拿过来直接用。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56890" cy="1610360"/>
            <wp:effectExtent l="0" t="0" r="10160" b="8890"/>
            <wp:docPr id="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有别人写的数据，我们直接用，比如可以使用极速数据这个网站提供的数据，怎么用？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1，注册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2，登录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3，申请数据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4，使用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注意细节：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1，当注册成功后，有一个appkey， 这个appkey是有用。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2，申请数据时，会送1000，如下：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695700" cy="1361440"/>
            <wp:effectExtent l="0" t="0" r="0" b="1016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3，对于接口的理解，发送一个请求，服务器给你一个响应，响应的内容我们就可以使用了：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30295" cy="2355850"/>
            <wp:effectExtent l="0" t="0" r="8255" b="6350"/>
            <wp:docPr id="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什么是跨域？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比如: 假设我访问a站点，在a站点得到一个页面，在a站点要去访问b站点的资源，这个时候就会产生跨域，所谓的跨域，就是跨域名访问。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对于跨域，浏览器是有安全限制，默认情况下我们不能跨域。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写代码演示：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我写一个页面，去访问另极速数据这个网站中的数据：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用原生的方式，发出请求，此时这个请求是跨域的：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9230" cy="2312670"/>
            <wp:effectExtent l="0" t="0" r="7620" b="11430"/>
            <wp:docPr id="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20520"/>
            <wp:effectExtent l="0" t="0" r="3175" b="1778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跨域的解决方案---JSONP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我们使用JQ封装好的Ajax, 代码如下：</w:t>
      </w:r>
    </w:p>
    <w:p>
      <w:r>
        <w:drawing>
          <wp:inline distT="0" distB="0" distL="114300" distR="114300">
            <wp:extent cx="5270500" cy="2405380"/>
            <wp:effectExtent l="0" t="0" r="6350" b="13970"/>
            <wp:docPr id="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也不能实现跨域，结果如下：</w:t>
      </w:r>
    </w:p>
    <w:p>
      <w:r>
        <w:drawing>
          <wp:inline distT="0" distB="0" distL="114300" distR="114300">
            <wp:extent cx="3820160" cy="1765300"/>
            <wp:effectExtent l="0" t="0" r="8890" b="6350"/>
            <wp:docPr id="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怎么让它跨域呢？  使用  jsonp  </w:t>
      </w:r>
    </w:p>
    <w:p>
      <w:r>
        <w:drawing>
          <wp:inline distT="0" distB="0" distL="114300" distR="114300">
            <wp:extent cx="5268595" cy="2104390"/>
            <wp:effectExtent l="0" t="0" r="8255" b="10160"/>
            <wp:docPr id="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这样我们就可以使用人家给我们返回的数据了。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JSONP是什么东西？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当我们不使用jsonp是，是ajax去请求数据了：</w:t>
      </w:r>
    </w:p>
    <w:p>
      <w:r>
        <w:drawing>
          <wp:inline distT="0" distB="0" distL="114300" distR="114300">
            <wp:extent cx="5273040" cy="2150110"/>
            <wp:effectExtent l="0" t="0" r="3810" b="2540"/>
            <wp:docPr id="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当使用jsonp时，是script去请求数据了：</w:t>
      </w:r>
    </w:p>
    <w:p>
      <w:r>
        <w:drawing>
          <wp:inline distT="0" distB="0" distL="114300" distR="114300">
            <wp:extent cx="3977640" cy="1381125"/>
            <wp:effectExtent l="0" t="0" r="3810" b="9525"/>
            <wp:docPr id="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jsonp的本质就是通过script标签去请求数据，和ajax就没关系了。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使用jsonp只能解决get请求的跨域，因为script标签中的src请求就是get请求。也就是说，通过JQ只能解决get请求的跨域。post请求的跨域，需要在服务器进行设置。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numPr>
          <w:ilvl w:val="0"/>
          <w:numId w:val="2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手机归属地查询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105660"/>
            <wp:effectExtent l="0" t="0" r="2540" b="8890"/>
            <wp:docPr id="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2，快递查询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对于服务器给我返回的信息，如下 ：</w:t>
      </w:r>
    </w:p>
    <w:p>
      <w:r>
        <w:drawing>
          <wp:inline distT="0" distB="0" distL="114300" distR="114300">
            <wp:extent cx="4156710" cy="1793875"/>
            <wp:effectExtent l="0" t="0" r="15240" b="15875"/>
            <wp:docPr id="9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65295" cy="1668780"/>
            <wp:effectExtent l="0" t="0" r="1905" b="7620"/>
            <wp:docPr id="9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（1）结构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61740" cy="1527175"/>
            <wp:effectExtent l="0" t="0" r="10160" b="1587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65855" cy="2693670"/>
            <wp:effectExtent l="0" t="0" r="10795" b="1143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r>
        <w:drawing>
          <wp:inline distT="0" distB="0" distL="114300" distR="114300">
            <wp:extent cx="3782060" cy="2354580"/>
            <wp:effectExtent l="0" t="0" r="8890" b="7620"/>
            <wp:docPr id="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2363470"/>
            <wp:effectExtent l="0" t="0" r="15875" b="17780"/>
            <wp:docPr id="9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936115"/>
            <wp:effectExtent l="0" t="0" r="12065" b="6985"/>
            <wp:docPr id="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4，省市区三级联动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实现目标：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95420" cy="1479550"/>
            <wp:effectExtent l="0" t="0" r="5080" b="6350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tabs>
          <w:tab w:val="left" w:pos="732"/>
        </w:tabs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cs="宋体"/>
          <w:b/>
          <w:bCs/>
          <w:kern w:val="2"/>
          <w:sz w:val="40"/>
          <w:szCs w:val="40"/>
          <w:lang w:val="en-US" w:eastAsia="zh-CN" w:bidi="ar"/>
        </w:rPr>
      </w:pPr>
      <w:r>
        <w:rPr>
          <w:rFonts w:hint="eastAsia" w:ascii="Calibri" w:hAnsi="Calibri" w:eastAsia="宋体" w:cs="宋体"/>
          <w:b/>
          <w:bCs/>
          <w:kern w:val="2"/>
          <w:sz w:val="40"/>
          <w:szCs w:val="40"/>
          <w:lang w:val="en-US" w:eastAsia="zh-CN" w:bidi="ar"/>
        </w:rPr>
        <w:t>实现步骤</w:t>
      </w:r>
      <w:r>
        <w:rPr>
          <w:rFonts w:hint="eastAsia" w:ascii="Calibri" w:hAnsi="Calibri" w:cs="宋体"/>
          <w:b/>
          <w:bCs/>
          <w:kern w:val="2"/>
          <w:sz w:val="40"/>
          <w:szCs w:val="40"/>
          <w:lang w:val="en-US" w:eastAsia="zh-CN" w:bidi="ar"/>
        </w:rPr>
        <w:t>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1，当选择时，整个页面没有刷新，它是异步的，我们使用ajax实现。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2，什么时候发送请求？ 在change事件中发送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3，很多省和市都是数据，那么数据存储在什么？ 数据库可以，json文件，也可以。就用json文件存在。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4，我们在josn文件中，写入了我们需要的数据，是一个数组，在这个数组中，放了很多对象，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34310" cy="1500505"/>
            <wp:effectExtent l="0" t="0" r="8890" b="4445"/>
            <wp:docPr id="10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第一步，创建一个</w:t>
      </w:r>
      <w:r>
        <w:rPr>
          <w:rFonts w:hint="default"/>
          <w:lang w:val="en-US" w:eastAsia="zh-CN"/>
        </w:rPr>
        <w:t>html</w:t>
      </w:r>
      <w:r>
        <w:rPr>
          <w:rFonts w:hint="eastAsia"/>
          <w:lang w:val="en-US" w:eastAsia="zh-CN"/>
        </w:rPr>
        <w:t>页面，如下：</w:t>
      </w:r>
    </w:p>
    <w:p>
      <w:r>
        <w:drawing>
          <wp:inline distT="0" distB="0" distL="114300" distR="114300">
            <wp:extent cx="3171825" cy="2970530"/>
            <wp:effectExtent l="0" t="0" r="9525" b="1270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2085975"/>
            <wp:effectExtent l="0" t="0" r="10160" b="952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第二步，创建</w:t>
      </w:r>
      <w:r>
        <w:rPr>
          <w:rFonts w:hint="default"/>
          <w:lang w:val="en-US" w:eastAsia="zh-CN"/>
        </w:rPr>
        <w:t>http</w:t>
      </w:r>
      <w:r>
        <w:rPr>
          <w:rFonts w:hint="eastAsia"/>
          <w:lang w:val="en-US" w:eastAsia="zh-CN"/>
        </w:rPr>
        <w:t>对象，提供</w:t>
      </w:r>
      <w:r>
        <w:rPr>
          <w:rFonts w:hint="default"/>
          <w:lang w:val="en-US" w:eastAsia="zh-CN"/>
        </w:rPr>
        <w:t>web</w:t>
      </w:r>
      <w:r>
        <w:rPr>
          <w:rFonts w:hint="eastAsia"/>
          <w:lang w:val="en-US" w:eastAsia="zh-CN"/>
        </w:rPr>
        <w:t>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92985"/>
            <wp:effectExtent l="0" t="0" r="3175" b="12065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第三步，在</w:t>
      </w:r>
      <w:r>
        <w:rPr>
          <w:rFonts w:hint="default"/>
          <w:lang w:val="en-US" w:eastAsia="zh-CN"/>
        </w:rPr>
        <w:t>html</w:t>
      </w:r>
      <w:r>
        <w:rPr>
          <w:rFonts w:hint="eastAsia"/>
          <w:lang w:val="en-US" w:eastAsia="zh-CN"/>
        </w:rPr>
        <w:t>页面，通过</w:t>
      </w:r>
      <w:r>
        <w:rPr>
          <w:rFonts w:hint="default"/>
          <w:lang w:val="en-US" w:eastAsia="zh-CN"/>
        </w:rPr>
        <w:t>ajax</w:t>
      </w:r>
      <w:r>
        <w:rPr>
          <w:rFonts w:hint="eastAsia"/>
          <w:lang w:val="en-US" w:eastAsia="zh-CN"/>
        </w:rPr>
        <w:t>获取所有的省份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602990"/>
            <wp:effectExtent l="0" t="0" r="5080" b="16510"/>
            <wp:docPr id="10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第四步，在</w:t>
      </w:r>
      <w:r>
        <w:rPr>
          <w:rFonts w:hint="default"/>
          <w:lang w:val="en-US" w:eastAsia="zh-CN"/>
        </w:rPr>
        <w:t>js</w:t>
      </w:r>
      <w:r>
        <w:rPr>
          <w:rFonts w:hint="eastAsia"/>
          <w:lang w:val="en-US" w:eastAsia="zh-CN"/>
        </w:rPr>
        <w:t>中，实现</w:t>
      </w:r>
      <w:r>
        <w:rPr>
          <w:rFonts w:hint="default"/>
          <w:lang w:val="en-US" w:eastAsia="zh-CN"/>
        </w:rPr>
        <w:t>/province</w:t>
      </w:r>
      <w:r>
        <w:rPr>
          <w:rFonts w:hint="eastAsia"/>
          <w:lang w:val="en-US" w:eastAsia="zh-CN"/>
        </w:rPr>
        <w:t>路由，然后读取</w:t>
      </w:r>
      <w:r>
        <w:rPr>
          <w:rFonts w:hint="default"/>
          <w:lang w:val="en-US" w:eastAsia="zh-CN"/>
        </w:rPr>
        <w:t>json</w:t>
      </w:r>
      <w:r>
        <w:rPr>
          <w:rFonts w:hint="eastAsia"/>
          <w:lang w:val="en-US" w:eastAsia="zh-CN"/>
        </w:rPr>
        <w:t>文件，并处理，返回结果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663315"/>
            <wp:effectExtent l="0" t="0" r="3810" b="13335"/>
            <wp:docPr id="1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第五步，回到第三步，尚未处理完的地方</w:t>
      </w:r>
    </w:p>
    <w:p>
      <w:r>
        <w:drawing>
          <wp:inline distT="0" distB="0" distL="114300" distR="114300">
            <wp:extent cx="5270500" cy="2323465"/>
            <wp:effectExtent l="0" t="0" r="6350" b="635"/>
            <wp:docPr id="10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60675" cy="2913380"/>
            <wp:effectExtent l="0" t="0" r="15875" b="1270"/>
            <wp:docPr id="10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第六步，当选择一个省份时，需要获取对应的市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区</w:t>
      </w:r>
      <w:r>
        <w:rPr>
          <w:rFonts w:hint="default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这里肯定要用到事件，用change事件，在chang事件中发送ajax请求。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85795"/>
            <wp:effectExtent l="0" t="0" r="5080" b="14605"/>
            <wp:docPr id="10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lang w:val="en-US"/>
        </w:rPr>
      </w:pPr>
      <w:r>
        <w:rPr>
          <w:rFonts w:hint="eastAsia"/>
          <w:lang w:val="en-US" w:eastAsia="zh-CN"/>
        </w:rPr>
        <w:t>第七步，编写服务端的代码，获取指定省份的市区并返回</w:t>
      </w:r>
    </w:p>
    <w:p>
      <w:pPr>
        <w:rPr>
          <w:lang w:val="en-US"/>
        </w:rPr>
      </w:pPr>
      <w:r>
        <w:drawing>
          <wp:inline distT="0" distB="0" distL="114300" distR="114300">
            <wp:extent cx="5270500" cy="4538345"/>
            <wp:effectExtent l="0" t="0" r="6350" b="14605"/>
            <wp:docPr id="10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第八步，在客户端，将返回的市区添加到对应的</w:t>
      </w:r>
      <w:r>
        <w:rPr>
          <w:rFonts w:hint="default"/>
          <w:lang w:val="en-US" w:eastAsia="zh-CN"/>
        </w:rPr>
        <w:t>select</w:t>
      </w:r>
      <w:r>
        <w:rPr>
          <w:rFonts w:hint="eastAsia"/>
          <w:lang w:val="en-US" w:eastAsia="zh-CN"/>
        </w:rPr>
        <w:t>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131060"/>
            <wp:effectExtent l="0" t="0" r="10795" b="2540"/>
            <wp:docPr id="11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第九步，对市区的下拉列表注册</w:t>
      </w:r>
      <w:r>
        <w:rPr>
          <w:rFonts w:hint="default"/>
          <w:lang w:val="en-US" w:eastAsia="zh-CN"/>
        </w:rPr>
        <w:t>change</w:t>
      </w:r>
      <w:r>
        <w:rPr>
          <w:rFonts w:hint="eastAsia"/>
          <w:lang w:val="en-US" w:eastAsia="zh-CN"/>
        </w:rPr>
        <w:t>事件，发起</w:t>
      </w:r>
      <w:r>
        <w:rPr>
          <w:rFonts w:hint="default"/>
          <w:lang w:val="en-US" w:eastAsia="zh-CN"/>
        </w:rPr>
        <w:t>ajax</w:t>
      </w:r>
      <w:r>
        <w:rPr>
          <w:rFonts w:hint="eastAsia"/>
          <w:lang w:val="en-US" w:eastAsia="zh-CN"/>
        </w:rPr>
        <w:t>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00020"/>
            <wp:effectExtent l="0" t="0" r="6985" b="5080"/>
            <wp:docPr id="1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第十步，编写代码，获取指定市区下面的所有区县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56685"/>
            <wp:effectExtent l="0" t="0" r="6350" b="5715"/>
            <wp:docPr id="11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第十一步，将返回的区县数据，添加到对应的下拉框中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38350"/>
            <wp:effectExtent l="0" t="0" r="6985" b="0"/>
            <wp:docPr id="11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="880" w:leftChars="0"/>
        <w:rPr>
          <w:lang w:val="en-US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lang w:val="en-US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lang w:val="en-US"/>
        </w:rPr>
      </w:pPr>
    </w:p>
    <w:p>
      <w:pPr>
        <w:numPr>
          <w:numId w:val="0"/>
        </w:numPr>
        <w:rPr>
          <w:lang w:val="en-US"/>
        </w:rPr>
      </w:pPr>
    </w:p>
    <w:p>
      <w:pPr>
        <w:ind w:left="0" w:leftChars="0" w:firstLine="0" w:firstLineChars="0"/>
        <w:rPr>
          <w:lang w:val="en-US"/>
        </w:rPr>
      </w:pPr>
    </w:p>
    <w:p>
      <w:pPr>
        <w:numPr>
          <w:numId w:val="0"/>
        </w:numPr>
        <w:rPr>
          <w:lang w:val="en-US"/>
        </w:rPr>
      </w:pPr>
    </w:p>
    <w:p>
      <w:pPr>
        <w:numPr>
          <w:numId w:val="0"/>
        </w:numPr>
        <w:rPr>
          <w:lang w:val="en-US"/>
        </w:rPr>
      </w:pPr>
    </w:p>
    <w:p>
      <w:pPr>
        <w:numPr>
          <w:numId w:val="0"/>
        </w:numPr>
        <w:rPr>
          <w:lang w:val="en-US"/>
        </w:rPr>
      </w:pPr>
    </w:p>
    <w:p>
      <w:pPr>
        <w:numPr>
          <w:numId w:val="0"/>
        </w:numPr>
        <w:rPr>
          <w:lang w:val="en-US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lang w:val="en-US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小塚明朝 Pr6N M">
    <w:altName w:val="微软雅黑"/>
    <w:panose1 w:val="00000000000000000000"/>
    <w:charset w:val="5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50"/>
    <w:family w:val="roman"/>
    <w:pitch w:val="default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迷你简雪峰">
    <w:altName w:val="宋体"/>
    <w:panose1 w:val="02010609000101010101"/>
    <w:charset w:val="86"/>
    <w:family w:val="auto"/>
    <w:pitch w:val="default"/>
    <w:sig w:usb0="00000000" w:usb1="00000000" w:usb2="00000002" w:usb3="00000000" w:csb0="00040000" w:csb1="00000000"/>
  </w:font>
  <w:font w:name="迷你简漫步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迷你简蝶语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迷你简卡通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迷你简丫丫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迷你简毡笔黑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1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single" w:color="auto" w:sz="4" w:space="0"/>
      </w:pBdr>
      <w:ind w:left="0" w:leftChars="0" w:firstLine="0" w:firstLineChars="0"/>
    </w:pPr>
    <w:r>
      <w:rPr>
        <w:rFonts w:hint="eastAsia"/>
        <w:lang w:val="en-US" w:eastAsia="zh-CN"/>
      </w:rPr>
      <w:t>于景波（波哥）                   QQ:717628672                              微信：i717628672</w:t>
    </w:r>
  </w:p>
  <w:p>
    <w:pPr>
      <w:pStyle w:val="5"/>
      <w:ind w:left="0" w:leftChars="0" w:firstLine="0" w:firstLineChars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  <w:ind w:left="0" w:leftChars="0" w:firstLine="0" w:firstLineChars="0"/>
      <w:rPr>
        <w:rFonts w:hint="eastAsia"/>
        <w:sz w:val="24"/>
        <w:lang w:val="en-US" w:eastAsia="zh-CN"/>
      </w:rPr>
    </w:pPr>
    <w:r>
      <w:rPr>
        <w:rFonts w:hint="eastAsia"/>
        <w:sz w:val="24"/>
        <w:lang w:val="en-US" w:eastAsia="zh-CN"/>
      </w:rPr>
      <w:t>Web前端与HTML5移动开发系列十五：ajax</w:t>
    </w:r>
  </w:p>
  <w:p>
    <w:pPr>
      <w:pStyle w:val="6"/>
      <w:ind w:left="0" w:leftChars="0"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013FB"/>
    <w:multiLevelType w:val="multilevel"/>
    <w:tmpl w:val="591013FB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59101489"/>
    <w:multiLevelType w:val="multilevel"/>
    <w:tmpl w:val="59101489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591014B8"/>
    <w:multiLevelType w:val="singleLevel"/>
    <w:tmpl w:val="591014B8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111BAB"/>
    <w:multiLevelType w:val="singleLevel"/>
    <w:tmpl w:val="59111BAB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5911200A"/>
    <w:multiLevelType w:val="singleLevel"/>
    <w:tmpl w:val="5911200A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1127A3"/>
    <w:multiLevelType w:val="singleLevel"/>
    <w:tmpl w:val="591127A3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115D20"/>
    <w:multiLevelType w:val="singleLevel"/>
    <w:tmpl w:val="59115D20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115D64"/>
    <w:multiLevelType w:val="singleLevel"/>
    <w:tmpl w:val="59115D64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9115F33"/>
    <w:multiLevelType w:val="singleLevel"/>
    <w:tmpl w:val="59115F33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91160B8"/>
    <w:multiLevelType w:val="singleLevel"/>
    <w:tmpl w:val="591160B8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91170C8"/>
    <w:multiLevelType w:val="singleLevel"/>
    <w:tmpl w:val="591170C8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9125CAD"/>
    <w:multiLevelType w:val="multilevel"/>
    <w:tmpl w:val="59125CA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2">
    <w:nsid w:val="5912646C"/>
    <w:multiLevelType w:val="singleLevel"/>
    <w:tmpl w:val="5912646C"/>
    <w:lvl w:ilvl="0" w:tentative="0">
      <w:start w:val="3"/>
      <w:numFmt w:val="decimal"/>
      <w:suff w:val="nothing"/>
      <w:lvlText w:val="（%1）"/>
      <w:lvlJc w:val="left"/>
    </w:lvl>
  </w:abstractNum>
  <w:abstractNum w:abstractNumId="13">
    <w:nsid w:val="5912665D"/>
    <w:multiLevelType w:val="singleLevel"/>
    <w:tmpl w:val="5912665D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9126865"/>
    <w:multiLevelType w:val="singleLevel"/>
    <w:tmpl w:val="59126865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9126C4D"/>
    <w:multiLevelType w:val="singleLevel"/>
    <w:tmpl w:val="59126C4D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9126C7B"/>
    <w:multiLevelType w:val="singleLevel"/>
    <w:tmpl w:val="59126C7B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59126E2B"/>
    <w:multiLevelType w:val="singleLevel"/>
    <w:tmpl w:val="59126E2B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591277D0"/>
    <w:multiLevelType w:val="singleLevel"/>
    <w:tmpl w:val="591277D0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591283A4"/>
    <w:multiLevelType w:val="singleLevel"/>
    <w:tmpl w:val="591283A4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91289A2"/>
    <w:multiLevelType w:val="singleLevel"/>
    <w:tmpl w:val="591289A2"/>
    <w:lvl w:ilvl="0" w:tentative="0">
      <w:start w:val="2"/>
      <w:numFmt w:val="decimal"/>
      <w:suff w:val="nothing"/>
      <w:lvlText w:val="（%1）"/>
      <w:lvlJc w:val="left"/>
    </w:lvl>
  </w:abstractNum>
  <w:abstractNum w:abstractNumId="21">
    <w:nsid w:val="59128BA5"/>
    <w:multiLevelType w:val="singleLevel"/>
    <w:tmpl w:val="59128BA5"/>
    <w:lvl w:ilvl="0" w:tentative="0">
      <w:start w:val="1"/>
      <w:numFmt w:val="decimal"/>
      <w:suff w:val="nothing"/>
      <w:lvlText w:val="（%1）"/>
      <w:lvlJc w:val="left"/>
    </w:lvl>
  </w:abstractNum>
  <w:abstractNum w:abstractNumId="22">
    <w:nsid w:val="5912A6A7"/>
    <w:multiLevelType w:val="singleLevel"/>
    <w:tmpl w:val="5912A6A7"/>
    <w:lvl w:ilvl="0" w:tentative="0">
      <w:start w:val="3"/>
      <w:numFmt w:val="decimal"/>
      <w:suff w:val="nothing"/>
      <w:lvlText w:val="（%1）"/>
      <w:lvlJc w:val="left"/>
    </w:lvl>
  </w:abstractNum>
  <w:abstractNum w:abstractNumId="23">
    <w:nsid w:val="5912AD29"/>
    <w:multiLevelType w:val="singleLevel"/>
    <w:tmpl w:val="5912AD29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5912B132"/>
    <w:multiLevelType w:val="singleLevel"/>
    <w:tmpl w:val="5912B132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5912B16E"/>
    <w:multiLevelType w:val="singleLevel"/>
    <w:tmpl w:val="5912B16E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8"/>
  </w:num>
  <w:num w:numId="11">
    <w:abstractNumId w:val="10"/>
  </w:num>
  <w:num w:numId="12">
    <w:abstractNumId w:val="13"/>
  </w:num>
  <w:num w:numId="13">
    <w:abstractNumId w:val="11"/>
  </w:num>
  <w:num w:numId="14">
    <w:abstractNumId w:val="14"/>
  </w:num>
  <w:num w:numId="15">
    <w:abstractNumId w:val="12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3"/>
  </w:num>
  <w:num w:numId="22">
    <w:abstractNumId w:val="24"/>
  </w:num>
  <w:num w:numId="23">
    <w:abstractNumId w:val="25"/>
  </w:num>
  <w:num w:numId="24">
    <w:abstractNumId w:val="22"/>
  </w:num>
  <w:num w:numId="25">
    <w:abstractNumId w:val="20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BD3A78"/>
    <w:rsid w:val="059A04F6"/>
    <w:rsid w:val="0C2B464B"/>
    <w:rsid w:val="0DED6B55"/>
    <w:rsid w:val="13870E8E"/>
    <w:rsid w:val="1657388E"/>
    <w:rsid w:val="1D9263B1"/>
    <w:rsid w:val="1FDE77AD"/>
    <w:rsid w:val="232A510A"/>
    <w:rsid w:val="27A84863"/>
    <w:rsid w:val="27B511EF"/>
    <w:rsid w:val="2D702CBC"/>
    <w:rsid w:val="2DDA1922"/>
    <w:rsid w:val="32E90D4E"/>
    <w:rsid w:val="3A6E0DB5"/>
    <w:rsid w:val="3D8820AF"/>
    <w:rsid w:val="42E20950"/>
    <w:rsid w:val="496C1D48"/>
    <w:rsid w:val="4BB37B83"/>
    <w:rsid w:val="4C4033CA"/>
    <w:rsid w:val="4C924FF2"/>
    <w:rsid w:val="4E52793E"/>
    <w:rsid w:val="4F5F39D8"/>
    <w:rsid w:val="50E11135"/>
    <w:rsid w:val="51987775"/>
    <w:rsid w:val="52C10381"/>
    <w:rsid w:val="56390357"/>
    <w:rsid w:val="5B0465BE"/>
    <w:rsid w:val="5CD62F09"/>
    <w:rsid w:val="66AE2B7A"/>
    <w:rsid w:val="6F7470B7"/>
    <w:rsid w:val="737120E5"/>
    <w:rsid w:val="769D6FA3"/>
    <w:rsid w:val="7A1B0E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11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none"/>
    </w:rPr>
  </w:style>
  <w:style w:type="character" w:styleId="10">
    <w:name w:val="Hyperlink"/>
    <w:basedOn w:val="8"/>
    <w:qFormat/>
    <w:uiPriority w:val="0"/>
    <w:rPr>
      <w:color w:val="0063DC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jpe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file:///C:\Users\YuJingBo\AppData\Local\Temp\msohtmlclip1\01\clip_image001.png" TargetMode="External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4" Type="http://schemas.openxmlformats.org/officeDocument/2006/relationships/fontTable" Target="fontTable.xml"/><Relationship Id="rId123" Type="http://schemas.openxmlformats.org/officeDocument/2006/relationships/numbering" Target="numbering.xml"/><Relationship Id="rId122" Type="http://schemas.openxmlformats.org/officeDocument/2006/relationships/customXml" Target="../customXml/item1.xml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7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6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YuJingBo</cp:lastModifiedBy>
  <dcterms:modified xsi:type="dcterms:W3CDTF">2017-05-10T09:06:51Z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