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65" w:rsidRPr="00523965" w:rsidRDefault="004F3A48">
      <w:pPr>
        <w:rPr>
          <w:rFonts w:asciiTheme="minorEastAsia" w:hAnsiTheme="minorEastAsia" w:hint="eastAsia"/>
          <w:sz w:val="72"/>
        </w:rPr>
      </w:pPr>
      <w:r w:rsidRPr="004F3A48">
        <w:rPr>
          <w:rFonts w:ascii="Kozuka Gothic Pro H" w:eastAsia="Kozuka Gothic Pro H" w:hAnsi="Kozuka Gothic Pro H" w:hint="eastAsia"/>
          <w:sz w:val="72"/>
        </w:rPr>
        <w:t>NP完全問題</w:t>
      </w: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anchor distT="0" distB="0" distL="114300" distR="114300" simplePos="0" relativeHeight="251658240" behindDoc="1" locked="0" layoutInCell="1" allowOverlap="1" wp14:anchorId="3AACA5EA" wp14:editId="0C65D16F">
            <wp:simplePos x="0" y="0"/>
            <wp:positionH relativeFrom="column">
              <wp:posOffset>38100</wp:posOffset>
            </wp:positionH>
            <wp:positionV relativeFrom="paragraph">
              <wp:posOffset>85725</wp:posOffset>
            </wp:positionV>
            <wp:extent cx="3809524" cy="2666667"/>
            <wp:effectExtent l="0" t="0" r="635" b="635"/>
            <wp:wrapTight wrapText="bothSides">
              <wp:wrapPolygon edited="0">
                <wp:start x="0" y="0"/>
                <wp:lineTo x="0" y="21451"/>
                <wp:lineTo x="21496" y="21451"/>
                <wp:lineTo x="2149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miltonian-circuit-proble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/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Pr="00523965" w:rsidRDefault="00523965" w:rsidP="00523965">
      <w:pPr>
        <w:rPr>
          <w:rFonts w:asciiTheme="majorEastAsia" w:eastAsiaTheme="majorEastAsia" w:hAnsiTheme="majorEastAsia"/>
        </w:rPr>
      </w:pPr>
    </w:p>
    <w:p w:rsidR="00523965" w:rsidRDefault="00523965" w:rsidP="00523965">
      <w:pPr>
        <w:rPr>
          <w:rFonts w:asciiTheme="majorEastAsia" w:eastAsiaTheme="majorEastAsia" w:hAnsiTheme="majorEastAsia"/>
        </w:rPr>
      </w:pPr>
    </w:p>
    <w:p w:rsidR="00523965" w:rsidRDefault="00523965" w:rsidP="00523965">
      <w:r>
        <w:rPr>
          <w:rFonts w:hint="eastAsia"/>
        </w:rPr>
        <w:t>範例問題：上圖</w:t>
      </w:r>
      <w:r>
        <w:t>是否存在一條路徑使得所有節點恰好走過一次呢？</w:t>
      </w:r>
    </w:p>
    <w:p w:rsidR="00523965" w:rsidRDefault="00523965" w:rsidP="00523965">
      <w:pPr>
        <w:rPr>
          <w:rFonts w:hint="eastAsia"/>
        </w:rPr>
      </w:pPr>
      <w:r>
        <w:rPr>
          <w:rFonts w:hint="eastAsia"/>
        </w:rPr>
        <w:t>可以。</w:t>
      </w:r>
    </w:p>
    <w:p w:rsidR="00523965" w:rsidRPr="00523965" w:rsidRDefault="00523965" w:rsidP="00523965"/>
    <w:p w:rsidR="005305B0" w:rsidRDefault="00523965" w:rsidP="00523965">
      <w:r>
        <w:rPr>
          <w:rFonts w:hint="eastAsia"/>
        </w:rPr>
        <w:t>上面的問題是</w:t>
      </w:r>
      <w:r>
        <w:rPr>
          <w:rFonts w:hint="eastAsia"/>
        </w:rPr>
        <w:t>NP</w:t>
      </w:r>
      <w:r>
        <w:rPr>
          <w:rFonts w:hint="eastAsia"/>
        </w:rPr>
        <w:t>完全問題中的一種</w:t>
      </w:r>
      <w:r>
        <w:sym w:font="Wingdings" w:char="F0E8"/>
      </w:r>
      <w:r w:rsidRPr="00523965">
        <w:rPr>
          <w:rFonts w:hint="eastAsia"/>
        </w:rPr>
        <w:t>哈密頓路徑問題</w:t>
      </w:r>
    </w:p>
    <w:p w:rsidR="00523965" w:rsidRDefault="00523965" w:rsidP="00523965"/>
    <w:p w:rsidR="00523965" w:rsidRDefault="00523965" w:rsidP="00523965">
      <w:r>
        <w:rPr>
          <w:rFonts w:hint="eastAsia"/>
        </w:rPr>
        <w:t>何為哈密頓路徑問題？</w:t>
      </w:r>
    </w:p>
    <w:p w:rsidR="00523965" w:rsidRDefault="00523965" w:rsidP="00523965">
      <w:pPr>
        <w:rPr>
          <w:rFonts w:hint="eastAsia"/>
        </w:rPr>
      </w:pPr>
      <w:r>
        <w:rPr>
          <w:rFonts w:hint="eastAsia"/>
        </w:rPr>
        <w:t>在圖形上給定任意兩點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B,</w:t>
      </w:r>
      <w:r>
        <w:rPr>
          <w:rFonts w:hint="eastAsia"/>
        </w:rPr>
        <w:t>從</w:t>
      </w:r>
      <w:r>
        <w:rPr>
          <w:rFonts w:hint="eastAsia"/>
        </w:rPr>
        <w:t xml:space="preserve"> A </w:t>
      </w:r>
      <w:r>
        <w:rPr>
          <w:rFonts w:hint="eastAsia"/>
        </w:rPr>
        <w:t>出發要</w:t>
      </w:r>
      <w:r>
        <w:rPr>
          <w:rFonts w:hint="eastAsia"/>
        </w:rPr>
        <w:t xml:space="preserve"> </w:t>
      </w:r>
      <w:r>
        <w:rPr>
          <w:rFonts w:hint="eastAsia"/>
        </w:rPr>
        <w:t>經過所有的點且不重複點而到達到</w:t>
      </w:r>
    </w:p>
    <w:p w:rsidR="00523965" w:rsidRDefault="00523965" w:rsidP="00523965">
      <w:r>
        <w:rPr>
          <w:rFonts w:hint="eastAsia"/>
        </w:rPr>
        <w:t>B,</w:t>
      </w:r>
      <w:r>
        <w:rPr>
          <w:rFonts w:hint="eastAsia"/>
        </w:rPr>
        <w:t>這樣的問題稱作“</w:t>
      </w:r>
      <w:r>
        <w:rPr>
          <w:rFonts w:hint="eastAsia"/>
        </w:rPr>
        <w:t>哈密</w:t>
      </w:r>
      <w:r>
        <w:rPr>
          <w:rFonts w:hint="eastAsia"/>
        </w:rPr>
        <w:t>頓路徑</w:t>
      </w:r>
      <w:r>
        <w:t>”</w:t>
      </w:r>
    </w:p>
    <w:p w:rsidR="00523965" w:rsidRDefault="00523965" w:rsidP="00523965"/>
    <w:p w:rsidR="00523965" w:rsidRDefault="00523965" w:rsidP="00523965">
      <w:r>
        <w:rPr>
          <w:rFonts w:hint="eastAsia"/>
        </w:rPr>
        <w:t>證明：</w:t>
      </w:r>
      <w:r>
        <w:t>設</w:t>
      </w:r>
      <w:r>
        <w:rPr>
          <w:rFonts w:hint="eastAsia"/>
        </w:rPr>
        <w:t>G</w:t>
      </w:r>
      <w:r>
        <w:rPr>
          <w:rFonts w:hint="eastAsia"/>
        </w:rPr>
        <w:t>為哈密頓路徑，</w:t>
      </w:r>
      <w:r w:rsidR="00211B1A">
        <w:rPr>
          <w:rFonts w:hint="eastAsia"/>
        </w:rPr>
        <w:t>且</w:t>
      </w:r>
      <w:r>
        <w:t xml:space="preserve"> </w:t>
      </w:r>
      <w:r>
        <w:rPr>
          <w:rFonts w:ascii="Cambria Math" w:hAnsi="Cambria Math" w:cs="Cambria Math"/>
        </w:rPr>
        <w:t>𝐺</w:t>
      </w:r>
      <w:r>
        <w:t xml:space="preserve"> = {</w:t>
      </w:r>
      <w:r>
        <w:rPr>
          <w:rFonts w:ascii="Cambria Math" w:hAnsi="Cambria Math" w:cs="Cambria Math"/>
        </w:rPr>
        <w:t>𝑉</w:t>
      </w:r>
      <w:r>
        <w:t xml:space="preserve">, </w:t>
      </w:r>
      <w:r>
        <w:rPr>
          <w:rFonts w:ascii="Cambria Math" w:hAnsi="Cambria Math" w:cs="Cambria Math"/>
        </w:rPr>
        <w:t>𝐸</w:t>
      </w:r>
      <w:r>
        <w:t xml:space="preserve">} </w:t>
      </w:r>
      <w:r>
        <w:t>是一個無向簡單圖，</w:t>
      </w:r>
      <w:r>
        <w:t>|</w:t>
      </w:r>
      <w:r>
        <w:rPr>
          <w:rFonts w:ascii="Cambria Math" w:hAnsi="Cambria Math" w:cs="Cambria Math"/>
        </w:rPr>
        <w:t>𝑉</w:t>
      </w:r>
      <w:r>
        <w:t xml:space="preserve">| = </w:t>
      </w:r>
      <w:r>
        <w:rPr>
          <w:rFonts w:ascii="Cambria Math" w:hAnsi="Cambria Math" w:cs="Cambria Math"/>
        </w:rPr>
        <w:t>𝑛</w:t>
      </w:r>
      <w:r>
        <w:t xml:space="preserve"> ≥ 3</w:t>
      </w:r>
      <w:r>
        <w:t>。若對於任意的兩個頂點</w:t>
      </w:r>
      <w:r>
        <w:t xml:space="preserve"> u, </w:t>
      </w:r>
      <w:r>
        <w:rPr>
          <w:rFonts w:ascii="Cambria Math" w:hAnsi="Cambria Math" w:cs="Cambria Math"/>
        </w:rPr>
        <w:t>𝑣</w:t>
      </w:r>
      <w:r>
        <w:t xml:space="preserve"> </w:t>
      </w:r>
      <w:r>
        <w:rPr>
          <w:rFonts w:ascii="Cambria Math" w:hAnsi="Cambria Math" w:cs="Cambria Math"/>
        </w:rPr>
        <w:t>∊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 </w:t>
      </w:r>
      <w:r>
        <w:t>都有</w:t>
      </w:r>
      <w:r>
        <w:t xml:space="preserve"> </w:t>
      </w:r>
      <w:r>
        <w:rPr>
          <w:rFonts w:ascii="Cambria Math" w:hAnsi="Cambria Math" w:cs="Cambria Math"/>
        </w:rPr>
        <w:t>𝑑</w:t>
      </w:r>
      <w:r>
        <w:t>(</w:t>
      </w:r>
      <w:r>
        <w:rPr>
          <w:rFonts w:ascii="Cambria Math" w:hAnsi="Cambria Math" w:cs="Cambria Math"/>
        </w:rPr>
        <w:t>𝑢</w:t>
      </w:r>
      <w:r>
        <w:t xml:space="preserve">) + </w:t>
      </w:r>
      <w:r>
        <w:rPr>
          <w:rFonts w:ascii="Cambria Math" w:hAnsi="Cambria Math" w:cs="Cambria Math"/>
        </w:rPr>
        <w:t>𝑑</w:t>
      </w:r>
      <w:r>
        <w:t>(</w:t>
      </w:r>
      <w:r>
        <w:rPr>
          <w:rFonts w:ascii="Cambria Math" w:hAnsi="Cambria Math" w:cs="Cambria Math"/>
        </w:rPr>
        <w:t>𝑣</w:t>
      </w:r>
      <w:r>
        <w:t xml:space="preserve">) ≥ </w:t>
      </w:r>
      <w:r>
        <w:rPr>
          <w:rFonts w:ascii="Tahoma" w:hAnsi="Tahoma" w:cs="Tahoma"/>
        </w:rPr>
        <w:t>n</w:t>
      </w:r>
      <w:r w:rsidR="00211B1A">
        <w:rPr>
          <w:rFonts w:ascii="Tahoma" w:hAnsi="Tahoma" w:cs="Tahoma" w:hint="eastAsia"/>
        </w:rPr>
        <w:t>，故得證。</w:t>
      </w:r>
      <w:r w:rsidR="00211B1A" w:rsidRPr="00211B1A">
        <w:rPr>
          <w:rFonts w:ascii="Tahoma" w:hAnsi="Tahoma" w:cs="Tahoma" w:hint="eastAsia"/>
          <w:b/>
          <w:color w:val="FF0000"/>
          <w:sz w:val="32"/>
        </w:rPr>
        <w:t>但是</w:t>
      </w:r>
      <w:r w:rsidR="00211B1A" w:rsidRPr="00211B1A">
        <w:rPr>
          <w:rFonts w:hint="eastAsia"/>
        </w:rPr>
        <w:t>，不代表只能使用</w:t>
      </w:r>
      <w:r w:rsidR="00211B1A">
        <w:rPr>
          <w:rFonts w:ascii="Cambria Math" w:hAnsi="Cambria Math" w:cs="Cambria Math"/>
        </w:rPr>
        <w:t>𝑂</w:t>
      </w:r>
      <w:r w:rsidR="00211B1A">
        <w:t>(</w:t>
      </w:r>
      <w:r w:rsidR="00211B1A">
        <w:rPr>
          <w:rFonts w:ascii="Cambria Math" w:hAnsi="Cambria Math" w:cs="Cambria Math"/>
        </w:rPr>
        <w:t>𝑛</w:t>
      </w:r>
      <w:r w:rsidR="00211B1A">
        <w:t xml:space="preserve"> </w:t>
      </w:r>
      <w:r w:rsidR="00211B1A">
        <w:rPr>
          <w:rFonts w:ascii="Cambria Math" w:hAnsi="Cambria Math" w:cs="Cambria Math"/>
        </w:rPr>
        <w:t>∗</w:t>
      </w:r>
      <w:r w:rsidR="00211B1A">
        <w:t xml:space="preserve"> </w:t>
      </w:r>
      <w:r w:rsidR="00211B1A">
        <w:rPr>
          <w:rFonts w:ascii="Cambria Math" w:hAnsi="Cambria Math" w:cs="Cambria Math"/>
        </w:rPr>
        <w:t>𝑛</w:t>
      </w:r>
      <w:r w:rsidR="00211B1A">
        <w:t>!</w:t>
      </w:r>
      <w:proofErr w:type="gramStart"/>
      <w:r w:rsidR="00211B1A">
        <w:t>)</w:t>
      </w:r>
      <w:r w:rsidR="00211B1A">
        <w:rPr>
          <w:rFonts w:hint="eastAsia"/>
        </w:rPr>
        <w:t>來</w:t>
      </w:r>
      <w:r w:rsidR="00211B1A" w:rsidRPr="00211B1A">
        <w:rPr>
          <w:rFonts w:hint="eastAsia"/>
        </w:rPr>
        <w:t>暴力求解</w:t>
      </w:r>
      <w:proofErr w:type="gramEnd"/>
      <w:r w:rsidR="00211B1A" w:rsidRPr="00211B1A">
        <w:rPr>
          <w:rFonts w:hint="eastAsia"/>
        </w:rPr>
        <w:t>。</w:t>
      </w:r>
    </w:p>
    <w:p w:rsidR="00211B1A" w:rsidRDefault="00211B1A" w:rsidP="00523965"/>
    <w:p w:rsidR="00211B1A" w:rsidRDefault="00211B1A" w:rsidP="00523965">
      <w:r>
        <w:rPr>
          <w:rFonts w:hint="eastAsia"/>
        </w:rPr>
        <w:t>P</w:t>
      </w:r>
      <w:r>
        <w:t>rogramming</w:t>
      </w:r>
      <w:r>
        <w:rPr>
          <w:rFonts w:hint="eastAsia"/>
        </w:rPr>
        <w:t>：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透過定義可以得知，</w:t>
      </w:r>
      <w:r>
        <w:t>只有「已經走過的點」和「當前走過的點」是重要的事情！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t>定義狀態</w:t>
      </w:r>
      <w:r>
        <w:t xml:space="preserve"> </w:t>
      </w:r>
      <w:r>
        <w:rPr>
          <w:rFonts w:ascii="Cambria Math" w:hAnsi="Cambria Math" w:cs="Cambria Math"/>
        </w:rPr>
        <w:t>𝑑𝑝</w:t>
      </w:r>
      <w:r>
        <w:t>[</w:t>
      </w:r>
      <w:r>
        <w:rPr>
          <w:rFonts w:ascii="Cambria Math" w:hAnsi="Cambria Math" w:cs="Cambria Math"/>
        </w:rPr>
        <w:t>𝑖</w:t>
      </w:r>
      <w:r>
        <w:t>][</w:t>
      </w:r>
      <w:r>
        <w:rPr>
          <w:rFonts w:ascii="Cambria Math" w:hAnsi="Cambria Math" w:cs="Cambria Math"/>
        </w:rPr>
        <w:t>𝑆</w:t>
      </w:r>
      <w:r>
        <w:t xml:space="preserve">] </w:t>
      </w:r>
      <w:r>
        <w:t>為「是否有可能當前在點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，其中</w:t>
      </w:r>
      <w:r>
        <w:t xml:space="preserve"> </w:t>
      </w:r>
      <w:r>
        <w:rPr>
          <w:rFonts w:ascii="Cambria Math" w:hAnsi="Cambria Math" w:cs="Cambria Math"/>
        </w:rPr>
        <w:t>𝑆</w:t>
      </w:r>
      <w:r>
        <w:t xml:space="preserve"> </w:t>
      </w:r>
      <w:r>
        <w:t>這個集</w:t>
      </w:r>
      <w:r>
        <w:t xml:space="preserve"> </w:t>
      </w:r>
      <w:r>
        <w:t>合已經拜訪過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t>初始時</w:t>
      </w:r>
      <w:r>
        <w:t xml:space="preserve"> </w:t>
      </w:r>
      <w:r>
        <w:rPr>
          <w:rFonts w:ascii="Cambria Math" w:hAnsi="Cambria Math" w:cs="Cambria Math"/>
        </w:rPr>
        <w:t>𝑑𝑝</w:t>
      </w:r>
      <w:r>
        <w:rPr>
          <w:rFonts w:ascii="Cambria Math" w:hAnsi="Cambria Math" w:cs="Cambria Math" w:hint="eastAsia"/>
        </w:rPr>
        <w:t>[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 w:hint="eastAsia"/>
        </w:rPr>
        <w:t>][{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 w:hint="eastAsia"/>
        </w:rPr>
        <w:t>}]</w:t>
      </w:r>
      <w:r>
        <w:t xml:space="preserve"> = 1 </w:t>
      </w:r>
      <w:r>
        <w:rPr>
          <w:rFonts w:ascii="Cambria Math" w:hAnsi="Cambria Math" w:cs="Cambria Math"/>
        </w:rPr>
        <w:t>∀𝑖</w:t>
      </w:r>
      <w:r>
        <w:t>，其餘皆為</w:t>
      </w:r>
      <w:r>
        <w:t xml:space="preserve"> 0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lastRenderedPageBreak/>
        <w:t>對於一個狀態</w:t>
      </w:r>
      <w:r>
        <w:t xml:space="preserve"> </w:t>
      </w:r>
      <w:r>
        <w:rPr>
          <w:rFonts w:ascii="Cambria Math" w:hAnsi="Cambria Math" w:cs="Cambria Math"/>
        </w:rPr>
        <w:t>𝑑𝑝</w:t>
      </w:r>
      <w:r>
        <w:t>[</w:t>
      </w:r>
      <w:r>
        <w:rPr>
          <w:rFonts w:ascii="Cambria Math" w:hAnsi="Cambria Math" w:cs="Cambria Math"/>
        </w:rPr>
        <w:t>𝑖</w:t>
      </w:r>
      <w:r>
        <w:t>][</w:t>
      </w:r>
      <w:r>
        <w:rPr>
          <w:rFonts w:ascii="Cambria Math" w:hAnsi="Cambria Math" w:cs="Cambria Math"/>
        </w:rPr>
        <w:t>𝑆</w:t>
      </w:r>
      <w:r>
        <w:t>]</w:t>
      </w:r>
      <w:r>
        <w:t>，如果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,</w:t>
      </w:r>
      <w:r>
        <w:rPr>
          <w:rFonts w:ascii="Cambria Math" w:hAnsi="Cambria Math" w:cs="Cambria Math"/>
        </w:rPr>
        <w:t>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𝐸</w:t>
      </w:r>
      <w:r>
        <w:t xml:space="preserve"> </w:t>
      </w:r>
      <w:r>
        <w:t>且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>
        <w:rPr>
          <w:rFonts w:ascii="Cambria Math" w:hAnsi="Cambria Math" w:cs="Cambria Math"/>
        </w:rPr>
        <w:t>𝑆</w:t>
      </w:r>
      <w:r>
        <w:t>，那麼我們可</w:t>
      </w:r>
      <w:r>
        <w:t xml:space="preserve"> </w:t>
      </w:r>
      <w:r>
        <w:t>以從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t>走到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>，轉移到</w:t>
      </w:r>
      <w:r>
        <w:t xml:space="preserve"> </w:t>
      </w:r>
      <w:r>
        <w:rPr>
          <w:rFonts w:ascii="Cambria Math" w:hAnsi="Cambria Math" w:cs="Cambria Math"/>
        </w:rPr>
        <w:t>𝑑𝑝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 [</w:t>
      </w:r>
      <w:r>
        <w:rPr>
          <w:rFonts w:ascii="Cambria Math" w:hAnsi="Cambria Math" w:cs="Cambria Math"/>
        </w:rPr>
        <w:t>𝑆</w:t>
      </w:r>
      <w:r>
        <w:t xml:space="preserve"> </w:t>
      </w:r>
      <w:r>
        <w:rPr>
          <w:rFonts w:ascii="微軟正黑體" w:eastAsia="微軟正黑體" w:hAnsi="微軟正黑體" w:cs="微軟正黑體" w:hint="eastAsia"/>
        </w:rPr>
        <w:t>∪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 ]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t>其中</w:t>
      </w:r>
      <w:r>
        <w:t xml:space="preserve"> </w:t>
      </w:r>
      <w:r>
        <w:rPr>
          <w:rFonts w:ascii="Cambria Math" w:hAnsi="Cambria Math" w:cs="Cambria Math"/>
        </w:rPr>
        <w:t>𝑆</w:t>
      </w:r>
      <w:r>
        <w:t xml:space="preserve"> </w:t>
      </w:r>
      <w:r>
        <w:t>通常以狀態壓縮實作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t>若使用</w:t>
      </w:r>
      <w:r>
        <w:t xml:space="preserve"> adjacent matrix </w:t>
      </w:r>
      <w:proofErr w:type="gramStart"/>
      <w:r>
        <w:t>存邊方式</w:t>
      </w:r>
      <w:proofErr w:type="gramEnd"/>
      <w:r>
        <w:t>，則每</w:t>
      </w:r>
      <w:proofErr w:type="gramStart"/>
      <w:r>
        <w:t>個</w:t>
      </w:r>
      <w:proofErr w:type="gramEnd"/>
      <w:r>
        <w:t>狀態只需要</w:t>
      </w:r>
      <w:r>
        <w:t xml:space="preserve"> </w:t>
      </w:r>
      <w:r>
        <w:rPr>
          <w:rFonts w:ascii="Cambria Math" w:hAnsi="Cambria Math" w:cs="Cambria Math"/>
        </w:rPr>
        <w:t>𝑂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t>轉移</w:t>
      </w:r>
    </w:p>
    <w:p w:rsidR="00211B1A" w:rsidRDefault="00211B1A" w:rsidP="00211B1A">
      <w:pPr>
        <w:pStyle w:val="a3"/>
        <w:numPr>
          <w:ilvl w:val="0"/>
          <w:numId w:val="1"/>
        </w:numPr>
        <w:ind w:leftChars="0"/>
      </w:pPr>
      <w:r>
        <w:t>時間複雜度為</w:t>
      </w:r>
      <w:r>
        <w:t xml:space="preserve">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2 </w:t>
      </w:r>
      <w:r>
        <w:rPr>
          <w:rFonts w:ascii="Cambria Math" w:hAnsi="Cambria Math" w:cs="Cambria Math"/>
        </w:rPr>
        <w:t>∗</w:t>
      </w:r>
      <w:r>
        <w:t xml:space="preserve"> 2 </w:t>
      </w:r>
      <w:r>
        <w:rPr>
          <w:rFonts w:ascii="Cambria Math" w:hAnsi="Cambria Math" w:cs="Cambria Math"/>
        </w:rPr>
        <w:t>𝑛</w:t>
      </w:r>
      <w:r>
        <w:t xml:space="preserve"> )</w:t>
      </w:r>
    </w:p>
    <w:p w:rsidR="009B3C27" w:rsidRDefault="009B3C27" w:rsidP="009B3C27"/>
    <w:p w:rsidR="009B3C27" w:rsidRDefault="009B3C27" w:rsidP="009B3C27">
      <w:r>
        <w:rPr>
          <w:rFonts w:hint="eastAsia"/>
        </w:rPr>
        <w:t>可以應用的地方：</w:t>
      </w:r>
    </w:p>
    <w:p w:rsidR="009B3C27" w:rsidRDefault="009B3C27" w:rsidP="009B3C27">
      <w:pPr>
        <w:pStyle w:val="a3"/>
        <w:numPr>
          <w:ilvl w:val="0"/>
          <w:numId w:val="3"/>
        </w:numPr>
        <w:ind w:leftChars="0"/>
      </w:pPr>
      <w:r w:rsidRPr="009B3C27">
        <w:t>學區使用漢密爾頓主義者來計劃從該學區接送學生的最佳路線，這要簡單得多。在這裡，學生可以被視為節點，它們之間的路徑是邊緣，公交車希望通過一條路線，該路線將完全通過每</w:t>
      </w:r>
      <w:proofErr w:type="gramStart"/>
      <w:r w:rsidRPr="009B3C27">
        <w:t>個</w:t>
      </w:r>
      <w:proofErr w:type="gramEnd"/>
      <w:r w:rsidRPr="009B3C27">
        <w:t>學生宿舍。</w:t>
      </w:r>
    </w:p>
    <w:p w:rsidR="009B3C27" w:rsidRDefault="009B3C27" w:rsidP="009B3C27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B3C27">
        <w:t>在繪製</w:t>
      </w:r>
      <w:proofErr w:type="gramStart"/>
      <w:r w:rsidRPr="009B3C27">
        <w:t>基因組圖時</w:t>
      </w:r>
      <w:proofErr w:type="gramEnd"/>
      <w:r w:rsidRPr="009B3C27">
        <w:t>，科學家必須將許多遺傳密碼的細小片段（稱為</w:t>
      </w:r>
      <w:r w:rsidRPr="009B3C27">
        <w:t>“</w:t>
      </w:r>
      <w:r w:rsidRPr="009B3C27">
        <w:t>讀物</w:t>
      </w:r>
      <w:r w:rsidRPr="009B3C27">
        <w:t>”</w:t>
      </w:r>
      <w:r w:rsidRPr="009B3C27">
        <w:t>）組合成一個單一的基因組</w:t>
      </w:r>
      <w:hyperlink r:id="rId7" w:tgtFrame="_blank" w:history="1">
        <w:r w:rsidRPr="009B3C27">
          <w:t>序列</w:t>
        </w:r>
      </w:hyperlink>
      <w:r w:rsidRPr="009B3C27">
        <w:t>（</w:t>
      </w:r>
      <w:r w:rsidRPr="009B3C27">
        <w:t>“</w:t>
      </w:r>
      <w:r w:rsidRPr="009B3C27">
        <w:t>超串</w:t>
      </w:r>
      <w:r w:rsidRPr="009B3C27">
        <w:t>”</w:t>
      </w:r>
      <w:r w:rsidRPr="009B3C27">
        <w:t>）。這可以通過找到哈密頓路徑或循環來完成，在該路徑或循環中，每</w:t>
      </w:r>
      <w:proofErr w:type="gramStart"/>
      <w:r w:rsidRPr="009B3C27">
        <w:t>個讀取均被視為</w:t>
      </w:r>
      <w:proofErr w:type="gramEnd"/>
      <w:r w:rsidRPr="009B3C27">
        <w:t>圖形中的節點，並且每</w:t>
      </w:r>
      <w:proofErr w:type="gramStart"/>
      <w:r w:rsidRPr="009B3C27">
        <w:t>個</w:t>
      </w:r>
      <w:proofErr w:type="gramEnd"/>
      <w:r w:rsidRPr="009B3C27">
        <w:t>重疊（一個讀取的末端與另一個讀取的起始點相匹配的位置）被視為一條邊。</w:t>
      </w:r>
    </w:p>
    <w:p w:rsidR="00211B1A" w:rsidRDefault="00211B1A" w:rsidP="00211B1A"/>
    <w:p w:rsidR="009B3C27" w:rsidRDefault="00211B1A" w:rsidP="00211B1A">
      <w:r>
        <w:rPr>
          <w:rFonts w:hint="eastAsia"/>
        </w:rPr>
        <w:t>參考資料：</w:t>
      </w:r>
    </w:p>
    <w:p w:rsidR="00211B1A" w:rsidRDefault="009B3C27" w:rsidP="009B3C2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科定義</w:t>
      </w:r>
      <w:hyperlink r:id="rId8" w:history="1">
        <w:r>
          <w:rPr>
            <w:rStyle w:val="a4"/>
          </w:rPr>
          <w:t>https://zh.wikipedia.org/wiki/%E5%93%88%E5%AF%86%E9%A1%BF%E5%9B%BE</w:t>
        </w:r>
      </w:hyperlink>
    </w:p>
    <w:p w:rsidR="009B3C27" w:rsidRDefault="009B3C27" w:rsidP="009B3C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證明</w:t>
      </w:r>
    </w:p>
    <w:p w:rsidR="009B3C27" w:rsidRDefault="009B3C27" w:rsidP="009B3C27">
      <w:pPr>
        <w:pStyle w:val="a3"/>
        <w:ind w:leftChars="0" w:left="360"/>
      </w:pPr>
      <w:hyperlink r:id="rId9" w:history="1">
        <w:r>
          <w:rPr>
            <w:rStyle w:val="a4"/>
          </w:rPr>
          <w:t>https://wangwilly.github.io/willywangkaa/2018/10/15/Algorithm-NP-completeness/</w:t>
        </w:r>
      </w:hyperlink>
    </w:p>
    <w:p w:rsidR="009B3C27" w:rsidRDefault="009B3C27" w:rsidP="009B3C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演算法</w:t>
      </w:r>
      <w:bookmarkStart w:id="0" w:name="_GoBack"/>
      <w:bookmarkEnd w:id="0"/>
    </w:p>
    <w:p w:rsidR="009B3C27" w:rsidRDefault="009B3C27" w:rsidP="009B3C27">
      <w:pPr>
        <w:pStyle w:val="a3"/>
        <w:ind w:leftChars="0" w:left="360"/>
        <w:rPr>
          <w:rFonts w:hint="eastAsia"/>
        </w:rPr>
      </w:pPr>
      <w:hyperlink r:id="rId10" w:history="1">
        <w:r>
          <w:rPr>
            <w:rStyle w:val="a4"/>
          </w:rPr>
          <w:t>http://web.ntnu.edu.tw/~algo/Circuit.html</w:t>
        </w:r>
      </w:hyperlink>
    </w:p>
    <w:sectPr w:rsidR="009B3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panose1 w:val="020B08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DA"/>
    <w:multiLevelType w:val="hybridMultilevel"/>
    <w:tmpl w:val="DD464B64"/>
    <w:lvl w:ilvl="0" w:tplc="A6C8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93BAA"/>
    <w:multiLevelType w:val="hybridMultilevel"/>
    <w:tmpl w:val="678CEE74"/>
    <w:lvl w:ilvl="0" w:tplc="D41CB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0C40F9"/>
    <w:multiLevelType w:val="hybridMultilevel"/>
    <w:tmpl w:val="97AC26C6"/>
    <w:lvl w:ilvl="0" w:tplc="4020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48"/>
    <w:rsid w:val="00211B1A"/>
    <w:rsid w:val="002A4624"/>
    <w:rsid w:val="004F3A48"/>
    <w:rsid w:val="00523965"/>
    <w:rsid w:val="005305B0"/>
    <w:rsid w:val="009B3C27"/>
    <w:rsid w:val="00F0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A72"/>
  <w15:chartTrackingRefBased/>
  <w15:docId w15:val="{439BDF49-C752-4DDE-B3C5-C6CB2FA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1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B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93%88%E5%AF%86%E9%A1%BF%E5%9B%B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lculushowto.com/sequence-and-seri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ntnu.edu.tw/~algo/Circui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ngwilly.github.io/willywangkaa/2018/10/15/Algorithm-NP-completenes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01B0-E9A7-43FE-9802-3F289F19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2020-12-23T11:13:00Z</dcterms:created>
  <dcterms:modified xsi:type="dcterms:W3CDTF">2020-12-23T12:36:00Z</dcterms:modified>
</cp:coreProperties>
</file>