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240" w:line="312" w:lineRule="auto"/>
        <w:jc w:val="center"/>
      </w:pPr>
      <w:r>
        <w:rPr>
          <w:rFonts w:ascii="Times New Roman" w:hAnsi="Times New Roman"/>
          <w:b/>
          <w:i w:val="0"/>
          <w:color w:val="003366"/>
          <w:sz w:val="30"/>
        </w:rPr>
        <w:t>LAPORAN KOMPREHENSIF PROGRES PENGEMBANGAN SISTEM SALUT</w:t>
        <w:br/>
        <w:t>(SISTEM ARSIP KELULUSAN &amp; TRACER STUDY SMK)</w:t>
      </w:r>
    </w:p>
    <w:p>
      <w:pPr>
        <w:spacing w:after="500"/>
        <w:jc w:val="center"/>
      </w:pPr>
      <w:r>
        <w:rPr>
          <w:rFonts w:ascii="Times New Roman" w:hAnsi="Times New Roman"/>
          <w:b w:val="0"/>
          <w:i/>
          <w:color w:val="464646"/>
          <w:sz w:val="24"/>
        </w:rPr>
        <w:t>Disusun untuk Memenuhi Tugas Perkuliahan Mobile Programming &amp; Web Terpadu</w:t>
        <w:br/>
        <w:t>Program Studi Pendidikan Teknologi Informasi</w:t>
      </w:r>
    </w:p>
    <w:p>
      <w:pPr>
        <w:spacing w:after="500"/>
        <w:jc w:val="center"/>
      </w:pPr>
      <w:r>
        <w:drawing>
          <wp:inline xmlns:a="http://schemas.openxmlformats.org/drawingml/2006/main" xmlns:pic="http://schemas.openxmlformats.org/drawingml/2006/picture">
            <wp:extent cx="1645920" cy="1499952"/>
            <wp:docPr id="1" name="Picture 1"/>
            <wp:cNvGraphicFramePr>
              <a:graphicFrameLocks noChangeAspect="1"/>
            </wp:cNvGraphicFramePr>
            <a:graphic>
              <a:graphicData uri="http://schemas.openxmlformats.org/drawingml/2006/picture">
                <pic:pic>
                  <pic:nvPicPr>
                    <pic:cNvPr id="0" name="logo_unila.png"/>
                    <pic:cNvPicPr/>
                  </pic:nvPicPr>
                  <pic:blipFill>
                    <a:blip r:embed="rId10"/>
                    <a:stretch>
                      <a:fillRect/>
                    </a:stretch>
                  </pic:blipFill>
                  <pic:spPr>
                    <a:xfrm>
                      <a:off x="0" y="0"/>
                      <a:ext cx="1645920" cy="1499952"/>
                    </a:xfrm>
                    <a:prstGeom prst="rect"/>
                  </pic:spPr>
                </pic:pic>
              </a:graphicData>
            </a:graphic>
          </wp:inline>
        </w:drawing>
      </w:r>
      <w:r>
        <w:t xml:space="preserve">    </w:t>
      </w:r>
      <w:r>
        <w:drawing>
          <wp:inline xmlns:a="http://schemas.openxmlformats.org/drawingml/2006/main" xmlns:pic="http://schemas.openxmlformats.org/drawingml/2006/picture">
            <wp:extent cx="1645920" cy="1645920"/>
            <wp:docPr id="2" name="Picture 2"/>
            <wp:cNvGraphicFramePr>
              <a:graphicFrameLocks noChangeAspect="1"/>
            </wp:cNvGraphicFramePr>
            <a:graphic>
              <a:graphicData uri="http://schemas.openxmlformats.org/drawingml/2006/picture">
                <pic:pic>
                  <pic:nvPicPr>
                    <pic:cNvPr id="0" name="logo_salut.png"/>
                    <pic:cNvPicPr/>
                  </pic:nvPicPr>
                  <pic:blipFill>
                    <a:blip r:embed="rId11"/>
                    <a:stretch>
                      <a:fillRect/>
                    </a:stretch>
                  </pic:blipFill>
                  <pic:spPr>
                    <a:xfrm>
                      <a:off x="0" y="0"/>
                      <a:ext cx="1645920" cy="1645920"/>
                    </a:xfrm>
                    <a:prstGeom prst="rect"/>
                  </pic:spPr>
                </pic:pic>
              </a:graphicData>
            </a:graphic>
          </wp:inline>
        </w:drawing>
      </w:r>
    </w:p>
    <w:p>
      <w:pPr>
        <w:spacing w:line="312" w:lineRule="auto" w:after="900"/>
        <w:jc w:val="center"/>
      </w:pPr>
      <w:r>
        <w:rPr>
          <w:rFonts w:ascii="Times New Roman" w:hAnsi="Times New Roman"/>
          <w:b/>
          <w:i w:val="0"/>
          <w:color w:val="000000"/>
          <w:sz w:val="23"/>
        </w:rPr>
        <w:t>Dosen Pengampu Mata Kuliah:</w:t>
        <w:br/>
      </w:r>
      <w:r>
        <w:rPr>
          <w:rFonts w:ascii="Times New Roman" w:hAnsi="Times New Roman"/>
          <w:b w:val="0"/>
          <w:i w:val="0"/>
          <w:color w:val="000000"/>
          <w:sz w:val="24"/>
        </w:rPr>
        <w:t>Ghea Chandra Surawan, M.Pd.</w:t>
        <w:br/>
        <w:br/>
      </w:r>
      <w:r>
        <w:rPr>
          <w:rFonts w:ascii="Times New Roman" w:hAnsi="Times New Roman"/>
          <w:b/>
          <w:i w:val="0"/>
          <w:color w:val="000000"/>
          <w:sz w:val="23"/>
        </w:rPr>
        <w:t>Disusun Oleh:</w:t>
        <w:br/>
      </w:r>
      <w:r>
        <w:rPr>
          <w:rFonts w:ascii="Times New Roman" w:hAnsi="Times New Roman"/>
          <w:b/>
          <w:i w:val="0"/>
          <w:color w:val="003366"/>
          <w:sz w:val="26"/>
        </w:rPr>
        <w:t>Wemvi Afrialdo</w:t>
        <w:br/>
      </w:r>
      <w:r>
        <w:rPr>
          <w:rFonts w:ascii="Times New Roman" w:hAnsi="Times New Roman"/>
          <w:b/>
          <w:i w:val="0"/>
          <w:color w:val="000000"/>
          <w:sz w:val="24"/>
        </w:rPr>
        <w:t>NPM: 2413025052</w:t>
        <w:br/>
      </w:r>
    </w:p>
    <w:p>
      <w:pPr>
        <w:spacing w:line="288" w:lineRule="auto"/>
        <w:jc w:val="center"/>
      </w:pPr>
      <w:r>
        <w:rPr>
          <w:rFonts w:ascii="Times New Roman" w:hAnsi="Times New Roman"/>
          <w:b/>
          <w:i w:val="0"/>
          <w:color w:val="0F172A"/>
          <w:sz w:val="24"/>
        </w:rPr>
        <w:t>PROGRAM STUDI PENDIDIKAN TEKNOLOGI INFORMASI</w:t>
        <w:br/>
        <w:t>JURUSAN PENDIDIKAN MATEMATIKA DAN ILMU PENGETAHUAN ALAM</w:t>
        <w:br/>
        <w:t>FAKULTAS KEGURUAN DAN ILMU PENDIDIKAN</w:t>
        <w:br/>
        <w:t>UNIVERSITAS LAMPUNG</w:t>
        <w:br/>
        <w:t>2026</w:t>
      </w:r>
    </w:p>
    <w:p>
      <w:r>
        <w:br w:type="page"/>
      </w:r>
    </w:p>
    <w:p>
      <w:pPr>
        <w:spacing w:before="320" w:after="200" w:line="288" w:lineRule="auto"/>
        <w:jc w:val="center"/>
      </w:pPr>
      <w:r>
        <w:rPr>
          <w:rFonts w:ascii="Times New Roman" w:hAnsi="Times New Roman"/>
          <w:b/>
          <w:i w:val="0"/>
          <w:color w:val="003366"/>
          <w:sz w:val="28"/>
        </w:rPr>
        <w:t>BAB I</w:t>
        <w:br/>
        <w:t>PENDAHULUAN DAN GAMBARAN UMUM SISTEM SALUT</w:t>
      </w:r>
    </w:p>
    <w:p>
      <w:pPr>
        <w:spacing w:before="240" w:after="80" w:line="312" w:lineRule="auto"/>
        <w:jc w:val="left"/>
      </w:pPr>
      <w:r>
        <w:rPr>
          <w:rFonts w:ascii="Times New Roman" w:hAnsi="Times New Roman"/>
          <w:b/>
          <w:i w:val="0"/>
          <w:color w:val="0F172A"/>
          <w:sz w:val="25"/>
        </w:rPr>
        <w:t>1.1 Latar Belakang Masalah</w:t>
      </w:r>
    </w:p>
    <w:p>
      <w:pPr>
        <w:spacing w:before="0" w:after="120" w:line="360" w:lineRule="auto"/>
        <w:ind w:firstLine="504"/>
        <w:jc w:val="both"/>
      </w:pPr>
      <w:r>
        <w:rPr>
          <w:rFonts w:ascii="Times New Roman" w:hAnsi="Times New Roman"/>
          <w:b w:val="0"/>
          <w:i w:val="0"/>
          <w:color w:val="000000"/>
          <w:sz w:val="24"/>
        </w:rPr>
        <w:t>Institusi Sekolah Menengah Kejuruan (SMK) memiliki karakteristik pendidikan yang berorientasi pada kesiapan kerja, kewirausahaan, serta kelanjutan studi ke jenjang pendidikan tinggi. Namun, dalam tata kelola administrasi kelulusan dan pemantauan karir lulusan, sebagian besar institusi pendidikan masih menghadapi tantangan operasional yang signifikan. Berkas kelulusan seperti Ijazah, Surat Keterangan Lulus (SKL), dan transkrip nilai akademik sering kali masih dikelola dalam bentuk fisik yang rentan mengalami kerusakan, pemalsuan, atau kehilangan dalam kurun waktu tertentu.</w:t>
      </w:r>
    </w:p>
    <w:p>
      <w:pPr>
        <w:spacing w:before="0" w:after="120" w:line="360" w:lineRule="auto"/>
        <w:ind w:firstLine="504"/>
        <w:jc w:val="both"/>
      </w:pPr>
      <w:r>
        <w:rPr>
          <w:rFonts w:ascii="Times New Roman" w:hAnsi="Times New Roman"/>
          <w:b w:val="0"/>
          <w:i w:val="0"/>
          <w:color w:val="000000"/>
          <w:sz w:val="24"/>
        </w:rPr>
        <w:t>Di sisi lain, kebutuhan pelacakan jejak alumni (tracer study) menjadi instrumen evaluasi akreditasi dan pemutakhiran kurikulum yang sangat vital bagi SMK. Ketiadaan sistem pendataan yang terintegrasi secara digital menyebabkan pihak sekolah kesulitan memetakan tingkat keterserapan lulusan di Dunia Usaha dan Dunia Industri (DUDI), perguruan tinggi mitra, maupun sektor wirausaha mandiri. Siswa juga memiliki beragam sertifikat uji kompetensi kejuruan dan portofolio keahlian yang belum terakomodasi secara resmi ke dalam format Surat Keterangan Pendamping Ijazah (SKPI).</w:t>
      </w:r>
    </w:p>
    <w:p>
      <w:pPr>
        <w:spacing w:before="240" w:after="80" w:line="312" w:lineRule="auto"/>
        <w:jc w:val="left"/>
      </w:pPr>
      <w:r>
        <w:rPr>
          <w:rFonts w:ascii="Times New Roman" w:hAnsi="Times New Roman"/>
          <w:b/>
          <w:i w:val="0"/>
          <w:color w:val="0F172A"/>
          <w:sz w:val="25"/>
        </w:rPr>
        <w:t>1.2 Solusi yang Dikembangkan: Sistem SALUT</w:t>
      </w:r>
    </w:p>
    <w:p>
      <w:pPr>
        <w:spacing w:before="0" w:after="120" w:line="360" w:lineRule="auto"/>
        <w:ind w:firstLine="504"/>
        <w:jc w:val="both"/>
      </w:pPr>
      <w:r>
        <w:rPr>
          <w:rFonts w:ascii="Times New Roman" w:hAnsi="Times New Roman"/>
          <w:b w:val="0"/>
          <w:i w:val="0"/>
          <w:color w:val="000000"/>
          <w:sz w:val="24"/>
        </w:rPr>
        <w:t>Untuk menjawab tantangan tersebut, dikembangkan sistem SALUT (Sistem Arsip Kelulusan dan Tracer Study Terpadu). SALUT dirancang sebagai ekosistem teknologi modern berbasis multi-platform yang menghubungkan pihak sekolah (administrator dan guru), siswa aktif tingkat akhir, serta alumni dalam satu kesatuan sistem informasi yang aman, cepat, dan transparan.</w:t>
      </w:r>
    </w:p>
    <w:p>
      <w:pPr>
        <w:spacing w:before="0" w:after="120" w:line="360" w:lineRule="auto"/>
        <w:ind w:firstLine="504"/>
        <w:jc w:val="both"/>
      </w:pPr>
      <w:r>
        <w:rPr>
          <w:rFonts w:ascii="Times New Roman" w:hAnsi="Times New Roman"/>
          <w:b w:val="0"/>
          <w:i w:val="0"/>
          <w:color w:val="000000"/>
          <w:sz w:val="24"/>
        </w:rPr>
        <w:t>Sistem ini mengakomodasi tiga komponen utama pengembangan, yaitu:</w:t>
      </w:r>
    </w:p>
    <w:p>
      <w:pPr>
        <w:spacing w:before="0" w:after="120" w:line="360" w:lineRule="auto"/>
        <w:ind w:firstLine="720"/>
        <w:jc w:val="both"/>
      </w:pPr>
      <w:r>
        <w:rPr>
          <w:rFonts w:ascii="Times New Roman" w:hAnsi="Times New Roman"/>
          <w:b w:val="0"/>
          <w:i w:val="0"/>
          <w:color w:val="000000"/>
          <w:sz w:val="24"/>
        </w:rPr>
        <w:t>1. Aplikasi Klien Mobile (Flutter): Antarmuka smartphone untuk siswa aktif dan alumni yang menyediakan layanan verifikasi status kelulusan dinamis, pengunggahan sertifikat kejuruan untuk penerbitan SKPI, pengunduhan berkas arsip legalisir digital, pengisian kuesioner tracer study, serta penerimaan notifikasi siaran real-time.</w:t>
      </w:r>
    </w:p>
    <w:p>
      <w:pPr>
        <w:spacing w:before="0" w:after="120" w:line="360" w:lineRule="auto"/>
        <w:ind w:firstLine="720"/>
        <w:jc w:val="both"/>
      </w:pPr>
      <w:r>
        <w:rPr>
          <w:rFonts w:ascii="Times New Roman" w:hAnsi="Times New Roman"/>
          <w:b w:val="0"/>
          <w:i w:val="0"/>
          <w:color w:val="000000"/>
          <w:sz w:val="24"/>
        </w:rPr>
        <w:t>2. Backend RESTful API Engine (Laravel 11): Server komputasi dan pemrosesan logika bisnis terpusat yang menangani otentikasi berbasis JSON Web Token (JWT), enkripsi kata sandi Bcrypt, validasi portofolio kejuruan, serta engine automasi cron scheduler untuk pemindahan status kelulusan secara otomatis.</w:t>
      </w:r>
    </w:p>
    <w:p>
      <w:pPr>
        <w:spacing w:before="0" w:after="120" w:line="360" w:lineRule="auto"/>
        <w:ind w:firstLine="720"/>
        <w:jc w:val="both"/>
      </w:pPr>
      <w:r>
        <w:rPr>
          <w:rFonts w:ascii="Times New Roman" w:hAnsi="Times New Roman"/>
          <w:b w:val="0"/>
          <w:i w:val="0"/>
          <w:color w:val="000000"/>
          <w:sz w:val="24"/>
        </w:rPr>
        <w:t>3. Portal Web Administrator (Modern Web Admin): Panel pengelolaan berbasis web responsif yang diperuntukkan bagi operator sekolah dan dewan guru untuk memantau grafik analitik sebaran siswa per jurusan SMK, verifikasi berkas ijazah, approval sertifikasi SKPI, dan rekapitulasi data tracer study.</w:t>
      </w:r>
    </w:p>
    <w:p>
      <w:r>
        <w:br w:type="page"/>
      </w:r>
    </w:p>
    <w:p>
      <w:pPr>
        <w:spacing w:before="320" w:after="200" w:line="288" w:lineRule="auto"/>
        <w:jc w:val="center"/>
      </w:pPr>
      <w:r>
        <w:rPr>
          <w:rFonts w:ascii="Times New Roman" w:hAnsi="Times New Roman"/>
          <w:b/>
          <w:i w:val="0"/>
          <w:color w:val="003366"/>
          <w:sz w:val="28"/>
        </w:rPr>
        <w:t>BAB II</w:t>
        <w:br/>
        <w:t>LAPORAN 1 &amp; 2: INSTALASI PERANGKAT LUNAK DAN PENGATURAN SISTEM PENGEMBANGAN APLIKASI MOBILE</w:t>
      </w:r>
    </w:p>
    <w:p>
      <w:pPr>
        <w:spacing w:before="0" w:after="120" w:line="360" w:lineRule="auto"/>
        <w:ind w:firstLine="504"/>
        <w:jc w:val="both"/>
      </w:pPr>
      <w:r>
        <w:rPr>
          <w:rFonts w:ascii="Times New Roman" w:hAnsi="Times New Roman"/>
          <w:b w:val="0"/>
          <w:i w:val="0"/>
          <w:color w:val="000000"/>
          <w:sz w:val="24"/>
        </w:rPr>
        <w:t>Pengembangan aplikasi mobile berbasis cross-platform membutuhkan persiapan lingkungan kerja (development environment) yang matang dan terkonfigurasi dengan tepat. Pada tahap awal ini, dilakukan serangkaian instalasi piranti lunak fundamental yang mencakup Flutter SDK, Java Development Kit (JDK), Visual Studio Code beserta ekstensinya, Android Studio, Android SDK Command-line Tools, CMake, serta Android NDK.</w:t>
      </w:r>
    </w:p>
    <w:p>
      <w:pPr>
        <w:spacing w:before="240" w:after="80" w:line="312" w:lineRule="auto"/>
        <w:jc w:val="left"/>
      </w:pPr>
      <w:r>
        <w:rPr>
          <w:rFonts w:ascii="Times New Roman" w:hAnsi="Times New Roman"/>
          <w:b/>
          <w:i w:val="0"/>
          <w:color w:val="0F172A"/>
          <w:sz w:val="25"/>
        </w:rPr>
        <w:t>2.1 Akses Dokumentasi Resmi Flutter SDK</w:t>
      </w:r>
    </w:p>
    <w:p>
      <w:pPr>
        <w:spacing w:before="0" w:after="120" w:line="360" w:lineRule="auto"/>
        <w:ind w:firstLine="504"/>
        <w:jc w:val="both"/>
      </w:pPr>
      <w:r>
        <w:rPr>
          <w:rFonts w:ascii="Times New Roman" w:hAnsi="Times New Roman"/>
          <w:b w:val="0"/>
          <w:i w:val="0"/>
          <w:color w:val="000000"/>
          <w:sz w:val="24"/>
        </w:rPr>
        <w:t>Pada bagian ini, saya mengakses situs web dokumentasi resmi Flutter (docs.flutter.dev) untuk mengikuti prosedur instalasi standar yang direkomendasikan bagi sistem operasi Windows 64-bit.</w:t>
      </w:r>
    </w:p>
    <w:p>
      <w:pPr>
        <w:spacing w:before="160" w:after="80"/>
        <w:jc w:val="center"/>
      </w:pPr>
      <w:r>
        <w:drawing>
          <wp:inline xmlns:a="http://schemas.openxmlformats.org/drawingml/2006/main" xmlns:pic="http://schemas.openxmlformats.org/drawingml/2006/picture">
            <wp:extent cx="4754880" cy="2626458"/>
            <wp:docPr id="3" name="Picture 3"/>
            <wp:cNvGraphicFramePr>
              <a:graphicFrameLocks noChangeAspect="1"/>
            </wp:cNvGraphicFramePr>
            <a:graphic>
              <a:graphicData uri="http://schemas.openxmlformats.org/drawingml/2006/picture">
                <pic:pic>
                  <pic:nvPicPr>
                    <pic:cNvPr id="0" name="step01_flutter_website.png"/>
                    <pic:cNvPicPr/>
                  </pic:nvPicPr>
                  <pic:blipFill>
                    <a:blip r:embed="rId12"/>
                    <a:stretch>
                      <a:fillRect/>
                    </a:stretch>
                  </pic:blipFill>
                  <pic:spPr>
                    <a:xfrm>
                      <a:off x="0" y="0"/>
                      <a:ext cx="4754880" cy="2626458"/>
                    </a:xfrm>
                    <a:prstGeom prst="rect"/>
                  </pic:spPr>
                </pic:pic>
              </a:graphicData>
            </a:graphic>
          </wp:inline>
        </w:drawing>
      </w:r>
    </w:p>
    <w:p>
      <w:pPr>
        <w:spacing w:before="40" w:after="240"/>
        <w:jc w:val="center"/>
      </w:pPr>
      <w:r>
        <w:rPr>
          <w:rFonts w:ascii="Times New Roman" w:hAnsi="Times New Roman"/>
          <w:b w:val="0"/>
          <w:i/>
          <w:color w:val="505050"/>
          <w:sz w:val="20"/>
        </w:rPr>
        <w:t>Gambar 2.1: Halaman dokumentasi instalasi resmi Flutter SDK pada peramban web (docs.flutter.dev).</w:t>
      </w:r>
    </w:p>
    <w:p>
      <w:pPr>
        <w:spacing w:before="240" w:after="80" w:line="312" w:lineRule="auto"/>
        <w:jc w:val="left"/>
      </w:pPr>
      <w:r>
        <w:rPr>
          <w:rFonts w:ascii="Times New Roman" w:hAnsi="Times New Roman"/>
          <w:b/>
          <w:i w:val="0"/>
          <w:color w:val="0F172A"/>
          <w:sz w:val="25"/>
        </w:rPr>
        <w:t>2.2 Pengunduhan Paket Bundel Flutter SDK</w:t>
      </w:r>
    </w:p>
    <w:p>
      <w:pPr>
        <w:spacing w:before="0" w:after="120" w:line="360" w:lineRule="auto"/>
        <w:ind w:firstLine="504"/>
        <w:jc w:val="both"/>
      </w:pPr>
      <w:r>
        <w:rPr>
          <w:rFonts w:ascii="Times New Roman" w:hAnsi="Times New Roman"/>
          <w:b w:val="0"/>
          <w:i w:val="0"/>
          <w:color w:val="000000"/>
          <w:sz w:val="24"/>
        </w:rPr>
        <w:t>Selanjutnya, saya mengunduh bundel instalasi Flutter SDK versi stabil terbaru (flutter_windows_3.47.6-stable.zip) melalui menu Install manually untuk sistem operasi Windows.</w:t>
      </w:r>
    </w:p>
    <w:p>
      <w:pPr>
        <w:spacing w:before="160" w:after="80"/>
        <w:jc w:val="center"/>
      </w:pPr>
      <w:r>
        <w:drawing>
          <wp:inline xmlns:a="http://schemas.openxmlformats.org/drawingml/2006/main" xmlns:pic="http://schemas.openxmlformats.org/drawingml/2006/picture">
            <wp:extent cx="4754880" cy="2971800"/>
            <wp:docPr id="4" name="Picture 4"/>
            <wp:cNvGraphicFramePr>
              <a:graphicFrameLocks noChangeAspect="1"/>
            </wp:cNvGraphicFramePr>
            <a:graphic>
              <a:graphicData uri="http://schemas.openxmlformats.org/drawingml/2006/picture">
                <pic:pic>
                  <pic:nvPicPr>
                    <pic:cNvPr id="0" name="step02_download_flutter_zip.png"/>
                    <pic:cNvPicPr/>
                  </pic:nvPicPr>
                  <pic:blipFill>
                    <a:blip r:embed="rId13"/>
                    <a:stretch>
                      <a:fillRect/>
                    </a:stretch>
                  </pic:blipFill>
                  <pic:spPr>
                    <a:xfrm>
                      <a:off x="0" y="0"/>
                      <a:ext cx="4754880" cy="2971800"/>
                    </a:xfrm>
                    <a:prstGeom prst="rect"/>
                  </pic:spPr>
                </pic:pic>
              </a:graphicData>
            </a:graphic>
          </wp:inline>
        </w:drawing>
      </w:r>
    </w:p>
    <w:p>
      <w:pPr>
        <w:spacing w:before="40" w:after="240"/>
        <w:jc w:val="center"/>
      </w:pPr>
      <w:r>
        <w:rPr>
          <w:rFonts w:ascii="Times New Roman" w:hAnsi="Times New Roman"/>
          <w:b w:val="0"/>
          <w:i/>
          <w:color w:val="505050"/>
          <w:sz w:val="20"/>
        </w:rPr>
        <w:t>Gambar 2.2: Tombol pengunduhan bundel Flutter SDK versi stabil (flutter_windows_3.47.6-stable.zip).</w:t>
      </w:r>
    </w:p>
    <w:p>
      <w:pPr>
        <w:spacing w:before="240" w:after="80" w:line="312" w:lineRule="auto"/>
        <w:jc w:val="left"/>
      </w:pPr>
      <w:r>
        <w:rPr>
          <w:rFonts w:ascii="Times New Roman" w:hAnsi="Times New Roman"/>
          <w:b/>
          <w:i w:val="0"/>
          <w:color w:val="0F172A"/>
          <w:sz w:val="25"/>
        </w:rPr>
        <w:t>2.3 Konfigurasi System Environment Variables</w:t>
      </w:r>
    </w:p>
    <w:p>
      <w:pPr>
        <w:spacing w:before="0" w:after="120" w:line="360" w:lineRule="auto"/>
        <w:ind w:firstLine="504"/>
        <w:jc w:val="both"/>
      </w:pPr>
      <w:r>
        <w:rPr>
          <w:rFonts w:ascii="Times New Roman" w:hAnsi="Times New Roman"/>
          <w:b w:val="0"/>
          <w:i w:val="0"/>
          <w:color w:val="000000"/>
          <w:sz w:val="24"/>
        </w:rPr>
        <w:t>Setelah mengekstrak file Flutter SDK, saya mendaftarkan direktori instalasinya, yaitu C:\Fluttersetup\flutter_windows_3.47.4-stable\flutter\bin, ke dalam System Environment Variables. Langkah ini dilakukan agar perintah-perintah eksekusi Flutter dapat diakses secara global melalui command line interface atau terminal di VS Code.</w:t>
      </w:r>
    </w:p>
    <w:p>
      <w:pPr>
        <w:spacing w:before="160" w:after="80"/>
        <w:jc w:val="center"/>
      </w:pPr>
      <w:r>
        <w:drawing>
          <wp:inline xmlns:a="http://schemas.openxmlformats.org/drawingml/2006/main" xmlns:pic="http://schemas.openxmlformats.org/drawingml/2006/picture">
            <wp:extent cx="3840480" cy="4095944"/>
            <wp:docPr id="5" name="Picture 5"/>
            <wp:cNvGraphicFramePr>
              <a:graphicFrameLocks noChangeAspect="1"/>
            </wp:cNvGraphicFramePr>
            <a:graphic>
              <a:graphicData uri="http://schemas.openxmlformats.org/drawingml/2006/picture">
                <pic:pic>
                  <pic:nvPicPr>
                    <pic:cNvPr id="0" name="step03_environment_variables.png"/>
                    <pic:cNvPicPr/>
                  </pic:nvPicPr>
                  <pic:blipFill>
                    <a:blip r:embed="rId14"/>
                    <a:stretch>
                      <a:fillRect/>
                    </a:stretch>
                  </pic:blipFill>
                  <pic:spPr>
                    <a:xfrm>
                      <a:off x="0" y="0"/>
                      <a:ext cx="3840480" cy="4095944"/>
                    </a:xfrm>
                    <a:prstGeom prst="rect"/>
                  </pic:spPr>
                </pic:pic>
              </a:graphicData>
            </a:graphic>
          </wp:inline>
        </w:drawing>
      </w:r>
    </w:p>
    <w:p>
      <w:pPr>
        <w:spacing w:before="40" w:after="240"/>
        <w:jc w:val="center"/>
      </w:pPr>
      <w:r>
        <w:rPr>
          <w:rFonts w:ascii="Times New Roman" w:hAnsi="Times New Roman"/>
          <w:b w:val="0"/>
          <w:i/>
          <w:color w:val="505050"/>
          <w:sz w:val="20"/>
        </w:rPr>
        <w:t>Gambar 2.3: Jendela konfigurasi Environment Variables Windows pendaftaran path bin Flutter dan JDK.</w:t>
      </w:r>
    </w:p>
    <w:p>
      <w:pPr>
        <w:spacing w:before="240" w:after="80" w:line="312" w:lineRule="auto"/>
        <w:jc w:val="left"/>
      </w:pPr>
      <w:r>
        <w:rPr>
          <w:rFonts w:ascii="Times New Roman" w:hAnsi="Times New Roman"/>
          <w:b/>
          <w:i w:val="0"/>
          <w:color w:val="0F172A"/>
          <w:sz w:val="25"/>
        </w:rPr>
        <w:t>2.4 Verifikasi Deteksi Flutter Melalui Command Prompt</w:t>
      </w:r>
    </w:p>
    <w:p>
      <w:pPr>
        <w:spacing w:before="0" w:after="120" w:line="360" w:lineRule="auto"/>
        <w:ind w:firstLine="504"/>
        <w:jc w:val="both"/>
      </w:pPr>
      <w:r>
        <w:rPr>
          <w:rFonts w:ascii="Times New Roman" w:hAnsi="Times New Roman"/>
          <w:b w:val="0"/>
          <w:i w:val="0"/>
          <w:color w:val="000000"/>
          <w:sz w:val="24"/>
        </w:rPr>
        <w:t>Untuk memastikan instalasi Flutter SDK berhasil dan jalurnya terbaca oleh sistem, saya menjalankan perintah flutter --version melalui Command Prompt. Hasilnya menunjukkan bahwa sistem telah berhasil mendeteksi Flutter versi 3.47.6 beserta kelengkapannya, termasuk Dart versi 3.13.5.</w:t>
      </w:r>
    </w:p>
    <w:p>
      <w:pPr>
        <w:spacing w:before="160" w:after="80"/>
        <w:jc w:val="center"/>
      </w:pPr>
      <w:r>
        <w:drawing>
          <wp:inline xmlns:a="http://schemas.openxmlformats.org/drawingml/2006/main" xmlns:pic="http://schemas.openxmlformats.org/drawingml/2006/picture">
            <wp:extent cx="4754880" cy="1709049"/>
            <wp:docPr id="6" name="Picture 6"/>
            <wp:cNvGraphicFramePr>
              <a:graphicFrameLocks noChangeAspect="1"/>
            </wp:cNvGraphicFramePr>
            <a:graphic>
              <a:graphicData uri="http://schemas.openxmlformats.org/drawingml/2006/picture">
                <pic:pic>
                  <pic:nvPicPr>
                    <pic:cNvPr id="0" name="step04_flutter_version_cmd.png"/>
                    <pic:cNvPicPr/>
                  </pic:nvPicPr>
                  <pic:blipFill>
                    <a:blip r:embed="rId15"/>
                    <a:stretch>
                      <a:fillRect/>
                    </a:stretch>
                  </pic:blipFill>
                  <pic:spPr>
                    <a:xfrm>
                      <a:off x="0" y="0"/>
                      <a:ext cx="4754880" cy="1709049"/>
                    </a:xfrm>
                    <a:prstGeom prst="rect"/>
                  </pic:spPr>
                </pic:pic>
              </a:graphicData>
            </a:graphic>
          </wp:inline>
        </w:drawing>
      </w:r>
    </w:p>
    <w:p>
      <w:pPr>
        <w:spacing w:before="40" w:after="240"/>
        <w:jc w:val="center"/>
      </w:pPr>
      <w:r>
        <w:rPr>
          <w:rFonts w:ascii="Times New Roman" w:hAnsi="Times New Roman"/>
          <w:b w:val="0"/>
          <w:i/>
          <w:color w:val="505050"/>
          <w:sz w:val="20"/>
        </w:rPr>
        <w:t>Gambar 2.4: Hasil eksekusi perintah flutter --version mendeteksi Flutter 3.47.6 dan Dart 3.13.5.</w:t>
      </w:r>
    </w:p>
    <w:p>
      <w:pPr>
        <w:spacing w:before="240" w:after="80" w:line="312" w:lineRule="auto"/>
        <w:jc w:val="left"/>
      </w:pPr>
      <w:r>
        <w:rPr>
          <w:rFonts w:ascii="Times New Roman" w:hAnsi="Times New Roman"/>
          <w:b/>
          <w:i w:val="0"/>
          <w:color w:val="0F172A"/>
          <w:sz w:val="25"/>
        </w:rPr>
        <w:t>2.5 Pengunduhan Java Development Kit (JDK 21)</w:t>
      </w:r>
    </w:p>
    <w:p>
      <w:pPr>
        <w:spacing w:before="0" w:after="120" w:line="360" w:lineRule="auto"/>
        <w:ind w:firstLine="504"/>
        <w:jc w:val="both"/>
      </w:pPr>
      <w:r>
        <w:rPr>
          <w:rFonts w:ascii="Times New Roman" w:hAnsi="Times New Roman"/>
          <w:b w:val="0"/>
          <w:i w:val="0"/>
          <w:color w:val="000000"/>
          <w:sz w:val="24"/>
        </w:rPr>
        <w:t>Pada tahap awal persiapan lingkungan kerja, saya mengunduh Java Development Kit (JDK) versi 21.0.2 berformat zip khusus untuk sistem operasi Windows 64-bit melalui situs resminya guna mendukung kompilasi proyek Android berbasis Gradle.</w:t>
      </w:r>
    </w:p>
    <w:p>
      <w:pPr>
        <w:spacing w:before="160" w:after="80"/>
        <w:jc w:val="center"/>
      </w:pPr>
      <w:r>
        <w:drawing>
          <wp:inline xmlns:a="http://schemas.openxmlformats.org/drawingml/2006/main" xmlns:pic="http://schemas.openxmlformats.org/drawingml/2006/picture">
            <wp:extent cx="4754880" cy="1360998"/>
            <wp:docPr id="7" name="Picture 7"/>
            <wp:cNvGraphicFramePr>
              <a:graphicFrameLocks noChangeAspect="1"/>
            </wp:cNvGraphicFramePr>
            <a:graphic>
              <a:graphicData uri="http://schemas.openxmlformats.org/drawingml/2006/picture">
                <pic:pic>
                  <pic:nvPicPr>
                    <pic:cNvPr id="0" name="step05_download_jdk21.png"/>
                    <pic:cNvPicPr/>
                  </pic:nvPicPr>
                  <pic:blipFill>
                    <a:blip r:embed="rId16"/>
                    <a:stretch>
                      <a:fillRect/>
                    </a:stretch>
                  </pic:blipFill>
                  <pic:spPr>
                    <a:xfrm>
                      <a:off x="0" y="0"/>
                      <a:ext cx="4754880" cy="1360998"/>
                    </a:xfrm>
                    <a:prstGeom prst="rect"/>
                  </pic:spPr>
                </pic:pic>
              </a:graphicData>
            </a:graphic>
          </wp:inline>
        </w:drawing>
      </w:r>
    </w:p>
    <w:p>
      <w:pPr>
        <w:spacing w:before="40" w:after="240"/>
        <w:jc w:val="center"/>
      </w:pPr>
      <w:r>
        <w:rPr>
          <w:rFonts w:ascii="Times New Roman" w:hAnsi="Times New Roman"/>
          <w:b w:val="0"/>
          <w:i/>
          <w:color w:val="505050"/>
          <w:sz w:val="20"/>
        </w:rPr>
        <w:t>Gambar 2.5: Halaman unduhan paket Java Development Kit (JDK 21.0.2) untuk Windows 64-bit.</w:t>
      </w:r>
    </w:p>
    <w:p>
      <w:pPr>
        <w:spacing w:before="240" w:after="80" w:line="312" w:lineRule="auto"/>
        <w:jc w:val="left"/>
      </w:pPr>
      <w:r>
        <w:rPr>
          <w:rFonts w:ascii="Times New Roman" w:hAnsi="Times New Roman"/>
          <w:b/>
          <w:i w:val="0"/>
          <w:color w:val="0F172A"/>
          <w:sz w:val="25"/>
        </w:rPr>
        <w:t>2.6 Verifikasi Pendaftaran Jalur JDK</w:t>
      </w:r>
    </w:p>
    <w:p>
      <w:pPr>
        <w:spacing w:before="0" w:after="120" w:line="360" w:lineRule="auto"/>
        <w:ind w:firstLine="504"/>
        <w:jc w:val="both"/>
      </w:pPr>
      <w:r>
        <w:rPr>
          <w:rFonts w:ascii="Times New Roman" w:hAnsi="Times New Roman"/>
          <w:b w:val="0"/>
          <w:i w:val="0"/>
          <w:color w:val="000000"/>
          <w:sz w:val="24"/>
        </w:rPr>
        <w:t>Setelah mengekstrak dan mendaftarkan jalur JDK ke dalam sistem (Environment Variables), saya memverifikasi instalasinya melalui terminal VS Code menggunakan perintah java -version. Hasilnya menunjukkan bahwa OpenJDK versi 21.0.2 telah berhasil terbaca oleh sistem.</w:t>
      </w:r>
    </w:p>
    <w:p>
      <w:pPr>
        <w:spacing w:before="160" w:after="80"/>
        <w:jc w:val="center"/>
      </w:pPr>
      <w:r>
        <w:drawing>
          <wp:inline xmlns:a="http://schemas.openxmlformats.org/drawingml/2006/main" xmlns:pic="http://schemas.openxmlformats.org/drawingml/2006/picture">
            <wp:extent cx="4754880" cy="1623109"/>
            <wp:docPr id="8" name="Picture 8"/>
            <wp:cNvGraphicFramePr>
              <a:graphicFrameLocks noChangeAspect="1"/>
            </wp:cNvGraphicFramePr>
            <a:graphic>
              <a:graphicData uri="http://schemas.openxmlformats.org/drawingml/2006/picture">
                <pic:pic>
                  <pic:nvPicPr>
                    <pic:cNvPr id="0" name="step06_java_version_terminal.png"/>
                    <pic:cNvPicPr/>
                  </pic:nvPicPr>
                  <pic:blipFill>
                    <a:blip r:embed="rId17"/>
                    <a:stretch>
                      <a:fillRect/>
                    </a:stretch>
                  </pic:blipFill>
                  <pic:spPr>
                    <a:xfrm>
                      <a:off x="0" y="0"/>
                      <a:ext cx="4754880" cy="1623109"/>
                    </a:xfrm>
                    <a:prstGeom prst="rect"/>
                  </pic:spPr>
                </pic:pic>
              </a:graphicData>
            </a:graphic>
          </wp:inline>
        </w:drawing>
      </w:r>
    </w:p>
    <w:p>
      <w:pPr>
        <w:spacing w:before="40" w:after="240"/>
        <w:jc w:val="center"/>
      </w:pPr>
      <w:r>
        <w:rPr>
          <w:rFonts w:ascii="Times New Roman" w:hAnsi="Times New Roman"/>
          <w:b w:val="0"/>
          <w:i/>
          <w:color w:val="505050"/>
          <w:sz w:val="20"/>
        </w:rPr>
        <w:t>Gambar 2.6: Verifikasi eksekusi java -version di terminal menampilkan OpenJDK 21.0.2.</w:t>
      </w:r>
    </w:p>
    <w:p>
      <w:pPr>
        <w:spacing w:before="240" w:after="80" w:line="312" w:lineRule="auto"/>
        <w:jc w:val="left"/>
      </w:pPr>
      <w:r>
        <w:rPr>
          <w:rFonts w:ascii="Times New Roman" w:hAnsi="Times New Roman"/>
          <w:b/>
          <w:i w:val="0"/>
          <w:color w:val="0F172A"/>
          <w:sz w:val="25"/>
        </w:rPr>
        <w:t>2.7 Pemasangan Ekstensi Flutter pada Visual Studio Code</w:t>
      </w:r>
    </w:p>
    <w:p>
      <w:pPr>
        <w:spacing w:before="0" w:after="120" w:line="360" w:lineRule="auto"/>
        <w:ind w:firstLine="504"/>
        <w:jc w:val="both"/>
      </w:pPr>
      <w:r>
        <w:rPr>
          <w:rFonts w:ascii="Times New Roman" w:hAnsi="Times New Roman"/>
          <w:b w:val="0"/>
          <w:i w:val="0"/>
          <w:color w:val="000000"/>
          <w:sz w:val="24"/>
        </w:rPr>
        <w:t>Pada tahap persiapan teks editor, saya memasang ekstensi resmi Flutter di dalam Visual Studio Code agar editor memiliki dukungan penuh untuk menulis kode, navigasi widget, hot reload, dan proses debugging aplikasi secara interaktif.</w:t>
      </w:r>
    </w:p>
    <w:p>
      <w:pPr>
        <w:spacing w:before="160" w:after="80"/>
        <w:jc w:val="center"/>
      </w:pPr>
      <w:r>
        <w:drawing>
          <wp:inline xmlns:a="http://schemas.openxmlformats.org/drawingml/2006/main" xmlns:pic="http://schemas.openxmlformats.org/drawingml/2006/picture">
            <wp:extent cx="4754880" cy="1815635"/>
            <wp:docPr id="9" name="Picture 9"/>
            <wp:cNvGraphicFramePr>
              <a:graphicFrameLocks noChangeAspect="1"/>
            </wp:cNvGraphicFramePr>
            <a:graphic>
              <a:graphicData uri="http://schemas.openxmlformats.org/drawingml/2006/picture">
                <pic:pic>
                  <pic:nvPicPr>
                    <pic:cNvPr id="0" name="step07_vscode_flutter_extension.png"/>
                    <pic:cNvPicPr/>
                  </pic:nvPicPr>
                  <pic:blipFill>
                    <a:blip r:embed="rId18"/>
                    <a:stretch>
                      <a:fillRect/>
                    </a:stretch>
                  </pic:blipFill>
                  <pic:spPr>
                    <a:xfrm>
                      <a:off x="0" y="0"/>
                      <a:ext cx="4754880" cy="1815635"/>
                    </a:xfrm>
                    <a:prstGeom prst="rect"/>
                  </pic:spPr>
                </pic:pic>
              </a:graphicData>
            </a:graphic>
          </wp:inline>
        </w:drawing>
      </w:r>
    </w:p>
    <w:p>
      <w:pPr>
        <w:spacing w:before="40" w:after="240"/>
        <w:jc w:val="center"/>
      </w:pPr>
      <w:r>
        <w:rPr>
          <w:rFonts w:ascii="Times New Roman" w:hAnsi="Times New Roman"/>
          <w:b w:val="0"/>
          <w:i/>
          <w:color w:val="505050"/>
          <w:sz w:val="20"/>
        </w:rPr>
        <w:t>Gambar 2.7: Tampilan ekstensi resmi Flutter oleh Dart Code di Extensions Marketplace VS Code.</w:t>
      </w:r>
    </w:p>
    <w:p>
      <w:pPr>
        <w:spacing w:before="240" w:after="80" w:line="312" w:lineRule="auto"/>
        <w:jc w:val="left"/>
      </w:pPr>
      <w:r>
        <w:rPr>
          <w:rFonts w:ascii="Times New Roman" w:hAnsi="Times New Roman"/>
          <w:b/>
          <w:i w:val="0"/>
          <w:color w:val="0F172A"/>
          <w:sz w:val="25"/>
        </w:rPr>
        <w:t>2.8 Pemasangan Ekstensi Dart pada Visual Studio Code</w:t>
      </w:r>
    </w:p>
    <w:p>
      <w:pPr>
        <w:spacing w:before="0" w:after="120" w:line="360" w:lineRule="auto"/>
        <w:ind w:firstLine="504"/>
        <w:jc w:val="both"/>
      </w:pPr>
      <w:r>
        <w:rPr>
          <w:rFonts w:ascii="Times New Roman" w:hAnsi="Times New Roman"/>
          <w:b w:val="0"/>
          <w:i w:val="0"/>
          <w:color w:val="000000"/>
          <w:sz w:val="24"/>
        </w:rPr>
        <w:t>Selain ekstensi Flutter, saya juga memastikan ekstensi Dart telah terinstal di Visual Studio Code, yang berfungsi sebagai penyedia dukungan sintaks dasar, penyorotan kode, dan analisis statis bahasa pemrograman Dart.</w:t>
      </w:r>
    </w:p>
    <w:p>
      <w:pPr>
        <w:spacing w:before="160" w:after="80"/>
        <w:jc w:val="center"/>
      </w:pPr>
      <w:r>
        <w:drawing>
          <wp:inline xmlns:a="http://schemas.openxmlformats.org/drawingml/2006/main" xmlns:pic="http://schemas.openxmlformats.org/drawingml/2006/picture">
            <wp:extent cx="4754880" cy="2012619"/>
            <wp:docPr id="10" name="Picture 10"/>
            <wp:cNvGraphicFramePr>
              <a:graphicFrameLocks noChangeAspect="1"/>
            </wp:cNvGraphicFramePr>
            <a:graphic>
              <a:graphicData uri="http://schemas.openxmlformats.org/drawingml/2006/picture">
                <pic:pic>
                  <pic:nvPicPr>
                    <pic:cNvPr id="0" name="step08_vscode_dart_extension.png"/>
                    <pic:cNvPicPr/>
                  </pic:nvPicPr>
                  <pic:blipFill>
                    <a:blip r:embed="rId19"/>
                    <a:stretch>
                      <a:fillRect/>
                    </a:stretch>
                  </pic:blipFill>
                  <pic:spPr>
                    <a:xfrm>
                      <a:off x="0" y="0"/>
                      <a:ext cx="4754880" cy="2012619"/>
                    </a:xfrm>
                    <a:prstGeom prst="rect"/>
                  </pic:spPr>
                </pic:pic>
              </a:graphicData>
            </a:graphic>
          </wp:inline>
        </w:drawing>
      </w:r>
    </w:p>
    <w:p>
      <w:pPr>
        <w:spacing w:before="40" w:after="240"/>
        <w:jc w:val="center"/>
      </w:pPr>
      <w:r>
        <w:rPr>
          <w:rFonts w:ascii="Times New Roman" w:hAnsi="Times New Roman"/>
          <w:b w:val="0"/>
          <w:i/>
          <w:color w:val="505050"/>
          <w:sz w:val="20"/>
        </w:rPr>
        <w:t>Gambar 2.8: Tampilan ekstensi Dart oleh Dart Code terinstal di Visual Studio Code.</w:t>
      </w:r>
    </w:p>
    <w:p>
      <w:pPr>
        <w:spacing w:before="240" w:after="80" w:line="312" w:lineRule="auto"/>
        <w:jc w:val="left"/>
      </w:pPr>
      <w:r>
        <w:rPr>
          <w:rFonts w:ascii="Times New Roman" w:hAnsi="Times New Roman"/>
          <w:b/>
          <w:i w:val="0"/>
          <w:color w:val="0F172A"/>
          <w:sz w:val="25"/>
        </w:rPr>
        <w:t>2.9 Konfigurasi Android SDK Build Tools dan CMake pada Android Studio</w:t>
      </w:r>
    </w:p>
    <w:p>
      <w:pPr>
        <w:spacing w:before="0" w:after="120" w:line="360" w:lineRule="auto"/>
        <w:ind w:firstLine="504"/>
        <w:jc w:val="both"/>
      </w:pPr>
      <w:r>
        <w:rPr>
          <w:rFonts w:ascii="Times New Roman" w:hAnsi="Times New Roman"/>
          <w:b w:val="0"/>
          <w:i w:val="0"/>
          <w:color w:val="000000"/>
          <w:sz w:val="24"/>
        </w:rPr>
        <w:t>Pada tahap konfigurasi Android Studio, saya membuka menu SDK Manager dan masuk ke tab SDK Tools untuk memastikan bahwa komponen perakit dasar seperti Android SDK Command-line Tools dan CMake sudah berstatus terinstal (Installed).</w:t>
      </w:r>
    </w:p>
    <w:p>
      <w:pPr>
        <w:spacing w:before="160" w:after="80"/>
        <w:jc w:val="center"/>
      </w:pPr>
      <w:r>
        <w:drawing>
          <wp:inline xmlns:a="http://schemas.openxmlformats.org/drawingml/2006/main" xmlns:pic="http://schemas.openxmlformats.org/drawingml/2006/picture">
            <wp:extent cx="4754880" cy="3277412"/>
            <wp:docPr id="11" name="Picture 11"/>
            <wp:cNvGraphicFramePr>
              <a:graphicFrameLocks noChangeAspect="1"/>
            </wp:cNvGraphicFramePr>
            <a:graphic>
              <a:graphicData uri="http://schemas.openxmlformats.org/drawingml/2006/picture">
                <pic:pic>
                  <pic:nvPicPr>
                    <pic:cNvPr id="0" name="step09_android_sdk_tools_cmake.png"/>
                    <pic:cNvPicPr/>
                  </pic:nvPicPr>
                  <pic:blipFill>
                    <a:blip r:embed="rId20"/>
                    <a:stretch>
                      <a:fillRect/>
                    </a:stretch>
                  </pic:blipFill>
                  <pic:spPr>
                    <a:xfrm>
                      <a:off x="0" y="0"/>
                      <a:ext cx="4754880" cy="3277412"/>
                    </a:xfrm>
                    <a:prstGeom prst="rect"/>
                  </pic:spPr>
                </pic:pic>
              </a:graphicData>
            </a:graphic>
          </wp:inline>
        </w:drawing>
      </w:r>
    </w:p>
    <w:p>
      <w:pPr>
        <w:spacing w:before="40" w:after="240"/>
        <w:jc w:val="center"/>
      </w:pPr>
      <w:r>
        <w:rPr>
          <w:rFonts w:ascii="Times New Roman" w:hAnsi="Times New Roman"/>
          <w:b w:val="0"/>
          <w:i/>
          <w:color w:val="505050"/>
          <w:sz w:val="20"/>
        </w:rPr>
        <w:t>Gambar 2.9: Pengaturan Android SDK Command-line Tools dan CMake terinstal pada SDK Manager.</w:t>
      </w:r>
    </w:p>
    <w:p>
      <w:pPr>
        <w:spacing w:before="240" w:after="80" w:line="312" w:lineRule="auto"/>
        <w:jc w:val="left"/>
      </w:pPr>
      <w:r>
        <w:rPr>
          <w:rFonts w:ascii="Times New Roman" w:hAnsi="Times New Roman"/>
          <w:b/>
          <w:i w:val="0"/>
          <w:color w:val="0F172A"/>
          <w:sz w:val="25"/>
        </w:rPr>
        <w:t>2.10 Pemasangan Android NDK (Side by side)</w:t>
      </w:r>
    </w:p>
    <w:p>
      <w:pPr>
        <w:spacing w:before="0" w:after="120" w:line="360" w:lineRule="auto"/>
        <w:ind w:firstLine="504"/>
        <w:jc w:val="both"/>
      </w:pPr>
      <w:r>
        <w:rPr>
          <w:rFonts w:ascii="Times New Roman" w:hAnsi="Times New Roman"/>
          <w:b w:val="0"/>
          <w:i w:val="0"/>
          <w:color w:val="000000"/>
          <w:sz w:val="24"/>
        </w:rPr>
        <w:t>Pada tahap penyelesaian masalah (troubleshooting) akibat kegagalan build dari Gradle, saya menginstal komponen tambahan yaitu Android NDK (Side by side) versi 28.2.13676358 secara manual melalui SDK Manager.</w:t>
      </w:r>
    </w:p>
    <w:p>
      <w:pPr>
        <w:spacing w:before="160" w:after="80"/>
        <w:jc w:val="center"/>
      </w:pPr>
      <w:r>
        <w:drawing>
          <wp:inline xmlns:a="http://schemas.openxmlformats.org/drawingml/2006/main" xmlns:pic="http://schemas.openxmlformats.org/drawingml/2006/picture">
            <wp:extent cx="4754880" cy="3103325"/>
            <wp:docPr id="12" name="Picture 12"/>
            <wp:cNvGraphicFramePr>
              <a:graphicFrameLocks noChangeAspect="1"/>
            </wp:cNvGraphicFramePr>
            <a:graphic>
              <a:graphicData uri="http://schemas.openxmlformats.org/drawingml/2006/picture">
                <pic:pic>
                  <pic:nvPicPr>
                    <pic:cNvPr id="0" name="step10_android_ndk_installed.png"/>
                    <pic:cNvPicPr/>
                  </pic:nvPicPr>
                  <pic:blipFill>
                    <a:blip r:embed="rId21"/>
                    <a:stretch>
                      <a:fillRect/>
                    </a:stretch>
                  </pic:blipFill>
                  <pic:spPr>
                    <a:xfrm>
                      <a:off x="0" y="0"/>
                      <a:ext cx="4754880" cy="3103325"/>
                    </a:xfrm>
                    <a:prstGeom prst="rect"/>
                  </pic:spPr>
                </pic:pic>
              </a:graphicData>
            </a:graphic>
          </wp:inline>
        </w:drawing>
      </w:r>
    </w:p>
    <w:p>
      <w:pPr>
        <w:spacing w:before="40" w:after="240"/>
        <w:jc w:val="center"/>
      </w:pPr>
      <w:r>
        <w:rPr>
          <w:rFonts w:ascii="Times New Roman" w:hAnsi="Times New Roman"/>
          <w:b w:val="0"/>
          <w:i/>
          <w:color w:val="505050"/>
          <w:sz w:val="20"/>
        </w:rPr>
        <w:t>Gambar 2.10: Pemasangan Android NDK (Side by side) versi 28.2.13676358 pada SDK Tools.</w:t>
      </w:r>
    </w:p>
    <w:p>
      <w:pPr>
        <w:spacing w:before="240" w:after="80" w:line="312" w:lineRule="auto"/>
        <w:jc w:val="left"/>
      </w:pPr>
      <w:r>
        <w:rPr>
          <w:rFonts w:ascii="Times New Roman" w:hAnsi="Times New Roman"/>
          <w:b/>
          <w:i w:val="0"/>
          <w:color w:val="0F172A"/>
          <w:sz w:val="25"/>
        </w:rPr>
        <w:t>2.11 Validasi Kesiapan Sistem Menggunakan Flutter Doctor</w:t>
      </w:r>
    </w:p>
    <w:p>
      <w:pPr>
        <w:spacing w:before="0" w:after="120" w:line="360" w:lineRule="auto"/>
        <w:ind w:firstLine="504"/>
        <w:jc w:val="both"/>
      </w:pPr>
      <w:r>
        <w:rPr>
          <w:rFonts w:ascii="Times New Roman" w:hAnsi="Times New Roman"/>
          <w:b w:val="0"/>
          <w:i w:val="0"/>
          <w:color w:val="000000"/>
          <w:sz w:val="24"/>
        </w:rPr>
        <w:t>Sebagai tahap validasi akhir setelah seluruh proses instalasi selesai, saya menjalankan perintah flutter doctor pada Command Prompt. Hasilnya menunjukkan indikator centang hijau pada komponen utama pengembangan mobile seperti Flutter SDK dan Android toolchain, yang menandakan lingkungan pengembangan siap digunakan. Terdapat satu peringatan (tanda seru) pada bagian Visual Studio karena instalasi yang tidak lengkap. Namun, isu ini sengaja diabaikan karena fokus utama proyek pada mata kuliah ini ditujukan untuk pengembangan aplikasi mobile (Android), bukan aplikasi desktop berbasis Windows.</w:t>
      </w:r>
    </w:p>
    <w:p>
      <w:pPr>
        <w:spacing w:before="160" w:after="80"/>
        <w:jc w:val="center"/>
      </w:pPr>
      <w:r>
        <w:drawing>
          <wp:inline xmlns:a="http://schemas.openxmlformats.org/drawingml/2006/main" xmlns:pic="http://schemas.openxmlformats.org/drawingml/2006/picture">
            <wp:extent cx="4754880" cy="1263658"/>
            <wp:docPr id="13" name="Picture 13"/>
            <wp:cNvGraphicFramePr>
              <a:graphicFrameLocks noChangeAspect="1"/>
            </wp:cNvGraphicFramePr>
            <a:graphic>
              <a:graphicData uri="http://schemas.openxmlformats.org/drawingml/2006/picture">
                <pic:pic>
                  <pic:nvPicPr>
                    <pic:cNvPr id="0" name="step11_flutter_doctor_output.png"/>
                    <pic:cNvPicPr/>
                  </pic:nvPicPr>
                  <pic:blipFill>
                    <a:blip r:embed="rId22"/>
                    <a:stretch>
                      <a:fillRect/>
                    </a:stretch>
                  </pic:blipFill>
                  <pic:spPr>
                    <a:xfrm>
                      <a:off x="0" y="0"/>
                      <a:ext cx="4754880" cy="1263658"/>
                    </a:xfrm>
                    <a:prstGeom prst="rect"/>
                  </pic:spPr>
                </pic:pic>
              </a:graphicData>
            </a:graphic>
          </wp:inline>
        </w:drawing>
      </w:r>
    </w:p>
    <w:p>
      <w:pPr>
        <w:spacing w:before="40" w:after="240"/>
        <w:jc w:val="center"/>
      </w:pPr>
      <w:r>
        <w:rPr>
          <w:rFonts w:ascii="Times New Roman" w:hAnsi="Times New Roman"/>
          <w:b w:val="0"/>
          <w:i/>
          <w:color w:val="505050"/>
          <w:sz w:val="20"/>
        </w:rPr>
        <w:t>Gambar 2.11: Hasil diagnosa lengkap flutter doctor pada Command Prompt.</w:t>
      </w:r>
    </w:p>
    <w:p>
      <w:r>
        <w:br w:type="page"/>
      </w:r>
    </w:p>
    <w:p>
      <w:pPr>
        <w:spacing w:before="320" w:after="200" w:line="288" w:lineRule="auto"/>
        <w:jc w:val="center"/>
      </w:pPr>
      <w:r>
        <w:rPr>
          <w:rFonts w:ascii="Times New Roman" w:hAnsi="Times New Roman"/>
          <w:b/>
          <w:i w:val="0"/>
          <w:color w:val="003366"/>
          <w:sz w:val="28"/>
        </w:rPr>
        <w:t>BAB III</w:t>
        <w:br/>
        <w:t>LAPORAN 3: PENGEMBANGAN BACKEND RESTFUL API DAN BASIS DATA RELASIONAL</w:t>
      </w:r>
    </w:p>
    <w:p>
      <w:pPr>
        <w:spacing w:before="240" w:after="80" w:line="312" w:lineRule="auto"/>
        <w:jc w:val="left"/>
      </w:pPr>
      <w:r>
        <w:rPr>
          <w:rFonts w:ascii="Times New Roman" w:hAnsi="Times New Roman"/>
          <w:b/>
          <w:i w:val="0"/>
          <w:color w:val="0F172A"/>
          <w:sz w:val="25"/>
        </w:rPr>
        <w:t>3.1 Konfigurasi Lingkungan Backend (Laravel 11)</w:t>
      </w:r>
    </w:p>
    <w:p>
      <w:pPr>
        <w:spacing w:before="0" w:after="120" w:line="360" w:lineRule="auto"/>
        <w:ind w:firstLine="504"/>
        <w:jc w:val="both"/>
      </w:pPr>
      <w:r>
        <w:rPr>
          <w:rFonts w:ascii="Times New Roman" w:hAnsi="Times New Roman"/>
          <w:b w:val="0"/>
          <w:i w:val="0"/>
          <w:color w:val="000000"/>
          <w:sz w:val="24"/>
        </w:rPr>
        <w:t>Pondasi server dibangun menggunakan framework Laravel 11 dengan orientasi arsitektur RESTful API murni. Konfigurasi server diatur melalui berkas .env untuk mendefinisikan port lokal (http://127.0.0.1:8000), koneksi basis data relasional MySQL dengan basis data salut_db, serta secret key otentikasi JWT (JSON Web Token).</w:t>
      </w:r>
    </w:p>
    <w:p>
      <w:pPr>
        <w:spacing w:before="160" w:after="80"/>
        <w:jc w:val="center"/>
      </w:pPr>
      <w:r>
        <w:drawing>
          <wp:inline xmlns:a="http://schemas.openxmlformats.org/drawingml/2006/main" xmlns:pic="http://schemas.openxmlformats.org/drawingml/2006/picture">
            <wp:extent cx="4754880" cy="3103185"/>
            <wp:docPr id="14" name="Picture 14"/>
            <wp:cNvGraphicFramePr>
              <a:graphicFrameLocks noChangeAspect="1"/>
            </wp:cNvGraphicFramePr>
            <a:graphic>
              <a:graphicData uri="http://schemas.openxmlformats.org/drawingml/2006/picture">
                <pic:pic>
                  <pic:nvPicPr>
                    <pic:cNvPr id="0" name="laporan3_01_env.png"/>
                    <pic:cNvPicPr/>
                  </pic:nvPicPr>
                  <pic:blipFill>
                    <a:blip r:embed="rId23"/>
                    <a:stretch>
                      <a:fillRect/>
                    </a:stretch>
                  </pic:blipFill>
                  <pic:spPr>
                    <a:xfrm>
                      <a:off x="0" y="0"/>
                      <a:ext cx="4754880" cy="3103185"/>
                    </a:xfrm>
                    <a:prstGeom prst="rect"/>
                  </pic:spPr>
                </pic:pic>
              </a:graphicData>
            </a:graphic>
          </wp:inline>
        </w:drawing>
      </w:r>
    </w:p>
    <w:p>
      <w:pPr>
        <w:spacing w:before="40" w:after="240"/>
        <w:jc w:val="center"/>
      </w:pPr>
      <w:r>
        <w:rPr>
          <w:rFonts w:ascii="Times New Roman" w:hAnsi="Times New Roman"/>
          <w:b w:val="0"/>
          <w:i/>
          <w:color w:val="505050"/>
          <w:sz w:val="20"/>
        </w:rPr>
        <w:t>Gambar 3.1: Konfigurasi file .env untuk koneksi database MySQL dan JWT secret.</w:t>
      </w:r>
    </w:p>
    <w:p>
      <w:pPr>
        <w:spacing w:before="240" w:after="80" w:line="312" w:lineRule="auto"/>
        <w:jc w:val="left"/>
      </w:pPr>
      <w:r>
        <w:rPr>
          <w:rFonts w:ascii="Times New Roman" w:hAnsi="Times New Roman"/>
          <w:b/>
          <w:i w:val="0"/>
          <w:color w:val="0F172A"/>
          <w:sz w:val="25"/>
        </w:rPr>
        <w:t>3.2 Pemodelan Relasional dan Model Eloquent</w:t>
      </w:r>
    </w:p>
    <w:p>
      <w:pPr>
        <w:spacing w:before="0" w:after="120" w:line="360" w:lineRule="auto"/>
        <w:ind w:firstLine="504"/>
        <w:jc w:val="both"/>
      </w:pPr>
      <w:r>
        <w:rPr>
          <w:rFonts w:ascii="Times New Roman" w:hAnsi="Times New Roman"/>
          <w:b w:val="0"/>
          <w:i w:val="0"/>
          <w:color w:val="000000"/>
          <w:sz w:val="24"/>
        </w:rPr>
        <w:t>Dalam arsitektur basis data relasional SALUT, entitas pengguna dimodelkan melalui kelas User.php yang mengimplementasikan Tymon\JWTAuth\Contracts\JWTSubject. Model ini mendefinisikan atribut sensitif yang diisi secara massal ($fillable) seperti name, email, nisn, password, role, class_name, major, dan graduation_status. Relasi data dibangun menggunakan relasi one-to-many (hasMany) menuju model StudentSkill dan relasi one-to-one (hasOne) menuju model TracerStudy.</w:t>
      </w:r>
    </w:p>
    <w:p>
      <w:pPr>
        <w:spacing w:before="160" w:after="80"/>
        <w:jc w:val="center"/>
      </w:pPr>
      <w:r>
        <w:drawing>
          <wp:inline xmlns:a="http://schemas.openxmlformats.org/drawingml/2006/main" xmlns:pic="http://schemas.openxmlformats.org/drawingml/2006/picture">
            <wp:extent cx="4754880" cy="3103185"/>
            <wp:docPr id="15" name="Picture 15"/>
            <wp:cNvGraphicFramePr>
              <a:graphicFrameLocks noChangeAspect="1"/>
            </wp:cNvGraphicFramePr>
            <a:graphic>
              <a:graphicData uri="http://schemas.openxmlformats.org/drawingml/2006/picture">
                <pic:pic>
                  <pic:nvPicPr>
                    <pic:cNvPr id="0" name="laporan3_02_migration_model.png"/>
                    <pic:cNvPicPr/>
                  </pic:nvPicPr>
                  <pic:blipFill>
                    <a:blip r:embed="rId24"/>
                    <a:stretch>
                      <a:fillRect/>
                    </a:stretch>
                  </pic:blipFill>
                  <pic:spPr>
                    <a:xfrm>
                      <a:off x="0" y="0"/>
                      <a:ext cx="4754880" cy="3103185"/>
                    </a:xfrm>
                    <a:prstGeom prst="rect"/>
                  </pic:spPr>
                </pic:pic>
              </a:graphicData>
            </a:graphic>
          </wp:inline>
        </w:drawing>
      </w:r>
    </w:p>
    <w:p>
      <w:pPr>
        <w:spacing w:before="40" w:after="240"/>
        <w:jc w:val="center"/>
      </w:pPr>
      <w:r>
        <w:rPr>
          <w:rFonts w:ascii="Times New Roman" w:hAnsi="Times New Roman"/>
          <w:b w:val="0"/>
          <w:i/>
          <w:color w:val="505050"/>
          <w:sz w:val="20"/>
        </w:rPr>
        <w:t>Gambar 3.2: Implementasi Model User Eloquent dan relasi antar tabel.</w:t>
      </w:r>
    </w:p>
    <w:p>
      <w:pPr>
        <w:spacing w:before="240" w:after="80" w:line="312" w:lineRule="auto"/>
        <w:jc w:val="left"/>
      </w:pPr>
      <w:r>
        <w:rPr>
          <w:rFonts w:ascii="Times New Roman" w:hAnsi="Times New Roman"/>
          <w:b/>
          <w:i w:val="0"/>
          <w:color w:val="0F172A"/>
          <w:sz w:val="25"/>
        </w:rPr>
        <w:t>3.3 Visualisasi Struktur Basis Data di phpMyAdmin</w:t>
      </w:r>
    </w:p>
    <w:p>
      <w:pPr>
        <w:spacing w:before="0" w:after="120" w:line="360" w:lineRule="auto"/>
        <w:ind w:firstLine="504"/>
        <w:jc w:val="both"/>
      </w:pPr>
      <w:r>
        <w:rPr>
          <w:rFonts w:ascii="Times New Roman" w:hAnsi="Times New Roman"/>
          <w:b w:val="0"/>
          <w:i w:val="0"/>
          <w:color w:val="000000"/>
          <w:sz w:val="24"/>
        </w:rPr>
        <w:t>Struktur tabel diuji dan dimonitor melalui antarmuka phpMyAdmin. Tabel-tabel utama yang terbentuk antara lain users, student_skills, graduation_schedules, tracer_studies, rapor, dan prestasi. Setiap tabel memiliki relasi foreign key berintegritas tinggi untuk menjamin konsistensi data transaksi akademik.</w:t>
      </w:r>
    </w:p>
    <w:p>
      <w:pPr>
        <w:spacing w:before="160" w:after="80"/>
        <w:jc w:val="center"/>
      </w:pPr>
      <w:r>
        <w:drawing>
          <wp:inline xmlns:a="http://schemas.openxmlformats.org/drawingml/2006/main" xmlns:pic="http://schemas.openxmlformats.org/drawingml/2006/picture">
            <wp:extent cx="4754880" cy="2802877"/>
            <wp:docPr id="16" name="Picture 16"/>
            <wp:cNvGraphicFramePr>
              <a:graphicFrameLocks noChangeAspect="1"/>
            </wp:cNvGraphicFramePr>
            <a:graphic>
              <a:graphicData uri="http://schemas.openxmlformats.org/drawingml/2006/picture">
                <pic:pic>
                  <pic:nvPicPr>
                    <pic:cNvPr id="0" name="laporan3_03_phpmyadmin.png"/>
                    <pic:cNvPicPr/>
                  </pic:nvPicPr>
                  <pic:blipFill>
                    <a:blip r:embed="rId25"/>
                    <a:stretch>
                      <a:fillRect/>
                    </a:stretch>
                  </pic:blipFill>
                  <pic:spPr>
                    <a:xfrm>
                      <a:off x="0" y="0"/>
                      <a:ext cx="4754880" cy="2802877"/>
                    </a:xfrm>
                    <a:prstGeom prst="rect"/>
                  </pic:spPr>
                </pic:pic>
              </a:graphicData>
            </a:graphic>
          </wp:inline>
        </w:drawing>
      </w:r>
    </w:p>
    <w:p>
      <w:pPr>
        <w:spacing w:before="40" w:after="240"/>
        <w:jc w:val="center"/>
      </w:pPr>
      <w:r>
        <w:rPr>
          <w:rFonts w:ascii="Times New Roman" w:hAnsi="Times New Roman"/>
          <w:b w:val="0"/>
          <w:i/>
          <w:color w:val="505050"/>
          <w:sz w:val="20"/>
        </w:rPr>
        <w:t>Gambar 3.3: Struktur tabel basis data salut_db pada phpMyAdmin.</w:t>
      </w:r>
    </w:p>
    <w:p>
      <w:pPr>
        <w:spacing w:before="240" w:after="80" w:line="312" w:lineRule="auto"/>
        <w:jc w:val="left"/>
      </w:pPr>
      <w:r>
        <w:rPr>
          <w:rFonts w:ascii="Times New Roman" w:hAnsi="Times New Roman"/>
          <w:b/>
          <w:i w:val="0"/>
          <w:color w:val="0F172A"/>
          <w:sz w:val="25"/>
        </w:rPr>
        <w:t>3.4 Definisi Rute RESTful API (routes/api.php)</w:t>
      </w:r>
    </w:p>
    <w:p>
      <w:pPr>
        <w:spacing w:before="0" w:after="120" w:line="360" w:lineRule="auto"/>
        <w:ind w:firstLine="504"/>
        <w:jc w:val="both"/>
      </w:pPr>
      <w:r>
        <w:rPr>
          <w:rFonts w:ascii="Times New Roman" w:hAnsi="Times New Roman"/>
          <w:b w:val="0"/>
          <w:i w:val="0"/>
          <w:color w:val="000000"/>
          <w:sz w:val="24"/>
        </w:rPr>
        <w:t>Routing API dipetakan secara modular pada berkas routes/api.php. Endpoint dipisahkan menjadi dua kelompok besar:</w:t>
      </w:r>
    </w:p>
    <w:p>
      <w:pPr>
        <w:spacing w:before="0" w:after="120" w:line="360" w:lineRule="auto"/>
        <w:ind w:firstLine="720"/>
        <w:jc w:val="both"/>
      </w:pPr>
      <w:r>
        <w:rPr>
          <w:rFonts w:ascii="Times New Roman" w:hAnsi="Times New Roman"/>
          <w:b w:val="0"/>
          <w:i w:val="0"/>
          <w:color w:val="000000"/>
          <w:sz w:val="24"/>
        </w:rPr>
        <w:t>1. Rute Publik: POST /api/login untuk otentikasi kredensial awal.</w:t>
      </w:r>
    </w:p>
    <w:p>
      <w:pPr>
        <w:spacing w:before="0" w:after="120" w:line="360" w:lineRule="auto"/>
        <w:ind w:firstLine="720"/>
        <w:jc w:val="both"/>
      </w:pPr>
      <w:r>
        <w:rPr>
          <w:rFonts w:ascii="Times New Roman" w:hAnsi="Times New Roman"/>
          <w:b w:val="0"/>
          <w:i w:val="0"/>
          <w:color w:val="000000"/>
          <w:sz w:val="24"/>
        </w:rPr>
        <w:t>2. Rute Terproteksi Middleware auth:api: GET /api/me, POST /api/change-password, GET/POST /api/skills, GET /api/arsip, dan POST /api/tracer-study. Selain itu, terdapat grup khusus administrator (/api/admin) untuk monitoring statistik analitik kejuruan dan validasi arsip seluruh alumni.</w:t>
      </w:r>
    </w:p>
    <w:p>
      <w:pPr>
        <w:spacing w:before="160" w:after="80"/>
        <w:jc w:val="center"/>
      </w:pPr>
      <w:r>
        <w:drawing>
          <wp:inline xmlns:a="http://schemas.openxmlformats.org/drawingml/2006/main" xmlns:pic="http://schemas.openxmlformats.org/drawingml/2006/picture">
            <wp:extent cx="4754880" cy="3103185"/>
            <wp:docPr id="17" name="Picture 17"/>
            <wp:cNvGraphicFramePr>
              <a:graphicFrameLocks noChangeAspect="1"/>
            </wp:cNvGraphicFramePr>
            <a:graphic>
              <a:graphicData uri="http://schemas.openxmlformats.org/drawingml/2006/picture">
                <pic:pic>
                  <pic:nvPicPr>
                    <pic:cNvPr id="0" name="laporan3_04_routes_api.png"/>
                    <pic:cNvPicPr/>
                  </pic:nvPicPr>
                  <pic:blipFill>
                    <a:blip r:embed="rId26"/>
                    <a:stretch>
                      <a:fillRect/>
                    </a:stretch>
                  </pic:blipFill>
                  <pic:spPr>
                    <a:xfrm>
                      <a:off x="0" y="0"/>
                      <a:ext cx="4754880" cy="3103185"/>
                    </a:xfrm>
                    <a:prstGeom prst="rect"/>
                  </pic:spPr>
                </pic:pic>
              </a:graphicData>
            </a:graphic>
          </wp:inline>
        </w:drawing>
      </w:r>
    </w:p>
    <w:p>
      <w:pPr>
        <w:spacing w:before="40" w:after="240"/>
        <w:jc w:val="center"/>
      </w:pPr>
      <w:r>
        <w:rPr>
          <w:rFonts w:ascii="Times New Roman" w:hAnsi="Times New Roman"/>
          <w:b w:val="0"/>
          <w:i/>
          <w:color w:val="505050"/>
          <w:sz w:val="20"/>
        </w:rPr>
        <w:t>Gambar 3.4: Pemetaan rute RESTful API dengan proteksi JWT Bearer Middleware.</w:t>
      </w:r>
    </w:p>
    <w:p>
      <w:pPr>
        <w:spacing w:before="240" w:after="80" w:line="312" w:lineRule="auto"/>
        <w:jc w:val="left"/>
      </w:pPr>
      <w:r>
        <w:rPr>
          <w:rFonts w:ascii="Times New Roman" w:hAnsi="Times New Roman"/>
          <w:b/>
          <w:i w:val="0"/>
          <w:color w:val="0F172A"/>
          <w:sz w:val="25"/>
        </w:rPr>
        <w:t>3.5 Pengujian Endpoint API Login Menggunakan Postman</w:t>
      </w:r>
    </w:p>
    <w:p>
      <w:pPr>
        <w:spacing w:before="0" w:after="120" w:line="360" w:lineRule="auto"/>
        <w:ind w:firstLine="504"/>
        <w:jc w:val="both"/>
      </w:pPr>
      <w:r>
        <w:rPr>
          <w:rFonts w:ascii="Times New Roman" w:hAnsi="Times New Roman"/>
          <w:b w:val="0"/>
          <w:i w:val="0"/>
          <w:color w:val="000000"/>
          <w:sz w:val="24"/>
        </w:rPr>
        <w:t>Untuk memvalidasi keandalan backend, dilakukan uji penetrasi endpoint POST /api/login menggunakan perkakas pengujian API (Postman / Thunder Client). Permintaan otentikasi dengan identifier NISN 1001 dan kata sandi valid menghasilkan respons HTTP 200 OK dalam format JSON yang mengembalikan token JWT bertipe Bearer beserta identitas peran (role) pengguna.</w:t>
      </w:r>
    </w:p>
    <w:p>
      <w:pPr>
        <w:spacing w:before="160" w:after="80"/>
        <w:jc w:val="center"/>
      </w:pPr>
      <w:r>
        <w:drawing>
          <wp:inline xmlns:a="http://schemas.openxmlformats.org/drawingml/2006/main" xmlns:pic="http://schemas.openxmlformats.org/drawingml/2006/picture">
            <wp:extent cx="4754880" cy="2902979"/>
            <wp:docPr id="18" name="Picture 18"/>
            <wp:cNvGraphicFramePr>
              <a:graphicFrameLocks noChangeAspect="1"/>
            </wp:cNvGraphicFramePr>
            <a:graphic>
              <a:graphicData uri="http://schemas.openxmlformats.org/drawingml/2006/picture">
                <pic:pic>
                  <pic:nvPicPr>
                    <pic:cNvPr id="0" name="laporan3_05_api_testing.png"/>
                    <pic:cNvPicPr/>
                  </pic:nvPicPr>
                  <pic:blipFill>
                    <a:blip r:embed="rId27"/>
                    <a:stretch>
                      <a:fillRect/>
                    </a:stretch>
                  </pic:blipFill>
                  <pic:spPr>
                    <a:xfrm>
                      <a:off x="0" y="0"/>
                      <a:ext cx="4754880" cy="2902979"/>
                    </a:xfrm>
                    <a:prstGeom prst="rect"/>
                  </pic:spPr>
                </pic:pic>
              </a:graphicData>
            </a:graphic>
          </wp:inline>
        </w:drawing>
      </w:r>
    </w:p>
    <w:p>
      <w:pPr>
        <w:spacing w:before="40" w:after="240"/>
        <w:jc w:val="center"/>
      </w:pPr>
      <w:r>
        <w:rPr>
          <w:rFonts w:ascii="Times New Roman" w:hAnsi="Times New Roman"/>
          <w:b w:val="0"/>
          <w:i/>
          <w:color w:val="505050"/>
          <w:sz w:val="20"/>
        </w:rPr>
        <w:t>Gambar 3.5: Hasil pengujian API login dengan pengembalian token JWT (200 OK).</w:t>
      </w:r>
    </w:p>
    <w:p>
      <w:pPr>
        <w:spacing w:before="240" w:after="80" w:line="312" w:lineRule="auto"/>
        <w:jc w:val="left"/>
      </w:pPr>
      <w:r>
        <w:rPr>
          <w:rFonts w:ascii="Times New Roman" w:hAnsi="Times New Roman"/>
          <w:b/>
          <w:i w:val="0"/>
          <w:color w:val="0F172A"/>
          <w:sz w:val="25"/>
        </w:rPr>
        <w:t>3.6 Manajemen Repositori Backend ke GitHub</w:t>
      </w:r>
    </w:p>
    <w:p>
      <w:pPr>
        <w:spacing w:before="0" w:after="120" w:line="360" w:lineRule="auto"/>
        <w:ind w:firstLine="504"/>
        <w:jc w:val="both"/>
      </w:pPr>
      <w:r>
        <w:rPr>
          <w:rFonts w:ascii="Times New Roman" w:hAnsi="Times New Roman"/>
          <w:b w:val="0"/>
          <w:i w:val="0"/>
          <w:color w:val="000000"/>
          <w:sz w:val="24"/>
        </w:rPr>
        <w:t>Seluruh kode sumber backend didokumentasikan dan disinkronkan ke dalam repositori remote GitHub menggunakan Git Version Control. Perintah git commit dan git push origin main memastikan seluruh modul server tercatat dalam riwayat pengembangan yang rapi.</w:t>
      </w:r>
    </w:p>
    <w:p>
      <w:pPr>
        <w:spacing w:before="160" w:after="80"/>
        <w:jc w:val="center"/>
      </w:pPr>
      <w:r>
        <w:drawing>
          <wp:inline xmlns:a="http://schemas.openxmlformats.org/drawingml/2006/main" xmlns:pic="http://schemas.openxmlformats.org/drawingml/2006/picture">
            <wp:extent cx="4754880" cy="2802877"/>
            <wp:docPr id="19" name="Picture 19"/>
            <wp:cNvGraphicFramePr>
              <a:graphicFrameLocks noChangeAspect="1"/>
            </wp:cNvGraphicFramePr>
            <a:graphic>
              <a:graphicData uri="http://schemas.openxmlformats.org/drawingml/2006/picture">
                <pic:pic>
                  <pic:nvPicPr>
                    <pic:cNvPr id="0" name="laporan3_06_git_push_backend.png"/>
                    <pic:cNvPicPr/>
                  </pic:nvPicPr>
                  <pic:blipFill>
                    <a:blip r:embed="rId28"/>
                    <a:stretch>
                      <a:fillRect/>
                    </a:stretch>
                  </pic:blipFill>
                  <pic:spPr>
                    <a:xfrm>
                      <a:off x="0" y="0"/>
                      <a:ext cx="4754880" cy="2802877"/>
                    </a:xfrm>
                    <a:prstGeom prst="rect"/>
                  </pic:spPr>
                </pic:pic>
              </a:graphicData>
            </a:graphic>
          </wp:inline>
        </w:drawing>
      </w:r>
    </w:p>
    <w:p>
      <w:pPr>
        <w:spacing w:before="40" w:after="240"/>
        <w:jc w:val="center"/>
      </w:pPr>
      <w:r>
        <w:rPr>
          <w:rFonts w:ascii="Times New Roman" w:hAnsi="Times New Roman"/>
          <w:b w:val="0"/>
          <w:i/>
          <w:color w:val="505050"/>
          <w:sz w:val="20"/>
        </w:rPr>
        <w:t>Gambar 3.6: Eksekusi git push backend ke repositori remote GitHub.</w:t>
      </w:r>
    </w:p>
    <w:p>
      <w:pPr>
        <w:spacing w:before="160" w:after="80"/>
        <w:jc w:val="center"/>
      </w:pPr>
      <w:r>
        <w:drawing>
          <wp:inline xmlns:a="http://schemas.openxmlformats.org/drawingml/2006/main" xmlns:pic="http://schemas.openxmlformats.org/drawingml/2006/picture">
            <wp:extent cx="4754880" cy="2602671"/>
            <wp:docPr id="20" name="Picture 20"/>
            <wp:cNvGraphicFramePr>
              <a:graphicFrameLocks noChangeAspect="1"/>
            </wp:cNvGraphicFramePr>
            <a:graphic>
              <a:graphicData uri="http://schemas.openxmlformats.org/drawingml/2006/picture">
                <pic:pic>
                  <pic:nvPicPr>
                    <pic:cNvPr id="0" name="laporan3_07_github_backend.png"/>
                    <pic:cNvPicPr/>
                  </pic:nvPicPr>
                  <pic:blipFill>
                    <a:blip r:embed="rId29"/>
                    <a:stretch>
                      <a:fillRect/>
                    </a:stretch>
                  </pic:blipFill>
                  <pic:spPr>
                    <a:xfrm>
                      <a:off x="0" y="0"/>
                      <a:ext cx="4754880" cy="2602671"/>
                    </a:xfrm>
                    <a:prstGeom prst="rect"/>
                  </pic:spPr>
                </pic:pic>
              </a:graphicData>
            </a:graphic>
          </wp:inline>
        </w:drawing>
      </w:r>
    </w:p>
    <w:p>
      <w:pPr>
        <w:spacing w:before="40" w:after="240"/>
        <w:jc w:val="center"/>
      </w:pPr>
      <w:r>
        <w:rPr>
          <w:rFonts w:ascii="Times New Roman" w:hAnsi="Times New Roman"/>
          <w:b w:val="0"/>
          <w:i/>
          <w:color w:val="505050"/>
          <w:sz w:val="20"/>
        </w:rPr>
        <w:t>Gambar 3.7: Tampilan repositori kode backend terkelola rapi pada remote GitHub.</w:t>
      </w:r>
    </w:p>
    <w:p>
      <w:r>
        <w:br w:type="page"/>
      </w:r>
    </w:p>
    <w:p>
      <w:pPr>
        <w:spacing w:before="320" w:after="200" w:line="288" w:lineRule="auto"/>
        <w:jc w:val="center"/>
      </w:pPr>
      <w:r>
        <w:rPr>
          <w:rFonts w:ascii="Times New Roman" w:hAnsi="Times New Roman"/>
          <w:b/>
          <w:i w:val="0"/>
          <w:color w:val="003366"/>
          <w:sz w:val="28"/>
        </w:rPr>
        <w:t>BAB IV</w:t>
        <w:br/>
        <w:t>LAPORAN 4: PENGEMBANGAN FRONTEND MOBILE FLUTTER DAN LOGIKA KONTROL PERAN DINAMIS</w:t>
      </w:r>
    </w:p>
    <w:p>
      <w:pPr>
        <w:spacing w:before="240" w:after="80" w:line="312" w:lineRule="auto"/>
        <w:jc w:val="left"/>
      </w:pPr>
      <w:r>
        <w:rPr>
          <w:rFonts w:ascii="Times New Roman" w:hAnsi="Times New Roman"/>
          <w:b/>
          <w:i w:val="0"/>
          <w:color w:val="0F172A"/>
          <w:sz w:val="25"/>
        </w:rPr>
        <w:t>4.1 Arsitektur Antarmuka Mobile (Flutter 3.x)</w:t>
      </w:r>
    </w:p>
    <w:p>
      <w:pPr>
        <w:spacing w:before="0" w:after="120" w:line="360" w:lineRule="auto"/>
        <w:ind w:firstLine="504"/>
        <w:jc w:val="both"/>
      </w:pPr>
      <w:r>
        <w:rPr>
          <w:rFonts w:ascii="Times New Roman" w:hAnsi="Times New Roman"/>
          <w:b w:val="0"/>
          <w:i w:val="0"/>
          <w:color w:val="000000"/>
          <w:sz w:val="24"/>
        </w:rPr>
        <w:t>Aplikasi klien mobile dibangun menggunakan framework Flutter 3.x yang mengadopsi filosofi desain visual Cyber-Academic Elite (Latar belakang Deep Obsidian #0A0F1D, kartu kaca buram frosted glass, tipografi kontras tinggi, dan logo resmi SALUT beresolusi tinggi tanpa latar kotak kaku). Sistem juga dilengkapi dengan Dual-Theme Engine yang memungkinkan pengguna berganti secara instan ke mode terang (Apple-Style Clean Pearl Slate #F8FAFC).</w:t>
      </w:r>
    </w:p>
    <w:p>
      <w:pPr>
        <w:spacing w:before="240" w:after="80" w:line="312" w:lineRule="auto"/>
        <w:jc w:val="left"/>
      </w:pPr>
      <w:r>
        <w:rPr>
          <w:rFonts w:ascii="Times New Roman" w:hAnsi="Times New Roman"/>
          <w:b/>
          <w:i w:val="0"/>
          <w:color w:val="0F172A"/>
          <w:sz w:val="25"/>
        </w:rPr>
        <w:t>4.2 Kode Antarmuka Login (login_page.dart)</w:t>
      </w:r>
    </w:p>
    <w:p>
      <w:pPr>
        <w:spacing w:before="0" w:after="120" w:line="360" w:lineRule="auto"/>
        <w:ind w:firstLine="504"/>
        <w:jc w:val="both"/>
      </w:pPr>
      <w:r>
        <w:rPr>
          <w:rFonts w:ascii="Times New Roman" w:hAnsi="Times New Roman"/>
          <w:b w:val="0"/>
          <w:i w:val="0"/>
          <w:color w:val="000000"/>
          <w:sz w:val="24"/>
        </w:rPr>
        <w:t>Halaman login dirancang secara reaktif menggunakan widget StatefulWidget dengan validasi formulir terpadu. Pengguna dapat masuk menggunakan kombinasi NISN/Email dan kata sandi. Terdapat tombol pemilih tema cerdas (theme toggle button) di pojok kanan atas layar.</w:t>
      </w:r>
    </w:p>
    <w:p>
      <w:pPr>
        <w:spacing w:before="160" w:after="80"/>
        <w:jc w:val="center"/>
      </w:pPr>
      <w:r>
        <w:drawing>
          <wp:inline xmlns:a="http://schemas.openxmlformats.org/drawingml/2006/main" xmlns:pic="http://schemas.openxmlformats.org/drawingml/2006/picture">
            <wp:extent cx="4754880" cy="3103185"/>
            <wp:docPr id="21" name="Picture 21"/>
            <wp:cNvGraphicFramePr>
              <a:graphicFrameLocks noChangeAspect="1"/>
            </wp:cNvGraphicFramePr>
            <a:graphic>
              <a:graphicData uri="http://schemas.openxmlformats.org/drawingml/2006/picture">
                <pic:pic>
                  <pic:nvPicPr>
                    <pic:cNvPr id="0" name="laporan4_01_login_page_code.png"/>
                    <pic:cNvPicPr/>
                  </pic:nvPicPr>
                  <pic:blipFill>
                    <a:blip r:embed="rId30"/>
                    <a:stretch>
                      <a:fillRect/>
                    </a:stretch>
                  </pic:blipFill>
                  <pic:spPr>
                    <a:xfrm>
                      <a:off x="0" y="0"/>
                      <a:ext cx="4754880" cy="3103185"/>
                    </a:xfrm>
                    <a:prstGeom prst="rect"/>
                  </pic:spPr>
                </pic:pic>
              </a:graphicData>
            </a:graphic>
          </wp:inline>
        </w:drawing>
      </w:r>
    </w:p>
    <w:p>
      <w:pPr>
        <w:spacing w:before="40" w:after="240"/>
        <w:jc w:val="center"/>
      </w:pPr>
      <w:r>
        <w:rPr>
          <w:rFonts w:ascii="Times New Roman" w:hAnsi="Times New Roman"/>
          <w:b w:val="0"/>
          <w:i/>
          <w:color w:val="505050"/>
          <w:sz w:val="20"/>
        </w:rPr>
        <w:t>Gambar 4.1: Struktur kode antarmuka halaman login pada login_page.dart.</w:t>
      </w:r>
    </w:p>
    <w:p>
      <w:pPr>
        <w:spacing w:before="240" w:after="80" w:line="312" w:lineRule="auto"/>
        <w:jc w:val="left"/>
      </w:pPr>
      <w:r>
        <w:rPr>
          <w:rFonts w:ascii="Times New Roman" w:hAnsi="Times New Roman"/>
          <w:b/>
          <w:i w:val="0"/>
          <w:color w:val="0F172A"/>
          <w:sz w:val="25"/>
        </w:rPr>
        <w:t>4.3 Integrasi HTTP Client Dio &amp; JWT Keystore Interceptor</w:t>
      </w:r>
    </w:p>
    <w:p>
      <w:pPr>
        <w:spacing w:before="0" w:after="120" w:line="360" w:lineRule="auto"/>
        <w:ind w:firstLine="504"/>
        <w:jc w:val="both"/>
      </w:pPr>
      <w:r>
        <w:rPr>
          <w:rFonts w:ascii="Times New Roman" w:hAnsi="Times New Roman"/>
          <w:b w:val="0"/>
          <w:i w:val="0"/>
          <w:color w:val="000000"/>
          <w:sz w:val="24"/>
        </w:rPr>
        <w:t>Komunikasi data antara Flutter dan server Laravel dikelola oleh modul ApiService berbasis Dio. Modul ini menyuntikkan interceptor khusus yang secara otomatis membaca token JWT dari media penyimpanan terenkripsi Android Keystore (FlutterSecureStorage) dan memasukkannya ke dalam header Authorization: Bearer &lt;token&gt; pada setiap transaksi HTTP.</w:t>
      </w:r>
    </w:p>
    <w:p>
      <w:pPr>
        <w:spacing w:before="160" w:after="80"/>
        <w:jc w:val="center"/>
      </w:pPr>
      <w:r>
        <w:drawing>
          <wp:inline xmlns:a="http://schemas.openxmlformats.org/drawingml/2006/main" xmlns:pic="http://schemas.openxmlformats.org/drawingml/2006/picture">
            <wp:extent cx="4754880" cy="3103185"/>
            <wp:docPr id="22" name="Picture 22"/>
            <wp:cNvGraphicFramePr>
              <a:graphicFrameLocks noChangeAspect="1"/>
            </wp:cNvGraphicFramePr>
            <a:graphic>
              <a:graphicData uri="http://schemas.openxmlformats.org/drawingml/2006/picture">
                <pic:pic>
                  <pic:nvPicPr>
                    <pic:cNvPr id="0" name="laporan4_02_api_service_code.png"/>
                    <pic:cNvPicPr/>
                  </pic:nvPicPr>
                  <pic:blipFill>
                    <a:blip r:embed="rId31"/>
                    <a:stretch>
                      <a:fillRect/>
                    </a:stretch>
                  </pic:blipFill>
                  <pic:spPr>
                    <a:xfrm>
                      <a:off x="0" y="0"/>
                      <a:ext cx="4754880" cy="3103185"/>
                    </a:xfrm>
                    <a:prstGeom prst="rect"/>
                  </pic:spPr>
                </pic:pic>
              </a:graphicData>
            </a:graphic>
          </wp:inline>
        </w:drawing>
      </w:r>
    </w:p>
    <w:p>
      <w:pPr>
        <w:spacing w:before="40" w:after="240"/>
        <w:jc w:val="center"/>
      </w:pPr>
      <w:r>
        <w:rPr>
          <w:rFonts w:ascii="Times New Roman" w:hAnsi="Times New Roman"/>
          <w:b w:val="0"/>
          <w:i/>
          <w:color w:val="505050"/>
          <w:sz w:val="20"/>
        </w:rPr>
        <w:t>Gambar 4.2: Implementasi HTTP Client Dio dan Interceptor token JWT.</w:t>
      </w:r>
    </w:p>
    <w:p>
      <w:pPr>
        <w:spacing w:before="240" w:after="80" w:line="312" w:lineRule="auto"/>
        <w:jc w:val="left"/>
      </w:pPr>
      <w:r>
        <w:rPr>
          <w:rFonts w:ascii="Times New Roman" w:hAnsi="Times New Roman"/>
          <w:b/>
          <w:i w:val="0"/>
          <w:color w:val="0F172A"/>
          <w:sz w:val="25"/>
        </w:rPr>
        <w:t>4.4 Tampilan Antarmuka Halaman Login Mobile</w:t>
      </w:r>
    </w:p>
    <w:p>
      <w:pPr>
        <w:spacing w:before="0" w:after="120" w:line="360" w:lineRule="auto"/>
        <w:ind w:firstLine="504"/>
        <w:jc w:val="both"/>
      </w:pPr>
      <w:r>
        <w:rPr>
          <w:rFonts w:ascii="Times New Roman" w:hAnsi="Times New Roman"/>
          <w:b w:val="0"/>
          <w:i w:val="0"/>
          <w:color w:val="000000"/>
          <w:sz w:val="24"/>
        </w:rPr>
        <w:t>Tampilan login pada layar perangkat smartphone menampilkan emblem logo resmi transparan SALUT yang melayang dengan pendaran cahaya biru cyan halus, lencana identitas PORTAL RESMI AKADEMIK &amp; ALUMNI, serta formulir masukan dengan batas berpendar.</w:t>
      </w:r>
    </w:p>
    <w:p>
      <w:pPr>
        <w:spacing w:before="160" w:after="80"/>
        <w:jc w:val="center"/>
      </w:pPr>
      <w:r>
        <w:drawing>
          <wp:inline xmlns:a="http://schemas.openxmlformats.org/drawingml/2006/main" xmlns:pic="http://schemas.openxmlformats.org/drawingml/2006/picture">
            <wp:extent cx="4754880" cy="8717280"/>
            <wp:docPr id="23" name="Picture 23"/>
            <wp:cNvGraphicFramePr>
              <a:graphicFrameLocks noChangeAspect="1"/>
            </wp:cNvGraphicFramePr>
            <a:graphic>
              <a:graphicData uri="http://schemas.openxmlformats.org/drawingml/2006/picture">
                <pic:pic>
                  <pic:nvPicPr>
                    <pic:cNvPr id="0" name="laporan4_03_login_mobile_app.png"/>
                    <pic:cNvPicPr/>
                  </pic:nvPicPr>
                  <pic:blipFill>
                    <a:blip r:embed="rId32"/>
                    <a:stretch>
                      <a:fillRect/>
                    </a:stretch>
                  </pic:blipFill>
                  <pic:spPr>
                    <a:xfrm>
                      <a:off x="0" y="0"/>
                      <a:ext cx="4754880" cy="8717280"/>
                    </a:xfrm>
                    <a:prstGeom prst="rect"/>
                  </pic:spPr>
                </pic:pic>
              </a:graphicData>
            </a:graphic>
          </wp:inline>
        </w:drawing>
      </w:r>
    </w:p>
    <w:p>
      <w:pPr>
        <w:spacing w:before="40" w:after="240"/>
        <w:jc w:val="center"/>
      </w:pPr>
      <w:r>
        <w:rPr>
          <w:rFonts w:ascii="Times New Roman" w:hAnsi="Times New Roman"/>
          <w:b w:val="0"/>
          <w:i/>
          <w:color w:val="505050"/>
          <w:sz w:val="20"/>
        </w:rPr>
        <w:t>Gambar 4.3: Tampilan antarmuka login mobile konsep Cyber-Academic Elite.</w:t>
      </w:r>
    </w:p>
    <w:p>
      <w:pPr>
        <w:spacing w:before="240" w:after="80" w:line="312" w:lineRule="auto"/>
        <w:jc w:val="left"/>
      </w:pPr>
      <w:r>
        <w:rPr>
          <w:rFonts w:ascii="Times New Roman" w:hAnsi="Times New Roman"/>
          <w:b/>
          <w:i w:val="0"/>
          <w:color w:val="0F172A"/>
          <w:sz w:val="25"/>
        </w:rPr>
        <w:t>4.5 Dashboard Siswa Aktif (Kelas X - XII)</w:t>
      </w:r>
    </w:p>
    <w:p>
      <w:pPr>
        <w:spacing w:before="0" w:after="120" w:line="360" w:lineRule="auto"/>
        <w:ind w:firstLine="504"/>
        <w:jc w:val="both"/>
      </w:pPr>
      <w:r>
        <w:rPr>
          <w:rFonts w:ascii="Times New Roman" w:hAnsi="Times New Roman"/>
          <w:b w:val="0"/>
          <w:i w:val="0"/>
          <w:color w:val="000000"/>
          <w:sz w:val="24"/>
        </w:rPr>
        <w:t>Ketika akun siswa aktif masuk ke dalam sistem, dashboard secara cerdas menyesuaikan menu yang relevan bagi siswa yang masih menempuh pendidikan. Kartu identitas siswa menampilkan lencana hijau SISWA AKTIF - XII TKJ 1, menu Portofolio SKPI untuk mengajukan sertifikasi kejuruan, tabungan nilai rapor semester 1 s.d. 5, jadwal kelulusan, serta pengumuman batas waktu validasi berkas.</w:t>
      </w:r>
    </w:p>
    <w:p>
      <w:pPr>
        <w:spacing w:before="160" w:after="80"/>
        <w:jc w:val="center"/>
      </w:pPr>
      <w:r>
        <w:drawing>
          <wp:inline xmlns:a="http://schemas.openxmlformats.org/drawingml/2006/main" xmlns:pic="http://schemas.openxmlformats.org/drawingml/2006/picture">
            <wp:extent cx="4754880" cy="8717280"/>
            <wp:docPr id="24" name="Picture 24"/>
            <wp:cNvGraphicFramePr>
              <a:graphicFrameLocks noChangeAspect="1"/>
            </wp:cNvGraphicFramePr>
            <a:graphic>
              <a:graphicData uri="http://schemas.openxmlformats.org/drawingml/2006/picture">
                <pic:pic>
                  <pic:nvPicPr>
                    <pic:cNvPr id="0" name="laporan4_04_dashboard_siswa_app.png"/>
                    <pic:cNvPicPr/>
                  </pic:nvPicPr>
                  <pic:blipFill>
                    <a:blip r:embed="rId33"/>
                    <a:stretch>
                      <a:fillRect/>
                    </a:stretch>
                  </pic:blipFill>
                  <pic:spPr>
                    <a:xfrm>
                      <a:off x="0" y="0"/>
                      <a:ext cx="4754880" cy="8717280"/>
                    </a:xfrm>
                    <a:prstGeom prst="rect"/>
                  </pic:spPr>
                </pic:pic>
              </a:graphicData>
            </a:graphic>
          </wp:inline>
        </w:drawing>
      </w:r>
    </w:p>
    <w:p>
      <w:pPr>
        <w:spacing w:before="40" w:after="240"/>
        <w:jc w:val="center"/>
      </w:pPr>
      <w:r>
        <w:rPr>
          <w:rFonts w:ascii="Times New Roman" w:hAnsi="Times New Roman"/>
          <w:b w:val="0"/>
          <w:i/>
          <w:color w:val="505050"/>
          <w:sz w:val="20"/>
        </w:rPr>
        <w:t>Gambar 4.4: Tampilan antarmuka Dashboard untuk peran Siswa Aktif.</w:t>
      </w:r>
    </w:p>
    <w:p>
      <w:pPr>
        <w:spacing w:before="240" w:after="80" w:line="312" w:lineRule="auto"/>
        <w:jc w:val="left"/>
      </w:pPr>
      <w:r>
        <w:rPr>
          <w:rFonts w:ascii="Times New Roman" w:hAnsi="Times New Roman"/>
          <w:b/>
          <w:i w:val="0"/>
          <w:color w:val="0F172A"/>
          <w:sz w:val="25"/>
        </w:rPr>
        <w:t>4.6 Dashboard Alumni (Kelulusan Terbit)</w:t>
      </w:r>
    </w:p>
    <w:p>
      <w:pPr>
        <w:spacing w:before="0" w:after="120" w:line="360" w:lineRule="auto"/>
        <w:ind w:firstLine="504"/>
        <w:jc w:val="both"/>
      </w:pPr>
      <w:r>
        <w:rPr>
          <w:rFonts w:ascii="Times New Roman" w:hAnsi="Times New Roman"/>
          <w:b w:val="0"/>
          <w:i w:val="0"/>
          <w:color w:val="000000"/>
          <w:sz w:val="24"/>
        </w:rPr>
        <w:t>Sebaliknya, saat alumni yang telah dinyatakan lulus melakukan login, antarmuka dashboard bertransformasi menampilkan lencana ungu ALUMNI ANGKATAN 2024. Menu administrasi dialihkan menjadi pusat dokumen digital kelulusan seperti pengunduhan Ijazah resmi terenkripsi, Surat Keterangan Lulus (SKL), pengisian kuesioner Tracer Study alumni, dan info kemitraan industri DUDI.</w:t>
      </w:r>
    </w:p>
    <w:p>
      <w:pPr>
        <w:spacing w:before="160" w:after="80"/>
        <w:jc w:val="center"/>
      </w:pPr>
      <w:r>
        <w:drawing>
          <wp:inline xmlns:a="http://schemas.openxmlformats.org/drawingml/2006/main" xmlns:pic="http://schemas.openxmlformats.org/drawingml/2006/picture">
            <wp:extent cx="4754880" cy="8717280"/>
            <wp:docPr id="25" name="Picture 25"/>
            <wp:cNvGraphicFramePr>
              <a:graphicFrameLocks noChangeAspect="1"/>
            </wp:cNvGraphicFramePr>
            <a:graphic>
              <a:graphicData uri="http://schemas.openxmlformats.org/drawingml/2006/picture">
                <pic:pic>
                  <pic:nvPicPr>
                    <pic:cNvPr id="0" name="laporan4_05_dashboard_alumni_app.png"/>
                    <pic:cNvPicPr/>
                  </pic:nvPicPr>
                  <pic:blipFill>
                    <a:blip r:embed="rId34"/>
                    <a:stretch>
                      <a:fillRect/>
                    </a:stretch>
                  </pic:blipFill>
                  <pic:spPr>
                    <a:xfrm>
                      <a:off x="0" y="0"/>
                      <a:ext cx="4754880" cy="8717280"/>
                    </a:xfrm>
                    <a:prstGeom prst="rect"/>
                  </pic:spPr>
                </pic:pic>
              </a:graphicData>
            </a:graphic>
          </wp:inline>
        </w:drawing>
      </w:r>
    </w:p>
    <w:p>
      <w:pPr>
        <w:spacing w:before="40" w:after="240"/>
        <w:jc w:val="center"/>
      </w:pPr>
      <w:r>
        <w:rPr>
          <w:rFonts w:ascii="Times New Roman" w:hAnsi="Times New Roman"/>
          <w:b w:val="0"/>
          <w:i/>
          <w:color w:val="505050"/>
          <w:sz w:val="20"/>
        </w:rPr>
        <w:t>Gambar 4.5: Tampilan antarmuka Dashboard untuk peran Alumni.</w:t>
      </w:r>
    </w:p>
    <w:p>
      <w:pPr>
        <w:spacing w:before="240" w:after="80" w:line="312" w:lineRule="auto"/>
        <w:jc w:val="left"/>
      </w:pPr>
      <w:r>
        <w:rPr>
          <w:rFonts w:ascii="Times New Roman" w:hAnsi="Times New Roman"/>
          <w:b/>
          <w:i w:val="0"/>
          <w:color w:val="0F172A"/>
          <w:sz w:val="25"/>
        </w:rPr>
        <w:t>4.7 Logika Kontrol Peran Dinamis (Role Dynamic Logic)</w:t>
      </w:r>
    </w:p>
    <w:p>
      <w:pPr>
        <w:spacing w:before="0" w:after="120" w:line="360" w:lineRule="auto"/>
        <w:ind w:firstLine="504"/>
        <w:jc w:val="both"/>
      </w:pPr>
      <w:r>
        <w:rPr>
          <w:rFonts w:ascii="Times New Roman" w:hAnsi="Times New Roman"/>
          <w:b w:val="0"/>
          <w:i w:val="0"/>
          <w:color w:val="000000"/>
          <w:sz w:val="24"/>
        </w:rPr>
        <w:t>Pembeda tampilan antara siswa aktif dan alumni diatur melalui kondisional rendering pada DashboardController dan GetX state management. Sistem memeriksa atribut role dan graduation_status pada payload token pengguna untuk menentukan komponen antarmuka yang akan dirender secara dinamis tanpa perlu merilis aplikasi terpisah.</w:t>
      </w:r>
    </w:p>
    <w:p>
      <w:pPr>
        <w:spacing w:before="160" w:after="80"/>
        <w:jc w:val="center"/>
      </w:pPr>
      <w:r>
        <w:drawing>
          <wp:inline xmlns:a="http://schemas.openxmlformats.org/drawingml/2006/main" xmlns:pic="http://schemas.openxmlformats.org/drawingml/2006/picture">
            <wp:extent cx="4754880" cy="2902979"/>
            <wp:docPr id="26" name="Picture 26"/>
            <wp:cNvGraphicFramePr>
              <a:graphicFrameLocks noChangeAspect="1"/>
            </wp:cNvGraphicFramePr>
            <a:graphic>
              <a:graphicData uri="http://schemas.openxmlformats.org/drawingml/2006/picture">
                <pic:pic>
                  <pic:nvPicPr>
                    <pic:cNvPr id="0" name="laporan4_06_role_logic_code.png"/>
                    <pic:cNvPicPr/>
                  </pic:nvPicPr>
                  <pic:blipFill>
                    <a:blip r:embed="rId35"/>
                    <a:stretch>
                      <a:fillRect/>
                    </a:stretch>
                  </pic:blipFill>
                  <pic:spPr>
                    <a:xfrm>
                      <a:off x="0" y="0"/>
                      <a:ext cx="4754880" cy="2902979"/>
                    </a:xfrm>
                    <a:prstGeom prst="rect"/>
                  </pic:spPr>
                </pic:pic>
              </a:graphicData>
            </a:graphic>
          </wp:inline>
        </w:drawing>
      </w:r>
    </w:p>
    <w:p>
      <w:pPr>
        <w:spacing w:before="40" w:after="240"/>
        <w:jc w:val="center"/>
      </w:pPr>
      <w:r>
        <w:rPr>
          <w:rFonts w:ascii="Times New Roman" w:hAnsi="Times New Roman"/>
          <w:b w:val="0"/>
          <w:i/>
          <w:color w:val="505050"/>
          <w:sz w:val="20"/>
        </w:rPr>
        <w:t>Gambar 4.6: Implementasi logika percabangan peran pada kode sumber Flutter.</w:t>
      </w:r>
    </w:p>
    <w:p>
      <w:pPr>
        <w:spacing w:before="240" w:after="80" w:line="312" w:lineRule="auto"/>
        <w:jc w:val="left"/>
      </w:pPr>
      <w:r>
        <w:rPr>
          <w:rFonts w:ascii="Times New Roman" w:hAnsi="Times New Roman"/>
          <w:b/>
          <w:i w:val="0"/>
          <w:color w:val="0F172A"/>
          <w:sz w:val="25"/>
        </w:rPr>
        <w:t>4.8 Repositori Frontend Mobile ke GitHub</w:t>
      </w:r>
    </w:p>
    <w:p>
      <w:pPr>
        <w:spacing w:before="0" w:after="120" w:line="360" w:lineRule="auto"/>
        <w:ind w:firstLine="504"/>
        <w:jc w:val="both"/>
      </w:pPr>
      <w:r>
        <w:rPr>
          <w:rFonts w:ascii="Times New Roman" w:hAnsi="Times New Roman"/>
          <w:b w:val="0"/>
          <w:i w:val="0"/>
          <w:color w:val="000000"/>
          <w:sz w:val="24"/>
        </w:rPr>
        <w:t>Seluruh aset dan kode antarmuka Flutter disinkronkan ke remote repository GitHub untuk menjaga kesinambungan kolaborasi dan riwayat versi aplikasi.</w:t>
      </w:r>
    </w:p>
    <w:p>
      <w:pPr>
        <w:spacing w:before="160" w:after="80"/>
        <w:jc w:val="center"/>
      </w:pPr>
      <w:r>
        <w:drawing>
          <wp:inline xmlns:a="http://schemas.openxmlformats.org/drawingml/2006/main" xmlns:pic="http://schemas.openxmlformats.org/drawingml/2006/picture">
            <wp:extent cx="4754880" cy="2402466"/>
            <wp:docPr id="27" name="Picture 27"/>
            <wp:cNvGraphicFramePr>
              <a:graphicFrameLocks noChangeAspect="1"/>
            </wp:cNvGraphicFramePr>
            <a:graphic>
              <a:graphicData uri="http://schemas.openxmlformats.org/drawingml/2006/picture">
                <pic:pic>
                  <pic:nvPicPr>
                    <pic:cNvPr id="0" name="laporan4_07_git_push_frontend.png"/>
                    <pic:cNvPicPr/>
                  </pic:nvPicPr>
                  <pic:blipFill>
                    <a:blip r:embed="rId36"/>
                    <a:stretch>
                      <a:fillRect/>
                    </a:stretch>
                  </pic:blipFill>
                  <pic:spPr>
                    <a:xfrm>
                      <a:off x="0" y="0"/>
                      <a:ext cx="4754880" cy="2402466"/>
                    </a:xfrm>
                    <a:prstGeom prst="rect"/>
                  </pic:spPr>
                </pic:pic>
              </a:graphicData>
            </a:graphic>
          </wp:inline>
        </w:drawing>
      </w:r>
    </w:p>
    <w:p>
      <w:pPr>
        <w:spacing w:before="40" w:after="240"/>
        <w:jc w:val="center"/>
      </w:pPr>
      <w:r>
        <w:rPr>
          <w:rFonts w:ascii="Times New Roman" w:hAnsi="Times New Roman"/>
          <w:b w:val="0"/>
          <w:i/>
          <w:color w:val="505050"/>
          <w:sz w:val="20"/>
        </w:rPr>
        <w:t>Gambar 4.7: Eksekusi git push kode frontend Flutter ke GitHub.</w:t>
      </w:r>
    </w:p>
    <w:p>
      <w:pPr>
        <w:spacing w:before="160" w:after="80"/>
        <w:jc w:val="center"/>
      </w:pPr>
      <w:r>
        <w:drawing>
          <wp:inline xmlns:a="http://schemas.openxmlformats.org/drawingml/2006/main" xmlns:pic="http://schemas.openxmlformats.org/drawingml/2006/picture">
            <wp:extent cx="4754880" cy="2602671"/>
            <wp:docPr id="28" name="Picture 28"/>
            <wp:cNvGraphicFramePr>
              <a:graphicFrameLocks noChangeAspect="1"/>
            </wp:cNvGraphicFramePr>
            <a:graphic>
              <a:graphicData uri="http://schemas.openxmlformats.org/drawingml/2006/picture">
                <pic:pic>
                  <pic:nvPicPr>
                    <pic:cNvPr id="0" name="laporan4_08_github_frontend.png"/>
                    <pic:cNvPicPr/>
                  </pic:nvPicPr>
                  <pic:blipFill>
                    <a:blip r:embed="rId37"/>
                    <a:stretch>
                      <a:fillRect/>
                    </a:stretch>
                  </pic:blipFill>
                  <pic:spPr>
                    <a:xfrm>
                      <a:off x="0" y="0"/>
                      <a:ext cx="4754880" cy="2602671"/>
                    </a:xfrm>
                    <a:prstGeom prst="rect"/>
                  </pic:spPr>
                </pic:pic>
              </a:graphicData>
            </a:graphic>
          </wp:inline>
        </w:drawing>
      </w:r>
    </w:p>
    <w:p>
      <w:pPr>
        <w:spacing w:before="40" w:after="240"/>
        <w:jc w:val="center"/>
      </w:pPr>
      <w:r>
        <w:rPr>
          <w:rFonts w:ascii="Times New Roman" w:hAnsi="Times New Roman"/>
          <w:b w:val="0"/>
          <w:i/>
          <w:color w:val="505050"/>
          <w:sz w:val="20"/>
        </w:rPr>
        <w:t>Gambar 4.8: Tampilan repositori direktori Flutter apps_sekolah di GitHub.</w:t>
      </w:r>
    </w:p>
    <w:p>
      <w:r>
        <w:br w:type="page"/>
      </w:r>
    </w:p>
    <w:p>
      <w:pPr>
        <w:spacing w:before="320" w:after="200" w:line="288" w:lineRule="auto"/>
        <w:jc w:val="center"/>
      </w:pPr>
      <w:r>
        <w:rPr>
          <w:rFonts w:ascii="Times New Roman" w:hAnsi="Times New Roman"/>
          <w:b/>
          <w:i w:val="0"/>
          <w:color w:val="003366"/>
          <w:sz w:val="28"/>
        </w:rPr>
        <w:t>BAB V</w:t>
        <w:br/>
        <w:t>LAPORAN 5: MANAJEMEN PORTOFOLIO SISWA, VALIDASI SKPI, DAN PENGARSIPAN DIGITAL</w:t>
      </w:r>
    </w:p>
    <w:p>
      <w:pPr>
        <w:spacing w:before="240" w:after="80" w:line="312" w:lineRule="auto"/>
        <w:jc w:val="left"/>
      </w:pPr>
      <w:r>
        <w:rPr>
          <w:rFonts w:ascii="Times New Roman" w:hAnsi="Times New Roman"/>
          <w:b/>
          <w:i w:val="0"/>
          <w:color w:val="0F172A"/>
          <w:sz w:val="25"/>
        </w:rPr>
        <w:t>5.1 Urgensi Portofolio SKPI bagi Siswa SMK</w:t>
      </w:r>
    </w:p>
    <w:p>
      <w:pPr>
        <w:spacing w:before="0" w:after="120" w:line="360" w:lineRule="auto"/>
        <w:ind w:firstLine="504"/>
        <w:jc w:val="both"/>
      </w:pPr>
      <w:r>
        <w:rPr>
          <w:rFonts w:ascii="Times New Roman" w:hAnsi="Times New Roman"/>
          <w:b w:val="0"/>
          <w:i w:val="0"/>
          <w:color w:val="000000"/>
          <w:sz w:val="24"/>
        </w:rPr>
        <w:t>Surat Keterangan Pendamping Ijazah (SKPI) merupakan dokumen resmi rekam jejak kompetensi yang memuat capaian pembelajaran dan sertifikasi keahlian siswa SMK di luar ijazah formal. Pada Laporan 5, dikembangkan modul portofolio kejuruan mandiri yang memfasilitasi siswa untuk mengunggah sertifikat uji kompetensi BNSP, sertifikasi industri mitra (MikroTik, Cisco), serta kejuaraan teknologi.</w:t>
      </w:r>
    </w:p>
    <w:p>
      <w:pPr>
        <w:spacing w:before="240" w:after="80" w:line="312" w:lineRule="auto"/>
        <w:jc w:val="left"/>
      </w:pPr>
      <w:r>
        <w:rPr>
          <w:rFonts w:ascii="Times New Roman" w:hAnsi="Times New Roman"/>
          <w:b/>
          <w:i w:val="0"/>
          <w:color w:val="0F172A"/>
          <w:sz w:val="25"/>
        </w:rPr>
        <w:t>5.2 Migrasi Basis Data Portofolio (student_skills)</w:t>
      </w:r>
    </w:p>
    <w:p>
      <w:pPr>
        <w:spacing w:before="0" w:after="120" w:line="360" w:lineRule="auto"/>
        <w:ind w:firstLine="504"/>
        <w:jc w:val="both"/>
      </w:pPr>
      <w:r>
        <w:rPr>
          <w:rFonts w:ascii="Times New Roman" w:hAnsi="Times New Roman"/>
          <w:b w:val="0"/>
          <w:i w:val="0"/>
          <w:color w:val="000000"/>
          <w:sz w:val="24"/>
        </w:rPr>
        <w:t>Tabel student_skills dirancang dengan skema atribut yang mencakup user_id (foreign key berelasi ke users), skill_name, certificate_no, issuer, document_path (tautan berkas sertifikat digital), dan status persetujuan berstatus enum ('pending', 'approved', 'rejected').</w:t>
      </w:r>
    </w:p>
    <w:p>
      <w:pPr>
        <w:spacing w:before="160" w:after="80"/>
        <w:jc w:val="center"/>
      </w:pPr>
      <w:r>
        <w:drawing>
          <wp:inline xmlns:a="http://schemas.openxmlformats.org/drawingml/2006/main" xmlns:pic="http://schemas.openxmlformats.org/drawingml/2006/picture">
            <wp:extent cx="4754880" cy="2802877"/>
            <wp:docPr id="29" name="Picture 29"/>
            <wp:cNvGraphicFramePr>
              <a:graphicFrameLocks noChangeAspect="1"/>
            </wp:cNvGraphicFramePr>
            <a:graphic>
              <a:graphicData uri="http://schemas.openxmlformats.org/drawingml/2006/picture">
                <pic:pic>
                  <pic:nvPicPr>
                    <pic:cNvPr id="0" name="laporan5_01_migration_skpi.png"/>
                    <pic:cNvPicPr/>
                  </pic:nvPicPr>
                  <pic:blipFill>
                    <a:blip r:embed="rId38"/>
                    <a:stretch>
                      <a:fillRect/>
                    </a:stretch>
                  </pic:blipFill>
                  <pic:spPr>
                    <a:xfrm>
                      <a:off x="0" y="0"/>
                      <a:ext cx="4754880" cy="2802877"/>
                    </a:xfrm>
                    <a:prstGeom prst="rect"/>
                  </pic:spPr>
                </pic:pic>
              </a:graphicData>
            </a:graphic>
          </wp:inline>
        </w:drawing>
      </w:r>
    </w:p>
    <w:p>
      <w:pPr>
        <w:spacing w:before="40" w:after="240"/>
        <w:jc w:val="center"/>
      </w:pPr>
      <w:r>
        <w:rPr>
          <w:rFonts w:ascii="Times New Roman" w:hAnsi="Times New Roman"/>
          <w:b w:val="0"/>
          <w:i/>
          <w:color w:val="505050"/>
          <w:sz w:val="20"/>
        </w:rPr>
        <w:t>Gambar 5.1: Berkas migrasi database untuk tabel portofolio student_skills.</w:t>
      </w:r>
    </w:p>
    <w:p>
      <w:pPr>
        <w:spacing w:before="160" w:after="80"/>
        <w:jc w:val="center"/>
      </w:pPr>
      <w:r>
        <w:drawing>
          <wp:inline xmlns:a="http://schemas.openxmlformats.org/drawingml/2006/main" xmlns:pic="http://schemas.openxmlformats.org/drawingml/2006/picture">
            <wp:extent cx="4754880" cy="2802877"/>
            <wp:docPr id="30" name="Picture 30"/>
            <wp:cNvGraphicFramePr>
              <a:graphicFrameLocks noChangeAspect="1"/>
            </wp:cNvGraphicFramePr>
            <a:graphic>
              <a:graphicData uri="http://schemas.openxmlformats.org/drawingml/2006/picture">
                <pic:pic>
                  <pic:nvPicPr>
                    <pic:cNvPr id="0" name="laporan5_02_phpmyadmin_skpi.png"/>
                    <pic:cNvPicPr/>
                  </pic:nvPicPr>
                  <pic:blipFill>
                    <a:blip r:embed="rId39"/>
                    <a:stretch>
                      <a:fillRect/>
                    </a:stretch>
                  </pic:blipFill>
                  <pic:spPr>
                    <a:xfrm>
                      <a:off x="0" y="0"/>
                      <a:ext cx="4754880" cy="2802877"/>
                    </a:xfrm>
                    <a:prstGeom prst="rect"/>
                  </pic:spPr>
                </pic:pic>
              </a:graphicData>
            </a:graphic>
          </wp:inline>
        </w:drawing>
      </w:r>
    </w:p>
    <w:p>
      <w:pPr>
        <w:spacing w:before="40" w:after="240"/>
        <w:jc w:val="center"/>
      </w:pPr>
      <w:r>
        <w:rPr>
          <w:rFonts w:ascii="Times New Roman" w:hAnsi="Times New Roman"/>
          <w:b w:val="0"/>
          <w:i/>
          <w:color w:val="505050"/>
          <w:sz w:val="20"/>
        </w:rPr>
        <w:t>Gambar 5.2: Struktur tabel student_skills pada antarmuka phpMyAdmin.</w:t>
      </w:r>
    </w:p>
    <w:p>
      <w:pPr>
        <w:spacing w:before="240" w:after="80" w:line="312" w:lineRule="auto"/>
        <w:jc w:val="left"/>
      </w:pPr>
      <w:r>
        <w:rPr>
          <w:rFonts w:ascii="Times New Roman" w:hAnsi="Times New Roman"/>
          <w:b/>
          <w:i w:val="0"/>
          <w:color w:val="0F172A"/>
          <w:sz w:val="25"/>
        </w:rPr>
        <w:t>5.3 Controller Manajemen Skill &amp; Validasi Guru</w:t>
      </w:r>
    </w:p>
    <w:p>
      <w:pPr>
        <w:spacing w:before="0" w:after="120" w:line="360" w:lineRule="auto"/>
        <w:ind w:firstLine="504"/>
        <w:jc w:val="both"/>
      </w:pPr>
      <w:r>
        <w:rPr>
          <w:rFonts w:ascii="Times New Roman" w:hAnsi="Times New Roman"/>
          <w:b w:val="0"/>
          <w:i w:val="0"/>
          <w:color w:val="000000"/>
          <w:sz w:val="24"/>
        </w:rPr>
        <w:t>Pada sisi server, dibangun SkillController.php dengan endpoint komprehensif: index() untuk mengambil daftar portofolio terfilter milik siswa, store() untuk menangani pengunggahan berkas bukti sertifikasi, serta verify() yang memungkinkan dewan guru atau validator memberikan status validasi Approved atau Rejected disertai catatan koreksi.</w:t>
      </w:r>
    </w:p>
    <w:p>
      <w:pPr>
        <w:spacing w:before="160" w:after="80"/>
        <w:jc w:val="center"/>
      </w:pPr>
      <w:r>
        <w:drawing>
          <wp:inline xmlns:a="http://schemas.openxmlformats.org/drawingml/2006/main" xmlns:pic="http://schemas.openxmlformats.org/drawingml/2006/picture">
            <wp:extent cx="4754880" cy="2902979"/>
            <wp:docPr id="31" name="Picture 31"/>
            <wp:cNvGraphicFramePr>
              <a:graphicFrameLocks noChangeAspect="1"/>
            </wp:cNvGraphicFramePr>
            <a:graphic>
              <a:graphicData uri="http://schemas.openxmlformats.org/drawingml/2006/picture">
                <pic:pic>
                  <pic:nvPicPr>
                    <pic:cNvPr id="0" name="laporan5_03_skill_controller.png"/>
                    <pic:cNvPicPr/>
                  </pic:nvPicPr>
                  <pic:blipFill>
                    <a:blip r:embed="rId40"/>
                    <a:stretch>
                      <a:fillRect/>
                    </a:stretch>
                  </pic:blipFill>
                  <pic:spPr>
                    <a:xfrm>
                      <a:off x="0" y="0"/>
                      <a:ext cx="4754880" cy="2902979"/>
                    </a:xfrm>
                    <a:prstGeom prst="rect"/>
                  </pic:spPr>
                </pic:pic>
              </a:graphicData>
            </a:graphic>
          </wp:inline>
        </w:drawing>
      </w:r>
    </w:p>
    <w:p>
      <w:pPr>
        <w:spacing w:before="40" w:after="240"/>
        <w:jc w:val="center"/>
      </w:pPr>
      <w:r>
        <w:rPr>
          <w:rFonts w:ascii="Times New Roman" w:hAnsi="Times New Roman"/>
          <w:b w:val="0"/>
          <w:i/>
          <w:color w:val="505050"/>
          <w:sz w:val="20"/>
        </w:rPr>
        <w:t>Gambar 5.3: Implementasi logika pengajuan dan verifikasi keahlian pada SkillController.php.</w:t>
      </w:r>
    </w:p>
    <w:p>
      <w:pPr>
        <w:spacing w:before="160" w:after="80"/>
        <w:jc w:val="center"/>
      </w:pPr>
      <w:r>
        <w:drawing>
          <wp:inline xmlns:a="http://schemas.openxmlformats.org/drawingml/2006/main" xmlns:pic="http://schemas.openxmlformats.org/drawingml/2006/picture">
            <wp:extent cx="4754880" cy="2902979"/>
            <wp:docPr id="32" name="Picture 32"/>
            <wp:cNvGraphicFramePr>
              <a:graphicFrameLocks noChangeAspect="1"/>
            </wp:cNvGraphicFramePr>
            <a:graphic>
              <a:graphicData uri="http://schemas.openxmlformats.org/drawingml/2006/picture">
                <pic:pic>
                  <pic:nvPicPr>
                    <pic:cNvPr id="0" name="laporan5_04_api_skills_test.png"/>
                    <pic:cNvPicPr/>
                  </pic:nvPicPr>
                  <pic:blipFill>
                    <a:blip r:embed="rId41"/>
                    <a:stretch>
                      <a:fillRect/>
                    </a:stretch>
                  </pic:blipFill>
                  <pic:spPr>
                    <a:xfrm>
                      <a:off x="0" y="0"/>
                      <a:ext cx="4754880" cy="2902979"/>
                    </a:xfrm>
                    <a:prstGeom prst="rect"/>
                  </pic:spPr>
                </pic:pic>
              </a:graphicData>
            </a:graphic>
          </wp:inline>
        </w:drawing>
      </w:r>
    </w:p>
    <w:p>
      <w:pPr>
        <w:spacing w:before="40" w:after="240"/>
        <w:jc w:val="center"/>
      </w:pPr>
      <w:r>
        <w:rPr>
          <w:rFonts w:ascii="Times New Roman" w:hAnsi="Times New Roman"/>
          <w:b w:val="0"/>
          <w:i/>
          <w:color w:val="505050"/>
          <w:sz w:val="20"/>
        </w:rPr>
        <w:t>Gambar 5.4: Pengujian endpoint API pengajuan sertifikasi pada Postman.</w:t>
      </w:r>
    </w:p>
    <w:p>
      <w:pPr>
        <w:spacing w:before="240" w:after="80" w:line="312" w:lineRule="auto"/>
        <w:jc w:val="left"/>
      </w:pPr>
      <w:r>
        <w:rPr>
          <w:rFonts w:ascii="Times New Roman" w:hAnsi="Times New Roman"/>
          <w:b/>
          <w:i w:val="0"/>
          <w:color w:val="0F172A"/>
          <w:sz w:val="25"/>
        </w:rPr>
        <w:t>5.4 Antarmuka Halaman Portofolio Mobile (skills_page.dart)</w:t>
      </w:r>
    </w:p>
    <w:p>
      <w:pPr>
        <w:spacing w:before="0" w:after="120" w:line="360" w:lineRule="auto"/>
        <w:ind w:firstLine="504"/>
        <w:jc w:val="both"/>
      </w:pPr>
      <w:r>
        <w:rPr>
          <w:rFonts w:ascii="Times New Roman" w:hAnsi="Times New Roman"/>
          <w:b w:val="0"/>
          <w:i w:val="0"/>
          <w:color w:val="000000"/>
          <w:sz w:val="24"/>
        </w:rPr>
        <w:t>Pada aplikasi mobile, siswa disajikan antarmuka visual daftar sertifikat yang telah diajukan beserta status verifikasinya. Sertifikat yang berstatus APPROVED ditandai dengan lencana hijau neon dan otomatis terdaftar ke dalam lampiran cetak SKPI resmi, sedangkan sertifikat yang masih menunggu evaluasi ditandai dengan lencana kuning PENDING.</w:t>
      </w:r>
    </w:p>
    <w:p>
      <w:pPr>
        <w:spacing w:before="160" w:after="80"/>
        <w:jc w:val="center"/>
      </w:pPr>
      <w:r>
        <w:drawing>
          <wp:inline xmlns:a="http://schemas.openxmlformats.org/drawingml/2006/main" xmlns:pic="http://schemas.openxmlformats.org/drawingml/2006/picture">
            <wp:extent cx="4754880" cy="2902979"/>
            <wp:docPr id="33" name="Picture 33"/>
            <wp:cNvGraphicFramePr>
              <a:graphicFrameLocks noChangeAspect="1"/>
            </wp:cNvGraphicFramePr>
            <a:graphic>
              <a:graphicData uri="http://schemas.openxmlformats.org/drawingml/2006/picture">
                <pic:pic>
                  <pic:nvPicPr>
                    <pic:cNvPr id="0" name="laporan5_05_skills_page_code.png"/>
                    <pic:cNvPicPr/>
                  </pic:nvPicPr>
                  <pic:blipFill>
                    <a:blip r:embed="rId42"/>
                    <a:stretch>
                      <a:fillRect/>
                    </a:stretch>
                  </pic:blipFill>
                  <pic:spPr>
                    <a:xfrm>
                      <a:off x="0" y="0"/>
                      <a:ext cx="4754880" cy="2902979"/>
                    </a:xfrm>
                    <a:prstGeom prst="rect"/>
                  </pic:spPr>
                </pic:pic>
              </a:graphicData>
            </a:graphic>
          </wp:inline>
        </w:drawing>
      </w:r>
    </w:p>
    <w:p>
      <w:pPr>
        <w:spacing w:before="40" w:after="240"/>
        <w:jc w:val="center"/>
      </w:pPr>
      <w:r>
        <w:rPr>
          <w:rFonts w:ascii="Times New Roman" w:hAnsi="Times New Roman"/>
          <w:b w:val="0"/>
          <w:i/>
          <w:color w:val="505050"/>
          <w:sz w:val="20"/>
        </w:rPr>
        <w:t>Gambar 5.5: Kode antarmuka Flutter untuk halaman manajemen portofolio keahlian.</w:t>
      </w:r>
    </w:p>
    <w:p>
      <w:pPr>
        <w:spacing w:before="160" w:after="80"/>
        <w:jc w:val="center"/>
      </w:pPr>
      <w:r>
        <w:drawing>
          <wp:inline xmlns:a="http://schemas.openxmlformats.org/drawingml/2006/main" xmlns:pic="http://schemas.openxmlformats.org/drawingml/2006/picture">
            <wp:extent cx="4754880" cy="8717280"/>
            <wp:docPr id="34" name="Picture 34"/>
            <wp:cNvGraphicFramePr>
              <a:graphicFrameLocks noChangeAspect="1"/>
            </wp:cNvGraphicFramePr>
            <a:graphic>
              <a:graphicData uri="http://schemas.openxmlformats.org/drawingml/2006/picture">
                <pic:pic>
                  <pic:nvPicPr>
                    <pic:cNvPr id="0" name="laporan5_06_skills_mobile_app.png"/>
                    <pic:cNvPicPr/>
                  </pic:nvPicPr>
                  <pic:blipFill>
                    <a:blip r:embed="rId43"/>
                    <a:stretch>
                      <a:fillRect/>
                    </a:stretch>
                  </pic:blipFill>
                  <pic:spPr>
                    <a:xfrm>
                      <a:off x="0" y="0"/>
                      <a:ext cx="4754880" cy="8717280"/>
                    </a:xfrm>
                    <a:prstGeom prst="rect"/>
                  </pic:spPr>
                </pic:pic>
              </a:graphicData>
            </a:graphic>
          </wp:inline>
        </w:drawing>
      </w:r>
    </w:p>
    <w:p>
      <w:pPr>
        <w:spacing w:before="40" w:after="240"/>
        <w:jc w:val="center"/>
      </w:pPr>
      <w:r>
        <w:rPr>
          <w:rFonts w:ascii="Times New Roman" w:hAnsi="Times New Roman"/>
          <w:b w:val="0"/>
          <w:i/>
          <w:color w:val="505050"/>
          <w:sz w:val="20"/>
        </w:rPr>
        <w:t>Gambar 5.6: Tampilan antarmuka mobile daftar portofolio keahlian SKPI siswa.</w:t>
      </w:r>
    </w:p>
    <w:p>
      <w:pPr>
        <w:spacing w:before="240" w:after="80" w:line="312" w:lineRule="auto"/>
        <w:jc w:val="left"/>
      </w:pPr>
      <w:r>
        <w:rPr>
          <w:rFonts w:ascii="Times New Roman" w:hAnsi="Times New Roman"/>
          <w:b/>
          <w:i w:val="0"/>
          <w:color w:val="0F172A"/>
          <w:sz w:val="25"/>
        </w:rPr>
        <w:t>5.5 Modul Arsip Digital Kelulusan Mobile (arsip_page.dart)</w:t>
      </w:r>
    </w:p>
    <w:p>
      <w:pPr>
        <w:spacing w:before="0" w:after="120" w:line="360" w:lineRule="auto"/>
        <w:ind w:firstLine="504"/>
        <w:jc w:val="both"/>
      </w:pPr>
      <w:r>
        <w:rPr>
          <w:rFonts w:ascii="Times New Roman" w:hAnsi="Times New Roman"/>
          <w:b w:val="0"/>
          <w:i w:val="0"/>
          <w:color w:val="000000"/>
          <w:sz w:val="24"/>
        </w:rPr>
        <w:t>Pusat arsip digital menyediakan repositori mandiri bagi alumni untuk mengunduh dokumen kelulusan resmi dalam format PDF beresolusi tinggi yang telah dilengkapi barcode verifikasi keabsahan. Dokumen mencakup Ijazah SMK Negeri 1 Teladan, Surat Keterangan Lulus (SKL), Transkrip Nilai Akademik Lengkap, dan SKHUN.</w:t>
      </w:r>
    </w:p>
    <w:p>
      <w:pPr>
        <w:spacing w:before="160" w:after="80"/>
        <w:jc w:val="center"/>
      </w:pPr>
      <w:r>
        <w:drawing>
          <wp:inline xmlns:a="http://schemas.openxmlformats.org/drawingml/2006/main" xmlns:pic="http://schemas.openxmlformats.org/drawingml/2006/picture">
            <wp:extent cx="4754880" cy="8717280"/>
            <wp:docPr id="35" name="Picture 35"/>
            <wp:cNvGraphicFramePr>
              <a:graphicFrameLocks noChangeAspect="1"/>
            </wp:cNvGraphicFramePr>
            <a:graphic>
              <a:graphicData uri="http://schemas.openxmlformats.org/drawingml/2006/picture">
                <pic:pic>
                  <pic:nvPicPr>
                    <pic:cNvPr id="0" name="laporan5_07_arsip_mobile_app.png"/>
                    <pic:cNvPicPr/>
                  </pic:nvPicPr>
                  <pic:blipFill>
                    <a:blip r:embed="rId44"/>
                    <a:stretch>
                      <a:fillRect/>
                    </a:stretch>
                  </pic:blipFill>
                  <pic:spPr>
                    <a:xfrm>
                      <a:off x="0" y="0"/>
                      <a:ext cx="4754880" cy="8717280"/>
                    </a:xfrm>
                    <a:prstGeom prst="rect"/>
                  </pic:spPr>
                </pic:pic>
              </a:graphicData>
            </a:graphic>
          </wp:inline>
        </w:drawing>
      </w:r>
    </w:p>
    <w:p>
      <w:pPr>
        <w:spacing w:before="40" w:after="240"/>
        <w:jc w:val="center"/>
      </w:pPr>
      <w:r>
        <w:rPr>
          <w:rFonts w:ascii="Times New Roman" w:hAnsi="Times New Roman"/>
          <w:b w:val="0"/>
          <w:i/>
          <w:color w:val="505050"/>
          <w:sz w:val="20"/>
        </w:rPr>
        <w:t>Gambar 5.7: Tampilan antarmuka pengunduhan berkas arsip kelulusan digital.</w:t>
      </w:r>
    </w:p>
    <w:p>
      <w:pPr>
        <w:spacing w:before="160" w:after="80"/>
        <w:jc w:val="center"/>
      </w:pPr>
      <w:r>
        <w:drawing>
          <wp:inline xmlns:a="http://schemas.openxmlformats.org/drawingml/2006/main" xmlns:pic="http://schemas.openxmlformats.org/drawingml/2006/picture">
            <wp:extent cx="4754880" cy="2402466"/>
            <wp:docPr id="36" name="Picture 36"/>
            <wp:cNvGraphicFramePr>
              <a:graphicFrameLocks noChangeAspect="1"/>
            </wp:cNvGraphicFramePr>
            <a:graphic>
              <a:graphicData uri="http://schemas.openxmlformats.org/drawingml/2006/picture">
                <pic:pic>
                  <pic:nvPicPr>
                    <pic:cNvPr id="0" name="laporan5_08_git_push.png"/>
                    <pic:cNvPicPr/>
                  </pic:nvPicPr>
                  <pic:blipFill>
                    <a:blip r:embed="rId45"/>
                    <a:stretch>
                      <a:fillRect/>
                    </a:stretch>
                  </pic:blipFill>
                  <pic:spPr>
                    <a:xfrm>
                      <a:off x="0" y="0"/>
                      <a:ext cx="4754880" cy="2402466"/>
                    </a:xfrm>
                    <a:prstGeom prst="rect"/>
                  </pic:spPr>
                </pic:pic>
              </a:graphicData>
            </a:graphic>
          </wp:inline>
        </w:drawing>
      </w:r>
    </w:p>
    <w:p>
      <w:pPr>
        <w:spacing w:before="40" w:after="240"/>
        <w:jc w:val="center"/>
      </w:pPr>
      <w:r>
        <w:rPr>
          <w:rFonts w:ascii="Times New Roman" w:hAnsi="Times New Roman"/>
          <w:b w:val="0"/>
          <w:i/>
          <w:color w:val="505050"/>
          <w:sz w:val="20"/>
        </w:rPr>
        <w:t>Gambar 5.8: Riwayat commit dan push modul Laporan 5 ke repositori GitHub.</w:t>
      </w:r>
    </w:p>
    <w:p>
      <w:r>
        <w:br w:type="page"/>
      </w:r>
    </w:p>
    <w:p>
      <w:pPr>
        <w:spacing w:before="320" w:after="200" w:line="288" w:lineRule="auto"/>
        <w:jc w:val="center"/>
      </w:pPr>
      <w:r>
        <w:rPr>
          <w:rFonts w:ascii="Times New Roman" w:hAnsi="Times New Roman"/>
          <w:b/>
          <w:i w:val="0"/>
          <w:color w:val="003366"/>
          <w:sz w:val="28"/>
        </w:rPr>
        <w:t>BAB VI</w:t>
        <w:br/>
        <w:t>LAPORAN 6: OTOMATISASI KELULUSAN, PUSH NOTIFICATION FCM, TRACER STUDY, DAN ANALITIK WEB ADMIN</w:t>
      </w:r>
    </w:p>
    <w:p>
      <w:pPr>
        <w:spacing w:before="240" w:after="80" w:line="312" w:lineRule="auto"/>
        <w:jc w:val="left"/>
      </w:pPr>
      <w:r>
        <w:rPr>
          <w:rFonts w:ascii="Times New Roman" w:hAnsi="Times New Roman"/>
          <w:b/>
          <w:i w:val="0"/>
          <w:color w:val="0F172A"/>
          <w:sz w:val="25"/>
        </w:rPr>
        <w:t>6.1 Layanan Notifikasi Push Real-Time (Firebase Cloud Messaging)</w:t>
      </w:r>
    </w:p>
    <w:p>
      <w:pPr>
        <w:spacing w:before="0" w:after="120" w:line="360" w:lineRule="auto"/>
        <w:ind w:firstLine="504"/>
        <w:jc w:val="both"/>
      </w:pPr>
      <w:r>
        <w:rPr>
          <w:rFonts w:ascii="Times New Roman" w:hAnsi="Times New Roman"/>
          <w:b w:val="0"/>
          <w:i w:val="0"/>
          <w:color w:val="000000"/>
          <w:sz w:val="24"/>
        </w:rPr>
        <w:t>Untuk memastikan pengumuman kelulusan dan agenda tracer study tersampaikan secara instan ke genggaman alumni, sistem mengintegrasikan layanan Firebase Cloud Messaging (FCM). Modul FcmService pada Flutter mengelola pendaftaran token unik perangkat di Android Keystore dan menangani event onMessage saat aplikasi berjalan di foreground maupun background.</w:t>
      </w:r>
    </w:p>
    <w:p>
      <w:pPr>
        <w:spacing w:before="160" w:after="80"/>
        <w:jc w:val="center"/>
      </w:pPr>
      <w:r>
        <w:drawing>
          <wp:inline xmlns:a="http://schemas.openxmlformats.org/drawingml/2006/main" xmlns:pic="http://schemas.openxmlformats.org/drawingml/2006/picture">
            <wp:extent cx="4754880" cy="2902979"/>
            <wp:docPr id="37" name="Picture 37"/>
            <wp:cNvGraphicFramePr>
              <a:graphicFrameLocks noChangeAspect="1"/>
            </wp:cNvGraphicFramePr>
            <a:graphic>
              <a:graphicData uri="http://schemas.openxmlformats.org/drawingml/2006/picture">
                <pic:pic>
                  <pic:nvPicPr>
                    <pic:cNvPr id="0" name="laporan6_01_fcm_service_code.png"/>
                    <pic:cNvPicPr/>
                  </pic:nvPicPr>
                  <pic:blipFill>
                    <a:blip r:embed="rId46"/>
                    <a:stretch>
                      <a:fillRect/>
                    </a:stretch>
                  </pic:blipFill>
                  <pic:spPr>
                    <a:xfrm>
                      <a:off x="0" y="0"/>
                      <a:ext cx="4754880" cy="2902979"/>
                    </a:xfrm>
                    <a:prstGeom prst="rect"/>
                  </pic:spPr>
                </pic:pic>
              </a:graphicData>
            </a:graphic>
          </wp:inline>
        </w:drawing>
      </w:r>
    </w:p>
    <w:p>
      <w:pPr>
        <w:spacing w:before="40" w:after="240"/>
        <w:jc w:val="center"/>
      </w:pPr>
      <w:r>
        <w:rPr>
          <w:rFonts w:ascii="Times New Roman" w:hAnsi="Times New Roman"/>
          <w:b w:val="0"/>
          <w:i/>
          <w:color w:val="505050"/>
          <w:sz w:val="20"/>
        </w:rPr>
        <w:t>Gambar 6.1: Implementasi FcmService untuk integrasi notifikasi push Firebase.</w:t>
      </w:r>
    </w:p>
    <w:p>
      <w:pPr>
        <w:spacing w:before="160" w:after="80"/>
        <w:jc w:val="center"/>
      </w:pPr>
      <w:r>
        <w:drawing>
          <wp:inline xmlns:a="http://schemas.openxmlformats.org/drawingml/2006/main" xmlns:pic="http://schemas.openxmlformats.org/drawingml/2006/picture">
            <wp:extent cx="4754880" cy="8717280"/>
            <wp:docPr id="38" name="Picture 38"/>
            <wp:cNvGraphicFramePr>
              <a:graphicFrameLocks noChangeAspect="1"/>
            </wp:cNvGraphicFramePr>
            <a:graphic>
              <a:graphicData uri="http://schemas.openxmlformats.org/drawingml/2006/picture">
                <pic:pic>
                  <pic:nvPicPr>
                    <pic:cNvPr id="0" name="laporan6_02_fcm_notification_app.png"/>
                    <pic:cNvPicPr/>
                  </pic:nvPicPr>
                  <pic:blipFill>
                    <a:blip r:embed="rId47"/>
                    <a:stretch>
                      <a:fillRect/>
                    </a:stretch>
                  </pic:blipFill>
                  <pic:spPr>
                    <a:xfrm>
                      <a:off x="0" y="0"/>
                      <a:ext cx="4754880" cy="8717280"/>
                    </a:xfrm>
                    <a:prstGeom prst="rect"/>
                  </pic:spPr>
                </pic:pic>
              </a:graphicData>
            </a:graphic>
          </wp:inline>
        </w:drawing>
      </w:r>
    </w:p>
    <w:p>
      <w:pPr>
        <w:spacing w:before="40" w:after="240"/>
        <w:jc w:val="center"/>
      </w:pPr>
      <w:r>
        <w:rPr>
          <w:rFonts w:ascii="Times New Roman" w:hAnsi="Times New Roman"/>
          <w:b w:val="0"/>
          <w:i/>
          <w:color w:val="505050"/>
          <w:sz w:val="20"/>
        </w:rPr>
        <w:t>Gambar 6.2: Tampilan bilah notifikasi push broadcast kelulusan pada smartphone siswa.</w:t>
      </w:r>
    </w:p>
    <w:p>
      <w:pPr>
        <w:spacing w:before="240" w:after="80" w:line="312" w:lineRule="auto"/>
        <w:jc w:val="left"/>
      </w:pPr>
      <w:r>
        <w:rPr>
          <w:rFonts w:ascii="Times New Roman" w:hAnsi="Times New Roman"/>
          <w:b/>
          <w:i w:val="0"/>
          <w:color w:val="0F172A"/>
          <w:sz w:val="25"/>
        </w:rPr>
        <w:t>6.2 Engine Otomatisasi Kelulusan Berbasis Artisan Command</w:t>
      </w:r>
    </w:p>
    <w:p>
      <w:pPr>
        <w:spacing w:before="0" w:after="120" w:line="360" w:lineRule="auto"/>
        <w:ind w:firstLine="504"/>
        <w:jc w:val="both"/>
      </w:pPr>
      <w:r>
        <w:rPr>
          <w:rFonts w:ascii="Times New Roman" w:hAnsi="Times New Roman"/>
          <w:b w:val="0"/>
          <w:i w:val="0"/>
          <w:color w:val="000000"/>
          <w:sz w:val="24"/>
        </w:rPr>
        <w:t>Untuk meniadakan proses manual pemindahan status ratusan siswa saat tanggal kelulusan tiba, dibangun custom command Laravel Artisan: php artisan students:promote-alumni. Command ini memeriksa tanggal kelulusan resmi pada tabel graduation_schedules; jika waktu pengumuman telah tercapai, sistem secara otomatis mengubah role siswa kelas XII menjadi alumni dan memicu pengiriman notifikasi broadcast kelulusan secara massal.</w:t>
      </w:r>
    </w:p>
    <w:p>
      <w:pPr>
        <w:spacing w:before="160" w:after="80"/>
        <w:jc w:val="center"/>
      </w:pPr>
      <w:r>
        <w:drawing>
          <wp:inline xmlns:a="http://schemas.openxmlformats.org/drawingml/2006/main" xmlns:pic="http://schemas.openxmlformats.org/drawingml/2006/picture">
            <wp:extent cx="4754880" cy="2902979"/>
            <wp:docPr id="39" name="Picture 39"/>
            <wp:cNvGraphicFramePr>
              <a:graphicFrameLocks noChangeAspect="1"/>
            </wp:cNvGraphicFramePr>
            <a:graphic>
              <a:graphicData uri="http://schemas.openxmlformats.org/drawingml/2006/picture">
                <pic:pic>
                  <pic:nvPicPr>
                    <pic:cNvPr id="0" name="laporan6_03_cron_promote_code.png"/>
                    <pic:cNvPicPr/>
                  </pic:nvPicPr>
                  <pic:blipFill>
                    <a:blip r:embed="rId48"/>
                    <a:stretch>
                      <a:fillRect/>
                    </a:stretch>
                  </pic:blipFill>
                  <pic:spPr>
                    <a:xfrm>
                      <a:off x="0" y="0"/>
                      <a:ext cx="4754880" cy="2902979"/>
                    </a:xfrm>
                    <a:prstGeom prst="rect"/>
                  </pic:spPr>
                </pic:pic>
              </a:graphicData>
            </a:graphic>
          </wp:inline>
        </w:drawing>
      </w:r>
    </w:p>
    <w:p>
      <w:pPr>
        <w:spacing w:before="40" w:after="240"/>
        <w:jc w:val="center"/>
      </w:pPr>
      <w:r>
        <w:rPr>
          <w:rFonts w:ascii="Times New Roman" w:hAnsi="Times New Roman"/>
          <w:b w:val="0"/>
          <w:i/>
          <w:color w:val="505050"/>
          <w:sz w:val="20"/>
        </w:rPr>
        <w:t>Gambar 6.3: Implementasi logika penjadwalan otomatis pada PromoteAlumniCommand.php.</w:t>
      </w:r>
    </w:p>
    <w:p>
      <w:pPr>
        <w:spacing w:before="160" w:after="80"/>
        <w:jc w:val="center"/>
      </w:pPr>
      <w:r>
        <w:drawing>
          <wp:inline xmlns:a="http://schemas.openxmlformats.org/drawingml/2006/main" xmlns:pic="http://schemas.openxmlformats.org/drawingml/2006/picture">
            <wp:extent cx="4754880" cy="2802877"/>
            <wp:docPr id="40" name="Picture 40"/>
            <wp:cNvGraphicFramePr>
              <a:graphicFrameLocks noChangeAspect="1"/>
            </wp:cNvGraphicFramePr>
            <a:graphic>
              <a:graphicData uri="http://schemas.openxmlformats.org/drawingml/2006/picture">
                <pic:pic>
                  <pic:nvPicPr>
                    <pic:cNvPr id="0" name="laporan6_04_cron_execution_terminal.png"/>
                    <pic:cNvPicPr/>
                  </pic:nvPicPr>
                  <pic:blipFill>
                    <a:blip r:embed="rId49"/>
                    <a:stretch>
                      <a:fillRect/>
                    </a:stretch>
                  </pic:blipFill>
                  <pic:spPr>
                    <a:xfrm>
                      <a:off x="0" y="0"/>
                      <a:ext cx="4754880" cy="2802877"/>
                    </a:xfrm>
                    <a:prstGeom prst="rect"/>
                  </pic:spPr>
                </pic:pic>
              </a:graphicData>
            </a:graphic>
          </wp:inline>
        </w:drawing>
      </w:r>
    </w:p>
    <w:p>
      <w:pPr>
        <w:spacing w:before="40" w:after="240"/>
        <w:jc w:val="center"/>
      </w:pPr>
      <w:r>
        <w:rPr>
          <w:rFonts w:ascii="Times New Roman" w:hAnsi="Times New Roman"/>
          <w:b w:val="0"/>
          <w:i/>
          <w:color w:val="505050"/>
          <w:sz w:val="20"/>
        </w:rPr>
        <w:t>Gambar 6.4: Log terminal eksekusi otomatisasi kelulusan 248 siswa kelas XII.</w:t>
      </w:r>
    </w:p>
    <w:p>
      <w:pPr>
        <w:spacing w:before="240" w:after="80" w:line="312" w:lineRule="auto"/>
        <w:jc w:val="left"/>
      </w:pPr>
      <w:r>
        <w:rPr>
          <w:rFonts w:ascii="Times New Roman" w:hAnsi="Times New Roman"/>
          <w:b/>
          <w:i w:val="0"/>
          <w:color w:val="0F172A"/>
          <w:sz w:val="25"/>
        </w:rPr>
        <w:t>6.3 Manajemen Keamanan Akun: Modul Ubah Kata Sandi Mandiri</w:t>
      </w:r>
    </w:p>
    <w:p>
      <w:pPr>
        <w:spacing w:before="0" w:after="120" w:line="360" w:lineRule="auto"/>
        <w:ind w:firstLine="504"/>
        <w:jc w:val="both"/>
      </w:pPr>
      <w:r>
        <w:rPr>
          <w:rFonts w:ascii="Times New Roman" w:hAnsi="Times New Roman"/>
          <w:b w:val="0"/>
          <w:i w:val="0"/>
          <w:color w:val="000000"/>
          <w:sz w:val="24"/>
        </w:rPr>
        <w:t>Pengguna diberikan kendali penuh atas keamanan akun mereka melalui modul ganti kata sandi mandiri di aplikasi mobile. Sistem memvalidasi kesesuaian kata sandi lama, memverifikasi panjang kata sandi baru minimal 8 karakter, dan menyimpannya ke database dengan algoritma pengacakan satu arah Bcrypt.</w:t>
      </w:r>
    </w:p>
    <w:p>
      <w:pPr>
        <w:spacing w:before="160" w:after="80"/>
        <w:jc w:val="center"/>
      </w:pPr>
      <w:r>
        <w:drawing>
          <wp:inline xmlns:a="http://schemas.openxmlformats.org/drawingml/2006/main" xmlns:pic="http://schemas.openxmlformats.org/drawingml/2006/picture">
            <wp:extent cx="4754880" cy="2902979"/>
            <wp:docPr id="41" name="Picture 41"/>
            <wp:cNvGraphicFramePr>
              <a:graphicFrameLocks noChangeAspect="1"/>
            </wp:cNvGraphicFramePr>
            <a:graphic>
              <a:graphicData uri="http://schemas.openxmlformats.org/drawingml/2006/picture">
                <pic:pic>
                  <pic:nvPicPr>
                    <pic:cNvPr id="0" name="laporan6_05_change_password_code.png"/>
                    <pic:cNvPicPr/>
                  </pic:nvPicPr>
                  <pic:blipFill>
                    <a:blip r:embed="rId50"/>
                    <a:stretch>
                      <a:fillRect/>
                    </a:stretch>
                  </pic:blipFill>
                  <pic:spPr>
                    <a:xfrm>
                      <a:off x="0" y="0"/>
                      <a:ext cx="4754880" cy="2902979"/>
                    </a:xfrm>
                    <a:prstGeom prst="rect"/>
                  </pic:spPr>
                </pic:pic>
              </a:graphicData>
            </a:graphic>
          </wp:inline>
        </w:drawing>
      </w:r>
    </w:p>
    <w:p>
      <w:pPr>
        <w:spacing w:before="40" w:after="240"/>
        <w:jc w:val="center"/>
      </w:pPr>
      <w:r>
        <w:rPr>
          <w:rFonts w:ascii="Times New Roman" w:hAnsi="Times New Roman"/>
          <w:b w:val="0"/>
          <w:i/>
          <w:color w:val="505050"/>
          <w:sz w:val="20"/>
        </w:rPr>
        <w:t>Gambar 6.5: Implementasi controller otentikasi untuk fitur ganti kata sandi.</w:t>
      </w:r>
    </w:p>
    <w:p>
      <w:pPr>
        <w:spacing w:before="160" w:after="80"/>
        <w:jc w:val="center"/>
      </w:pPr>
      <w:r>
        <w:drawing>
          <wp:inline xmlns:a="http://schemas.openxmlformats.org/drawingml/2006/main" xmlns:pic="http://schemas.openxmlformats.org/drawingml/2006/picture">
            <wp:extent cx="4754880" cy="8717280"/>
            <wp:docPr id="42" name="Picture 42"/>
            <wp:cNvGraphicFramePr>
              <a:graphicFrameLocks noChangeAspect="1"/>
            </wp:cNvGraphicFramePr>
            <a:graphic>
              <a:graphicData uri="http://schemas.openxmlformats.org/drawingml/2006/picture">
                <pic:pic>
                  <pic:nvPicPr>
                    <pic:cNvPr id="0" name="laporan6_06_change_password_app.png"/>
                    <pic:cNvPicPr/>
                  </pic:nvPicPr>
                  <pic:blipFill>
                    <a:blip r:embed="rId51"/>
                    <a:stretch>
                      <a:fillRect/>
                    </a:stretch>
                  </pic:blipFill>
                  <pic:spPr>
                    <a:xfrm>
                      <a:off x="0" y="0"/>
                      <a:ext cx="4754880" cy="8717280"/>
                    </a:xfrm>
                    <a:prstGeom prst="rect"/>
                  </pic:spPr>
                </pic:pic>
              </a:graphicData>
            </a:graphic>
          </wp:inline>
        </w:drawing>
      </w:r>
    </w:p>
    <w:p>
      <w:pPr>
        <w:spacing w:before="40" w:after="240"/>
        <w:jc w:val="center"/>
      </w:pPr>
      <w:r>
        <w:rPr>
          <w:rFonts w:ascii="Times New Roman" w:hAnsi="Times New Roman"/>
          <w:b w:val="0"/>
          <w:i/>
          <w:color w:val="505050"/>
          <w:sz w:val="20"/>
        </w:rPr>
        <w:t>Gambar 6.6: Tampilan antarmuka formulir pengubahan kata sandi mandiri di HP.</w:t>
      </w:r>
    </w:p>
    <w:p>
      <w:pPr>
        <w:spacing w:before="240" w:after="80" w:line="312" w:lineRule="auto"/>
        <w:jc w:val="left"/>
      </w:pPr>
      <w:r>
        <w:rPr>
          <w:rFonts w:ascii="Times New Roman" w:hAnsi="Times New Roman"/>
          <w:b/>
          <w:i w:val="0"/>
          <w:color w:val="0F172A"/>
          <w:sz w:val="25"/>
        </w:rPr>
        <w:t>6.4 Implementasi Kuesioner Tracer Study Alumni</w:t>
      </w:r>
    </w:p>
    <w:p>
      <w:pPr>
        <w:spacing w:before="0" w:after="120" w:line="360" w:lineRule="auto"/>
        <w:ind w:firstLine="504"/>
        <w:jc w:val="both"/>
      </w:pPr>
      <w:r>
        <w:rPr>
          <w:rFonts w:ascii="Times New Roman" w:hAnsi="Times New Roman"/>
          <w:b w:val="0"/>
          <w:i w:val="0"/>
          <w:color w:val="000000"/>
          <w:sz w:val="24"/>
        </w:rPr>
        <w:t>Alumni dapat mengisi kuesioner pelacakan karir secara periodik melalui form responsif di mobile. Parameter yang dikumpulkan mencakup status karir (Bekerja di Industri, Kuliah di PTN/PTS, Wirausaha, atau Mencari Kerja), nama instansi/perusahaan, estimasi pendapatan bulanan, serta tingkat keselarasan ilmu kejuruan SMK dengan pekerjaan saat ini.</w:t>
      </w:r>
    </w:p>
    <w:p>
      <w:pPr>
        <w:spacing w:before="160" w:after="80"/>
        <w:jc w:val="center"/>
      </w:pPr>
      <w:r>
        <w:drawing>
          <wp:inline xmlns:a="http://schemas.openxmlformats.org/drawingml/2006/main" xmlns:pic="http://schemas.openxmlformats.org/drawingml/2006/picture">
            <wp:extent cx="4754880" cy="8717280"/>
            <wp:docPr id="43" name="Picture 43"/>
            <wp:cNvGraphicFramePr>
              <a:graphicFrameLocks noChangeAspect="1"/>
            </wp:cNvGraphicFramePr>
            <a:graphic>
              <a:graphicData uri="http://schemas.openxmlformats.org/drawingml/2006/picture">
                <pic:pic>
                  <pic:nvPicPr>
                    <pic:cNvPr id="0" name="laporan6_07_tracer_study_app.png"/>
                    <pic:cNvPicPr/>
                  </pic:nvPicPr>
                  <pic:blipFill>
                    <a:blip r:embed="rId52"/>
                    <a:stretch>
                      <a:fillRect/>
                    </a:stretch>
                  </pic:blipFill>
                  <pic:spPr>
                    <a:xfrm>
                      <a:off x="0" y="0"/>
                      <a:ext cx="4754880" cy="8717280"/>
                    </a:xfrm>
                    <a:prstGeom prst="rect"/>
                  </pic:spPr>
                </pic:pic>
              </a:graphicData>
            </a:graphic>
          </wp:inline>
        </w:drawing>
      </w:r>
    </w:p>
    <w:p>
      <w:pPr>
        <w:spacing w:before="40" w:after="240"/>
        <w:jc w:val="center"/>
      </w:pPr>
      <w:r>
        <w:rPr>
          <w:rFonts w:ascii="Times New Roman" w:hAnsi="Times New Roman"/>
          <w:b w:val="0"/>
          <w:i/>
          <w:color w:val="505050"/>
          <w:sz w:val="20"/>
        </w:rPr>
        <w:t>Gambar 6.7: Antarmuka formulir kuesioner pelacakan karir alumni (Tracer Study).</w:t>
      </w:r>
    </w:p>
    <w:p>
      <w:pPr>
        <w:spacing w:before="240" w:after="80" w:line="312" w:lineRule="auto"/>
        <w:jc w:val="left"/>
      </w:pPr>
      <w:r>
        <w:rPr>
          <w:rFonts w:ascii="Times New Roman" w:hAnsi="Times New Roman"/>
          <w:b/>
          <w:i w:val="0"/>
          <w:color w:val="0F172A"/>
          <w:sz w:val="25"/>
        </w:rPr>
        <w:t>6.5 Dashboard Web Administrator &amp; Analitik Kejuruan SMK</w:t>
      </w:r>
    </w:p>
    <w:p>
      <w:pPr>
        <w:spacing w:before="0" w:after="120" w:line="360" w:lineRule="auto"/>
        <w:ind w:firstLine="504"/>
        <w:jc w:val="both"/>
      </w:pPr>
      <w:r>
        <w:rPr>
          <w:rFonts w:ascii="Times New Roman" w:hAnsi="Times New Roman"/>
          <w:b w:val="0"/>
          <w:i w:val="0"/>
          <w:color w:val="000000"/>
          <w:sz w:val="24"/>
        </w:rPr>
        <w:t>Pihak manajemen sekolah dan dewan guru dibekali portal Web Administrator canggih yang berjalan dengan konsep visual Cyber-Academic Dark. Dashboard ini mengintegrasikan pustaka Chart.js secara lokal (offline-ready) untuk menyajikan grafik visual analitik kejuruan SMK Negeri 1 Teladan:</w:t>
      </w:r>
    </w:p>
    <w:p>
      <w:pPr>
        <w:spacing w:before="0" w:after="120" w:line="360" w:lineRule="auto"/>
        <w:ind w:firstLine="720"/>
        <w:jc w:val="both"/>
      </w:pPr>
      <w:r>
        <w:rPr>
          <w:rFonts w:ascii="Times New Roman" w:hAnsi="Times New Roman"/>
          <w:b w:val="0"/>
          <w:i w:val="0"/>
          <w:color w:val="000000"/>
          <w:sz w:val="24"/>
        </w:rPr>
        <w:t>1. Grafik Batang Siswa per Jurusan: Menampilkan distribusi riil siswa di jurusan Teknik Komputer &amp; Jaringan (X TKJ 1, X TKJ 2, XI TKJ 1, XI TKJ 2), Rekayasa Perangkat Lunak (XII RPL 1), dan Multimedia (XII MM 1).</w:t>
      </w:r>
    </w:p>
    <w:p>
      <w:pPr>
        <w:spacing w:before="0" w:after="120" w:line="360" w:lineRule="auto"/>
        <w:ind w:firstLine="720"/>
        <w:jc w:val="both"/>
      </w:pPr>
      <w:r>
        <w:rPr>
          <w:rFonts w:ascii="Times New Roman" w:hAnsi="Times New Roman"/>
          <w:b w:val="0"/>
          <w:i w:val="0"/>
          <w:color w:val="000000"/>
          <w:sz w:val="24"/>
        </w:rPr>
        <w:t>2. Grafik Donat Sebaran Tracer Study: Menunjukkan persentase alumni yang telah terserap di industri DUDI (62%), melanjutkan kuliah di perguruan tinggi (24%), wirausaha mandiri (10%), dan proses seleksi kerja (4%).</w:t>
      </w:r>
    </w:p>
    <w:p>
      <w:pPr>
        <w:spacing w:before="0" w:after="120" w:line="360" w:lineRule="auto"/>
        <w:ind w:firstLine="720"/>
        <w:jc w:val="both"/>
      </w:pPr>
      <w:r>
        <w:rPr>
          <w:rFonts w:ascii="Times New Roman" w:hAnsi="Times New Roman"/>
          <w:b w:val="0"/>
          <w:i w:val="0"/>
          <w:color w:val="000000"/>
          <w:sz w:val="24"/>
        </w:rPr>
        <w:t>3. Kartu Top Perguruan Tinggi &amp; Top Industri: Menyajikan daftar institusi favorit alumni seperti Universitas Lampung (Unila), Institut Teknologi Sumatera (ITERA), Politeknik Negeri Lampung (Polinela), serta mitra industri utama seperti PT Telkom Indonesia Tbk, PT Astra Honda Motor, dan GoTo.</w:t>
      </w:r>
    </w:p>
    <w:p>
      <w:pPr>
        <w:spacing w:before="160" w:after="80"/>
        <w:jc w:val="center"/>
      </w:pPr>
      <w:r>
        <w:drawing>
          <wp:inline xmlns:a="http://schemas.openxmlformats.org/drawingml/2006/main" xmlns:pic="http://schemas.openxmlformats.org/drawingml/2006/picture">
            <wp:extent cx="5303520" cy="3447288"/>
            <wp:docPr id="44" name="Picture 44"/>
            <wp:cNvGraphicFramePr>
              <a:graphicFrameLocks noChangeAspect="1"/>
            </wp:cNvGraphicFramePr>
            <a:graphic>
              <a:graphicData uri="http://schemas.openxmlformats.org/drawingml/2006/picture">
                <pic:pic>
                  <pic:nvPicPr>
                    <pic:cNvPr id="0" name="laporan6_08_webadmin_smk_analytics.png"/>
                    <pic:cNvPicPr/>
                  </pic:nvPicPr>
                  <pic:blipFill>
                    <a:blip r:embed="rId53"/>
                    <a:stretch>
                      <a:fillRect/>
                    </a:stretch>
                  </pic:blipFill>
                  <pic:spPr>
                    <a:xfrm>
                      <a:off x="0" y="0"/>
                      <a:ext cx="5303520" cy="3447288"/>
                    </a:xfrm>
                    <a:prstGeom prst="rect"/>
                  </pic:spPr>
                </pic:pic>
              </a:graphicData>
            </a:graphic>
          </wp:inline>
        </w:drawing>
      </w:r>
    </w:p>
    <w:p>
      <w:pPr>
        <w:spacing w:before="40" w:after="240"/>
        <w:jc w:val="center"/>
      </w:pPr>
      <w:r>
        <w:rPr>
          <w:rFonts w:ascii="Times New Roman" w:hAnsi="Times New Roman"/>
          <w:b w:val="0"/>
          <w:i/>
          <w:color w:val="505050"/>
          <w:sz w:val="20"/>
        </w:rPr>
        <w:t>Gambar 6.8: Tampilan Dashboard Web Administrator Analitik Kejuruan SMK Negeri 1 Teladan.</w:t>
      </w:r>
    </w:p>
    <w:p>
      <w:pPr>
        <w:spacing w:before="160" w:after="80"/>
        <w:jc w:val="center"/>
      </w:pPr>
      <w:r>
        <w:drawing>
          <wp:inline xmlns:a="http://schemas.openxmlformats.org/drawingml/2006/main" xmlns:pic="http://schemas.openxmlformats.org/drawingml/2006/picture">
            <wp:extent cx="4754880" cy="2402466"/>
            <wp:docPr id="45" name="Picture 45"/>
            <wp:cNvGraphicFramePr>
              <a:graphicFrameLocks noChangeAspect="1"/>
            </wp:cNvGraphicFramePr>
            <a:graphic>
              <a:graphicData uri="http://schemas.openxmlformats.org/drawingml/2006/picture">
                <pic:pic>
                  <pic:nvPicPr>
                    <pic:cNvPr id="0" name="laporan6_09_git_push_final.png"/>
                    <pic:cNvPicPr/>
                  </pic:nvPicPr>
                  <pic:blipFill>
                    <a:blip r:embed="rId54"/>
                    <a:stretch>
                      <a:fillRect/>
                    </a:stretch>
                  </pic:blipFill>
                  <pic:spPr>
                    <a:xfrm>
                      <a:off x="0" y="0"/>
                      <a:ext cx="4754880" cy="2402466"/>
                    </a:xfrm>
                    <a:prstGeom prst="rect"/>
                  </pic:spPr>
                </pic:pic>
              </a:graphicData>
            </a:graphic>
          </wp:inline>
        </w:drawing>
      </w:r>
    </w:p>
    <w:p>
      <w:pPr>
        <w:spacing w:before="40" w:after="240"/>
        <w:jc w:val="center"/>
      </w:pPr>
      <w:r>
        <w:rPr>
          <w:rFonts w:ascii="Times New Roman" w:hAnsi="Times New Roman"/>
          <w:b w:val="0"/>
          <w:i/>
          <w:color w:val="505050"/>
          <w:sz w:val="20"/>
        </w:rPr>
        <w:t>Gambar 6.9: Eksekusi git push milestone final v1.0.0 ke repositori GitHub.</w:t>
      </w:r>
    </w:p>
    <w:p>
      <w:r>
        <w:br w:type="page"/>
      </w:r>
    </w:p>
    <w:p>
      <w:pPr>
        <w:spacing w:before="320" w:after="200" w:line="288" w:lineRule="auto"/>
        <w:jc w:val="center"/>
      </w:pPr>
      <w:r>
        <w:rPr>
          <w:rFonts w:ascii="Times New Roman" w:hAnsi="Times New Roman"/>
          <w:b/>
          <w:i w:val="0"/>
          <w:color w:val="003366"/>
          <w:sz w:val="28"/>
        </w:rPr>
        <w:t>BAB VII</w:t>
        <w:br/>
        <w:t>KESIMPULAN DAN REKOMENDASI PENGEMBANGAN</w:t>
      </w:r>
    </w:p>
    <w:p>
      <w:pPr>
        <w:spacing w:before="240" w:after="80" w:line="312" w:lineRule="auto"/>
        <w:jc w:val="left"/>
      </w:pPr>
      <w:r>
        <w:rPr>
          <w:rFonts w:ascii="Times New Roman" w:hAnsi="Times New Roman"/>
          <w:b/>
          <w:i w:val="0"/>
          <w:color w:val="0F172A"/>
          <w:sz w:val="25"/>
        </w:rPr>
        <w:t>7.1 Kesimpulan Proyek</w:t>
      </w:r>
    </w:p>
    <w:p>
      <w:pPr>
        <w:spacing w:before="0" w:after="120" w:line="360" w:lineRule="auto"/>
        <w:ind w:firstLine="504"/>
        <w:jc w:val="both"/>
      </w:pPr>
      <w:r>
        <w:rPr>
          <w:rFonts w:ascii="Times New Roman" w:hAnsi="Times New Roman"/>
          <w:b w:val="0"/>
          <w:i w:val="0"/>
          <w:color w:val="000000"/>
          <w:sz w:val="24"/>
        </w:rPr>
        <w:t>Berdasarkan seluruh tahapan perancangan, instalasi, pengembangan, dan pengujian sistem SALUT (Sistem Arsip Kelulusan dan Tracer Study Terpadu) dari Laporan 1 hingga Laporan 6, dapat ditarik beberapa kesimpulan penting sebagai berikut:</w:t>
      </w:r>
    </w:p>
    <w:p>
      <w:pPr>
        <w:spacing w:before="0" w:after="120" w:line="360" w:lineRule="auto"/>
        <w:ind w:firstLine="720"/>
        <w:jc w:val="both"/>
      </w:pPr>
      <w:r>
        <w:rPr>
          <w:rFonts w:ascii="Times New Roman" w:hAnsi="Times New Roman"/>
          <w:b w:val="0"/>
          <w:i w:val="0"/>
          <w:color w:val="000000"/>
          <w:sz w:val="24"/>
        </w:rPr>
        <w:t>1. Ekosistem Multi-Platform Berhasil Diintegrasikan: Integrasi antara aplikasi mobile Flutter, backend RESTful API Laravel 11, dan portal Web Administrator berbasis Chart.js berjalan dengan harmonis dan stabil tanpa adanya konflik dependensi.</w:t>
      </w:r>
    </w:p>
    <w:p>
      <w:pPr>
        <w:spacing w:before="0" w:after="120" w:line="360" w:lineRule="auto"/>
        <w:ind w:firstLine="720"/>
        <w:jc w:val="both"/>
      </w:pPr>
      <w:r>
        <w:rPr>
          <w:rFonts w:ascii="Times New Roman" w:hAnsi="Times New Roman"/>
          <w:b w:val="0"/>
          <w:i w:val="0"/>
          <w:color w:val="000000"/>
          <w:sz w:val="24"/>
        </w:rPr>
        <w:t>2. Keamanan dan Kendali Peran Terjamin: Protokol otentikasi berbasis JSON Web Token (JWT) yang disimpan di Android Keystore berhasil melindungi data akademik sensitif dan menerapkan kontrol akses dinamis (RBAC) antara siswa aktif dan alumni secara instan.</w:t>
      </w:r>
    </w:p>
    <w:p>
      <w:pPr>
        <w:spacing w:before="0" w:after="120" w:line="360" w:lineRule="auto"/>
        <w:ind w:firstLine="720"/>
        <w:jc w:val="both"/>
      </w:pPr>
      <w:r>
        <w:rPr>
          <w:rFonts w:ascii="Times New Roman" w:hAnsi="Times New Roman"/>
          <w:b w:val="0"/>
          <w:i w:val="0"/>
          <w:color w:val="000000"/>
          <w:sz w:val="24"/>
        </w:rPr>
        <w:t>3. Efisiensi Pengelolaan Kelulusan &amp; SKPI: Fitur otomatisasi cron scheduler mampu meniadakan proses manual promosi kelulusan tahunan, sementara modul portofolio kejuruan mempermudah verifikasi capaian kompetensi siswa untuk pencetakan SKPI resmi.</w:t>
      </w:r>
    </w:p>
    <w:p>
      <w:pPr>
        <w:spacing w:before="0" w:after="120" w:line="360" w:lineRule="auto"/>
        <w:ind w:firstLine="720"/>
        <w:jc w:val="both"/>
      </w:pPr>
      <w:r>
        <w:rPr>
          <w:rFonts w:ascii="Times New Roman" w:hAnsi="Times New Roman"/>
          <w:b w:val="0"/>
          <w:i w:val="0"/>
          <w:color w:val="000000"/>
          <w:sz w:val="24"/>
        </w:rPr>
        <w:t>4. Pelacakan Alumni yang Terukur: Fasilitas kuesioner tracer study dan visualisasi analitik grafik di web admin memberikan wawasan berharga bagi sekolah untuk mengevaluasi mutu kurikulum kejuruan terhadap kebutuhan dunia kerja nyata.</w:t>
      </w:r>
    </w:p>
    <w:p>
      <w:pPr>
        <w:spacing w:before="240" w:after="80" w:line="312" w:lineRule="auto"/>
        <w:jc w:val="left"/>
      </w:pPr>
      <w:r>
        <w:rPr>
          <w:rFonts w:ascii="Times New Roman" w:hAnsi="Times New Roman"/>
          <w:b/>
          <w:i w:val="0"/>
          <w:color w:val="0F172A"/>
          <w:sz w:val="25"/>
        </w:rPr>
        <w:t>7.2 Rekomendasi Pengembangan Selanjutnya</w:t>
      </w:r>
    </w:p>
    <w:p>
      <w:pPr>
        <w:spacing w:before="0" w:after="120" w:line="360" w:lineRule="auto"/>
        <w:ind w:firstLine="504"/>
        <w:jc w:val="both"/>
      </w:pPr>
      <w:r>
        <w:rPr>
          <w:rFonts w:ascii="Times New Roman" w:hAnsi="Times New Roman"/>
          <w:b w:val="0"/>
          <w:i w:val="0"/>
          <w:color w:val="000000"/>
          <w:sz w:val="24"/>
        </w:rPr>
        <w:t>Untuk meningkatkan fungsionalitas sistem SALUT di masa depan, diajukan beberapa rekomendasi pengembangan lanjutan:</w:t>
      </w:r>
    </w:p>
    <w:p>
      <w:pPr>
        <w:spacing w:before="0" w:after="120" w:line="360" w:lineRule="auto"/>
        <w:ind w:firstLine="720"/>
        <w:jc w:val="both"/>
      </w:pPr>
      <w:r>
        <w:rPr>
          <w:rFonts w:ascii="Times New Roman" w:hAnsi="Times New Roman"/>
          <w:b w:val="0"/>
          <w:i w:val="0"/>
          <w:color w:val="000000"/>
          <w:sz w:val="24"/>
        </w:rPr>
        <w:t>1. Integrasi Digital Signature (Tanda Tangan Elektronik): Penerapan sertifikat digital tersertifikasi BSrE (Balai Sertifikasi Elektronik) pada berkas ijazah dan SKL PDF untuk legalisasi dokumen digital secara hukum nasional.</w:t>
      </w:r>
    </w:p>
    <w:p>
      <w:pPr>
        <w:spacing w:before="0" w:after="120" w:line="360" w:lineRule="auto"/>
        <w:ind w:firstLine="720"/>
        <w:jc w:val="both"/>
      </w:pPr>
      <w:r>
        <w:rPr>
          <w:rFonts w:ascii="Times New Roman" w:hAnsi="Times New Roman"/>
          <w:b w:val="0"/>
          <w:i w:val="0"/>
          <w:color w:val="000000"/>
          <w:sz w:val="24"/>
        </w:rPr>
        <w:t>2. Portal Lowongan Kerja Eksklusif Mitra DUDI: Penambahan fitur bursa kerja khusus (BKK) di mana perusahaan mitra industri dapat langsung memposting lowongan pekerjaan dan menyaring kandidat alumni berdasarkan portofolio SKPI mereka.</w:t>
      </w:r>
    </w:p>
    <w:p>
      <w:pPr>
        <w:spacing w:before="0" w:after="120" w:line="360" w:lineRule="auto"/>
        <w:ind w:firstLine="720"/>
        <w:jc w:val="both"/>
      </w:pPr>
      <w:r>
        <w:rPr>
          <w:rFonts w:ascii="Times New Roman" w:hAnsi="Times New Roman"/>
          <w:b w:val="0"/>
          <w:i w:val="0"/>
          <w:color w:val="000000"/>
          <w:sz w:val="24"/>
        </w:rPr>
        <w:t>3. Analisis Prediktif Karir Berbasis Machine Learning: Penggunaan algoritma kecerdasan buatan untuk merekomendasikan jenjang karir atau program studi perguruan tinggi yang paling cocok bagi siswa berdasarkan rekam jejak nilai rapor dan sertifikasi keahlian yang dimiliki.</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b w:val="0"/>
        <w:i/>
        <w:color w:val="808080"/>
        <w:sz w:val="18"/>
      </w:rPr>
      <w:t>Laporan Komprehensif Sistem SALUT | Universitas Lampung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