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微软雅黑" w:hAnsi="微软雅黑" w:eastAsia="微软雅黑"/>
          <w:b/>
          <w:color w:val="1A56DB"/>
          <w:sz w:val="44"/>
        </w:rPr>
        <w:t>菌彩火锅智能推荐系统</w:t>
        <w:br/>
        <w:t>数据治理问题报告</w:t>
      </w:r>
    </w:p>
    <w:p/>
    <w:p>
      <w:pPr>
        <w:jc w:val="center"/>
      </w:pPr>
      <w:r>
        <w:rPr>
          <w:rFonts w:ascii="微软雅黑" w:hAnsi="微软雅黑" w:eastAsia="微软雅黑"/>
          <w:sz w:val="24"/>
        </w:rPr>
        <w:t>版本: v1.0</w:t>
        <w:br/>
        <w:t>日期: 2026-07-30</w:t>
        <w:br/>
        <w:t>测试模型: deepseek-v4-flash</w:t>
        <w:br/>
        <w:t>测试用例: 30条自然语言端到端测试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一、概述</w:t>
      </w:r>
    </w:p>
    <w:p>
      <w:r>
        <w:rPr>
          <w:rFonts w:ascii="微软雅黑" w:hAnsi="微软雅黑" w:eastAsia="微软雅黑"/>
          <w:b w:val="0"/>
          <w:sz w:val="21"/>
        </w:rPr>
        <w:t>本报告基于30条自然语言端到端测试结果，系统分析当前数据层面的治理问题。测试涵盖 P0（核心硬约束）、P1（推荐质量）、P2（边界健壮性）三个级别，通过 deepseek-v4-flash 模型将自然语言意图映射为工具调用参数进行全链路验证。</w:t>
      </w:r>
    </w:p>
    <w:p>
      <w:r>
        <w:rPr>
          <w:rFonts w:ascii="微软雅黑" w:hAnsi="微软雅黑" w:eastAsia="微软雅黑"/>
          <w:b/>
          <w:sz w:val="21"/>
        </w:rPr>
        <w:t>测试结果总览：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数值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总测试数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30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通过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25 (83%)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失败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5 (17%)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LLM 意图识别正确率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29/30 (97%)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P0 硬约束通过率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5/8 (63%)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P1 推荐质量通过率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15/16 (94%)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P2 边界健壮性通过率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5/6 (83%)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平均响应时间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1.1 秒/条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1"/>
        </w:rPr>
        <w:t>当前系统存在双源数据脱节问题：向量库（ChromaDB）与 MySQL 各自独立存储菜品属性数据，合并逻辑（get_merged_dishes）未将向量库的权威数据解析回填到结构化字段，导致过敏原过滤、健康标签筛选等核心功能基本失效。</w:t>
      </w:r>
    </w:p>
    <w:p>
      <w:pPr>
        <w:pStyle w:val="Heading1"/>
      </w:pPr>
      <w:r>
        <w:rPr>
          <w:rFonts w:ascii="微软雅黑" w:hAnsi="微软雅黑" w:eastAsia="微软雅黑"/>
        </w:rPr>
        <w:t>二、数据架构现状</w:t>
      </w:r>
    </w:p>
    <w:p>
      <w:pPr>
        <w:pStyle w:val="Heading2"/>
      </w:pPr>
      <w:r>
        <w:rPr>
          <w:rFonts w:ascii="微软雅黑" w:hAnsi="微软雅黑" w:eastAsia="微软雅黑"/>
        </w:rPr>
        <w:t>2.1 双源数据存储</w:t>
      </w:r>
    </w:p>
    <w:p>
      <w:r>
        <w:rPr>
          <w:rFonts w:ascii="微软雅黑" w:hAnsi="微软雅黑" w:eastAsia="微软雅黑"/>
          <w:b w:val="0"/>
          <w:sz w:val="21"/>
        </w:rPr>
        <w:t>系统依赖两个数据源：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数据源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存储方式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菜品数量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存储字段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角色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MySQL (dishes表)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关系型数据库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90道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name, price, category, spicy_level, suitable_for, dietary_tags, allergens, description, is_signature, seasonal, weather_fit, gross_margin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结构化查询 + 过滤 + 评分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ChromaDB (向量库)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向量数据库 (HNSW索引)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81道档案 + 188条规则/搭配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dish_name, spice_level, allergen_info, suitable_crowd, calorie, property, pairing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语义检索 + 深度知识查询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2.2 数据合并现状</w:t>
      </w:r>
    </w:p>
    <w:p>
      <w:r>
        <w:rPr>
          <w:rFonts w:ascii="微软雅黑" w:hAnsi="微软雅黑" w:eastAsia="微软雅黑"/>
          <w:b w:val="0"/>
          <w:sz w:val="21"/>
        </w:rPr>
        <w:t>tools.py 中的 get_merged_dishes() 函数负责将两个数据源合并为统一的 Dish 对象列表。该函数：</w:t>
      </w:r>
    </w:p>
    <w:p>
      <w:r>
        <w:rPr>
          <w:rFonts w:ascii="微软雅黑" w:hAnsi="微软雅黑" w:eastAsia="微软雅黑"/>
          <w:b w:val="0"/>
          <w:sz w:val="21"/>
        </w:rPr>
        <w:t>1. 从 MySQL 加载 90 道菜品基础数据（名称、价格、分类）</w:t>
      </w:r>
    </w:p>
    <w:p>
      <w:r>
        <w:rPr>
          <w:rFonts w:ascii="微软雅黑" w:hAnsi="微软雅黑" w:eastAsia="微软雅黑"/>
          <w:b w:val="0"/>
          <w:sz w:val="21"/>
        </w:rPr>
        <w:t>2. 从 ChromaDB 加载 81 道菜品的档案元数据（辣度、过敏原文本、人群）</w:t>
      </w:r>
    </w:p>
    <w:p>
      <w:r>
        <w:rPr>
          <w:rFonts w:ascii="微软雅黑" w:hAnsi="微软雅黑" w:eastAsia="微软雅黑"/>
          <w:b w:val="0"/>
          <w:sz w:val="21"/>
        </w:rPr>
        <w:t>3. 调用 _merge_dish_with_kb() 将两源数据合并为一个 Dish 对象</w:t>
      </w:r>
    </w:p>
    <w:p>
      <w:r>
        <w:rPr>
          <w:rFonts w:ascii="微软雅黑" w:hAnsi="微软雅黑" w:eastAsia="微软雅黑"/>
          <w:b/>
          <w:sz w:val="21"/>
        </w:rPr>
        <w:t>合并规则（_merge_dish_with_kb 的实现）：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合并策略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效果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spicy_level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向量库 spice_level 覆盖 MySQL spicy_level（若向量库有值）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有效，辣度覆盖率 100%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allergens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仅从 MySQL 读取，不解析向量库 allergen_info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致命缺陷：85%的向量库过敏原数据被丢弃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suitable_for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MySQL 无对应列，通过人群过滤函数单独判断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部分可用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dietary_tags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MySQL 无对应列，向量库无对应字段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严重缺失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2.3 核心问题：过敏原数据断裂</w:t>
      </w:r>
    </w:p>
    <w:p>
      <w:r>
        <w:rPr>
          <w:rFonts w:ascii="微软雅黑" w:hAnsi="微软雅黑" w:eastAsia="微软雅黑"/>
          <w:b/>
          <w:sz w:val="21"/>
        </w:rPr>
        <w:t>这是当前最严重的 P0 级数据治理问题。数据流转断裂如下：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步骤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数据位置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1. 数据录入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向量库 allergen_info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"不含海鲜，不含花生，不含鸡蛋，含大蒜"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完整 (69/81道)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2. 数据合并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_merge_dish_with_kb()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读取 allergen_info 仅用于标记"已验证"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解析逻辑缺失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3. 结构化存储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Dish.allergens (来自MySQL)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[] 空列表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几乎全空 (2/90道)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4. 过滤执行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_filter_by_allergens()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遍历 Dish.allergens 匹配过敏原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基本失效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5. 兜底过滤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_ALLERGEN_NAME_KEYWORDS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菜名关键词匹配（如"鱼"→海鲜）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仅对向量库未验证菜品生效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1"/>
        </w:rPr>
        <w:t>结果：30条测试中 P0-08（鸡蛋+海鲜过敏）出现过敏原泄漏，推荐了"傣味香茅草烤鱼"。LLM 正确传递了 allergen_avoid 参数，但工具侧过滤完全失效。</w:t>
      </w:r>
    </w:p>
    <w:p>
      <w:pPr>
        <w:pStyle w:val="Heading1"/>
      </w:pPr>
      <w:r>
        <w:rPr>
          <w:rFonts w:ascii="微软雅黑" w:hAnsi="微软雅黑" w:eastAsia="微软雅黑"/>
        </w:rPr>
        <w:t>三、具体数据问题及影响</w:t>
      </w:r>
    </w:p>
    <w:p>
      <w:pPr>
        <w:pStyle w:val="Heading2"/>
      </w:pPr>
      <w:r>
        <w:rPr>
          <w:rFonts w:ascii="微软雅黑" w:hAnsi="微软雅黑" w:eastAsia="微软雅黑"/>
        </w:rPr>
        <w:t>3.1 P0 级问题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问题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当前状态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影响场景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测试证据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P0-D1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过敏原数据空值</w:t>
              <w:br/>
              <w:t>（MySQL allergens 几乎全空）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向量库 69/81 道有完整标注</w:t>
              <w:br/>
              <w:t>MySQL 仅 2/90 道非空</w:t>
              <w:br/>
              <w:t>合并后覆盖率 2%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P0-08: 海鲜过敏泄漏"傣味香茅草烤鱼"</w:t>
              <w:br/>
              <w:t>P0-03: 海鲜过敏（测试通过但依赖关键词兜底）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P0-08 FAIL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P0-D2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_merge_dish_with_kb</w:t>
              <w:br/>
              <w:t>未解析过敏原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读到 allergen_info 但不解析</w:t>
              <w:br/>
              <w:t>不写入 Dish.allergens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同上，是 P0-D1 的根因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代码审查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P0-D3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锅底数据不足</w:t>
              <w:br/>
              <w:t>（仅1种有效锅底）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仅"菌汤生态鸡子母锅"</w:t>
              <w:br/>
              <w:t>大蒜过敏时无锅底可选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P0-05: 10人仅锅底</w:t>
              <w:br/>
              <w:t>所有推荐锅底单一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P0-05 FAIL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3.2 P1 级问题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问题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当前状态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影响场景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测试证据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P1-D1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健康标签覆盖率不足</w:t>
              <w:br/>
              <w:t>（dietary_tags 为空）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高蛋白: 几乎无标注</w:t>
              <w:br/>
              <w:t>低脂: 几乎无标注</w:t>
              <w:br/>
              <w:t>素食: 部分可用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P1-10: 特辣仅锅底</w:t>
              <w:br/>
              <w:t>P1-14: 高蛋白仅锅底</w:t>
              <w:br/>
              <w:t>P1-18: 低脂仅锅底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通过但降级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P1-D2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人群标签覆盖不全</w:t>
              <w:br/>
              <w:t>（suitable_for 孕妇为空）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孕妇标签无菜品匹配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P1-13: 孕妇场景仅锅底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通过但降级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P1-D3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类别排除参数传递不稳定</w:t>
              <w:br/>
              <w:t>（include_staple）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LLM 语义→工具参数映射有歧义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P1-23: 不含主食但含"牛肝菌蒸饺"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P1-23 FAIL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3.3 P2 级问题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问题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当前状态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影响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测试证据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P2-D1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辣度枚举不完整</w:t>
              <w:br/>
              <w:t>（缺少"特辣"菜品）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菜品辣度集中在"不辣""微辣""中辣"</w:t>
              <w:br/>
              <w:t>"特辣"几乎无菜品标注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P1-10/P0-05/P2-30: "特辣"请求候选池清空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通过但降级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P2-D2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季节/天气标签缺失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seasonal/weather_fit 大量为空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季节推荐权重失效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P1-15/P1-16 通过但随机性占比大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P2-D3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毛利率 gorss_margin 部分为NULL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评分权重部分失效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推荐排序不够精准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未直接触发失败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四、是否需要在 MySQL+向量数据后加 LLM 判断</w:t>
      </w:r>
    </w:p>
    <w:p>
      <w:pPr>
        <w:pStyle w:val="Heading2"/>
      </w:pPr>
      <w:r>
        <w:rPr>
          <w:rFonts w:ascii="微软雅黑" w:hAnsi="微软雅黑" w:eastAsia="微软雅黑"/>
        </w:rPr>
        <w:t>4.1 当前架构（无 LLM 二次判断）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步骤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耗时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LLM 意图识别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~1s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LLM 解析用户自然语言，决定调用 recommend_dishes 并传参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工具内过滤/选择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&lt;1ms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工具函数执行：MySQL查询 → 向量库合并 → 过敏原过滤 → 标签筛选 → 品类多样性填充 → 规则检查 → 格式化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返回结果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0s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短路优化：工具结果直接返回用户，跳过第二次 LLM 调用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总耗时: ~1秒，LLM 调用 1 次。</w:t>
      </w:r>
    </w:p>
    <w:p>
      <w:pPr>
        <w:pStyle w:val="Heading2"/>
      </w:pPr>
      <w:r>
        <w:rPr>
          <w:rFonts w:ascii="微软雅黑" w:hAnsi="微软雅黑" w:eastAsia="微软雅黑"/>
        </w:rPr>
        <w:t>4.2 方案A：每次推荐后加 LLM 二次判断（不推荐）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步骤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耗时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LLM 意图识别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~1s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同当前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工具返回合并数据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&lt;1ms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工具仅做基础合并，不做过滤，返回原始候选列表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LLM 二次判断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~1-2s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LLM 基于候选列表做：过敏原判断、口味匹配、人群适配、菜品选择、格式化输出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返回结果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0s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总耗时: ~2-3秒，LLM 调用 2 次。</w:t>
      </w:r>
    </w:p>
    <w:p>
      <w:r>
        <w:rPr>
          <w:rFonts w:ascii="微软雅黑" w:hAnsi="微软雅黑" w:eastAsia="微软雅黑"/>
          <w:b/>
          <w:sz w:val="21"/>
        </w:rPr>
        <w:t>优点：</w:t>
      </w:r>
    </w:p>
    <w:p>
      <w:r>
        <w:rPr>
          <w:rFonts w:ascii="微软雅黑" w:hAnsi="微软雅黑" w:eastAsia="微软雅黑"/>
          <w:b w:val="0"/>
          <w:sz w:val="21"/>
        </w:rPr>
        <w:t xml:space="preserve">  • LLM 可以做语义层面的过敏原判断（如从菜名+描述推断是否含海鲜）</w:t>
      </w:r>
    </w:p>
    <w:p>
      <w:r>
        <w:rPr>
          <w:rFonts w:ascii="微软雅黑" w:hAnsi="微软雅黑" w:eastAsia="微软雅黑"/>
          <w:b w:val="0"/>
          <w:sz w:val="21"/>
        </w:rPr>
        <w:t xml:space="preserve">  • LLM 在候选不足时可以智能放宽非安全类约束（如口味、健康标签）</w:t>
      </w:r>
    </w:p>
    <w:p>
      <w:r>
        <w:rPr>
          <w:rFonts w:ascii="微软雅黑" w:hAnsi="微软雅黑" w:eastAsia="微软雅黑"/>
          <w:b w:val="0"/>
          <w:sz w:val="21"/>
        </w:rPr>
        <w:t xml:space="preserve">  • 推荐理由更自然、更有说服力</w:t>
      </w:r>
    </w:p>
    <w:p>
      <w:r>
        <w:rPr>
          <w:rFonts w:ascii="微软雅黑" w:hAnsi="微软雅黑" w:eastAsia="微软雅黑"/>
          <w:b/>
          <w:sz w:val="21"/>
        </w:rPr>
        <w:t>缺点：</w:t>
      </w:r>
    </w:p>
    <w:p>
      <w:r>
        <w:rPr>
          <w:rFonts w:ascii="微软雅黑" w:hAnsi="微软雅黑" w:eastAsia="微软雅黑"/>
          <w:b w:val="0"/>
          <w:color w:val="CC0000"/>
          <w:sz w:val="21"/>
        </w:rPr>
        <w:t xml:space="preserve">  • 延迟翻倍（1s → 2-3s）</w:t>
      </w:r>
    </w:p>
    <w:p>
      <w:r>
        <w:rPr>
          <w:rFonts w:ascii="微软雅黑" w:hAnsi="微软雅黑" w:eastAsia="微软雅黑"/>
          <w:b w:val="0"/>
          <w:color w:val="CC0000"/>
          <w:sz w:val="21"/>
        </w:rPr>
        <w:t xml:space="preserve">  • LLM 存在幻觉风险：可能编造菜品信息、遗漏过敏原</w:t>
      </w:r>
    </w:p>
    <w:p>
      <w:r>
        <w:rPr>
          <w:rFonts w:ascii="微软雅黑" w:hAnsi="微软雅黑" w:eastAsia="微软雅黑"/>
          <w:b w:val="0"/>
          <w:color w:val="CC0000"/>
          <w:sz w:val="21"/>
        </w:rPr>
        <w:t xml:space="preserve">  • 硬约束（锅底必选）交给 LLM 不可靠，必须仍由代码保证</w:t>
      </w:r>
    </w:p>
    <w:p>
      <w:r>
        <w:rPr>
          <w:rFonts w:ascii="微软雅黑" w:hAnsi="微软雅黑" w:eastAsia="微软雅黑"/>
          <w:b w:val="0"/>
          <w:sz w:val="21"/>
        </w:rPr>
        <w:t xml:space="preserve">  • 增加 Token 消耗，运营成本上升</w:t>
      </w:r>
    </w:p>
    <w:p>
      <w:pPr>
        <w:pStyle w:val="Heading2"/>
      </w:pPr>
      <w:r>
        <w:rPr>
          <w:rFonts w:ascii="微软雅黑" w:hAnsi="微软雅黑" w:eastAsia="微软雅黑"/>
        </w:rPr>
        <w:t>4.3 方案B：LLM 作为降级兜底（推荐）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触发条件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处理方式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LLM 调用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候选充足</w:t>
              <w:br/>
              <w:t>(&gt;= 配额 80%)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当前流程：工具过滤 → 短路返回。</w:t>
              <w:br/>
              <w:t>无 LLM 开销。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1 次（意图识别）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候选不足</w:t>
              <w:br/>
              <w:t>(&lt; 配额 50%)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工具将剩余候选菜品的 名称+分类+辣度+描述 交给 LLM。</w:t>
              <w:br/>
              <w:t>LLM 放宽非安全约束重新选择，但不放宽过敏原。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2 次（意图+兜底选择）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候选极低</w:t>
              <w:br/>
              <w:t>(&lt; 配额 20%)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返回已有菜品 + 提示"您的要求过于严格，当前仅能推荐 X 道"。</w:t>
              <w:br/>
              <w:t>同时 LLM 生成友好的告知文案。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2 次（意图+文案生成）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总耗时: 正常 1 秒，降级 2-3 秒。LLM 调用 1-2 次（90%+ 场景仅 1 次）。</w:t>
      </w:r>
    </w:p>
    <w:p>
      <w:r>
        <w:rPr>
          <w:rFonts w:ascii="微软雅黑" w:hAnsi="微软雅黑" w:eastAsia="微软雅黑"/>
          <w:b/>
          <w:sz w:val="21"/>
        </w:rPr>
        <w:t>触发候选不足的场景（含本次测试证据）：</w:t>
      </w:r>
    </w:p>
    <w:p>
      <w:r>
        <w:rPr>
          <w:rFonts w:ascii="微软雅黑" w:hAnsi="微软雅黑" w:eastAsia="微软雅黑"/>
          <w:b w:val="0"/>
          <w:sz w:val="21"/>
        </w:rPr>
        <w:t xml:space="preserve">  • P1-10: 特辣 → 仅锅底（候选不足配额 20%）</w:t>
      </w:r>
    </w:p>
    <w:p>
      <w:r>
        <w:rPr>
          <w:rFonts w:ascii="微软雅黑" w:hAnsi="微软雅黑" w:eastAsia="微软雅黑"/>
          <w:b w:val="0"/>
          <w:sz w:val="21"/>
        </w:rPr>
        <w:t xml:space="preserve">  • P1-13: 孕妇 → 仅锅底</w:t>
      </w:r>
    </w:p>
    <w:p>
      <w:r>
        <w:rPr>
          <w:rFonts w:ascii="微软雅黑" w:hAnsi="微软雅黑" w:eastAsia="微软雅黑"/>
          <w:b w:val="0"/>
          <w:sz w:val="21"/>
        </w:rPr>
        <w:t xml:space="preserve">  • P1-14: 高蛋白 → 仅锅底</w:t>
      </w:r>
    </w:p>
    <w:p>
      <w:r>
        <w:rPr>
          <w:rFonts w:ascii="微软雅黑" w:hAnsi="微软雅黑" w:eastAsia="微软雅黑"/>
          <w:b w:val="0"/>
          <w:sz w:val="21"/>
        </w:rPr>
        <w:t xml:space="preserve">  • P1-18: 低脂 → 仅锅底</w:t>
      </w:r>
    </w:p>
    <w:p>
      <w:r>
        <w:rPr>
          <w:rFonts w:ascii="微软雅黑" w:hAnsi="微软雅黑" w:eastAsia="微软雅黑"/>
          <w:b w:val="0"/>
          <w:sz w:val="21"/>
        </w:rPr>
        <w:t xml:space="preserve">  • P2-30: 特辣+花生+高蛋白 → 仅锅底</w:t>
      </w:r>
    </w:p>
    <w:p>
      <w:pPr>
        <w:pStyle w:val="Heading2"/>
      </w:pPr>
      <w:r>
        <w:rPr>
          <w:rFonts w:ascii="微软雅黑" w:hAnsi="微软雅黑" w:eastAsia="微软雅黑"/>
        </w:rPr>
        <w:t>4.4 方案对比总结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当前方案</w:t>
              <w:br/>
              <w:t>(无 LLM 判断)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方案A</w:t>
              <w:br/>
              <w:t>(每次 LLM 判断)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方案B（推荐）</w:t>
              <w:br/>
              <w:t>(LLM 降级兜底)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延迟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~1s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~2-3s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~1s (90%+); ~2-3s (降级)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幻觉风险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低（工具确定）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低（仅降级时介入）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硬约束安全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中（需额外校验）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候选不足体验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差（仅锅底）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好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好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运营成本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低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过敏原安全性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依赖数据质量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依赖 LLM 稳定性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工具保证 + LLM 补充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推荐方案B，理由：</w:t>
      </w:r>
    </w:p>
    <w:p>
      <w:r>
        <w:rPr>
          <w:rFonts w:ascii="微软雅黑" w:hAnsi="微软雅黑" w:eastAsia="微软雅黑"/>
          <w:b w:val="0"/>
          <w:sz w:val="21"/>
        </w:rPr>
        <w:t>1. 在 90%+ 正常场景保持当前低延迟 + 高安全性</w:t>
      </w:r>
    </w:p>
    <w:p>
      <w:r>
        <w:rPr>
          <w:rFonts w:ascii="微软雅黑" w:hAnsi="微软雅黑" w:eastAsia="微软雅黑"/>
          <w:b w:val="0"/>
          <w:sz w:val="21"/>
        </w:rPr>
        <w:t>2. 仅在候选池不足时引入 LLM 兜底，解决目前的 5 个降级场景</w:t>
      </w:r>
    </w:p>
    <w:p>
      <w:r>
        <w:rPr>
          <w:rFonts w:ascii="微软雅黑" w:hAnsi="微软雅黑" w:eastAsia="微软雅黑"/>
          <w:b w:val="0"/>
          <w:sz w:val="21"/>
        </w:rPr>
        <w:t>3. LLM 兜底时不放宽过敏原约束，安全性不变</w:t>
      </w:r>
    </w:p>
    <w:p>
      <w:r>
        <w:rPr>
          <w:rFonts w:ascii="微软雅黑" w:hAnsi="微软雅黑" w:eastAsia="微软雅黑"/>
          <w:b w:val="0"/>
          <w:sz w:val="21"/>
        </w:rPr>
        <w:t>4. 实现成本低：在 recommend_dishes 返回前加入候选数量判断逻辑即可</w:t>
      </w:r>
    </w:p>
    <w:p>
      <w:pPr>
        <w:pStyle w:val="Heading1"/>
      </w:pPr>
      <w:r>
        <w:rPr>
          <w:rFonts w:ascii="微软雅黑" w:hAnsi="微软雅黑" w:eastAsia="微软雅黑"/>
        </w:rPr>
        <w:t>五、数据层面修复方案</w:t>
      </w:r>
    </w:p>
    <w:p>
      <w:pPr>
        <w:pStyle w:val="Heading2"/>
      </w:pPr>
      <w:r>
        <w:rPr>
          <w:rFonts w:ascii="微软雅黑" w:hAnsi="微软雅黑" w:eastAsia="微软雅黑"/>
        </w:rPr>
        <w:t>5.1 P0 紧急修复：过敏原数据回填</w:t>
      </w:r>
    </w:p>
    <w:p>
      <w:r>
        <w:rPr>
          <w:rFonts w:ascii="微软雅黑" w:hAnsi="微软雅黑" w:eastAsia="微软雅黑"/>
          <w:b/>
          <w:sz w:val="21"/>
        </w:rPr>
        <w:t>目标：将向量库 85% 的过敏原信息解析回填到 MySQL allergens 字段，使合并后覆盖率从 2% 提升至 ~85%。</w:t>
      </w:r>
    </w:p>
    <w:p>
      <w:r>
        <w:rPr>
          <w:rFonts w:ascii="微软雅黑" w:hAnsi="微软雅黑" w:eastAsia="微软雅黑"/>
          <w:b w:val="0"/>
          <w:sz w:val="21"/>
        </w:rPr>
        <w:t>实现步骤：</w:t>
      </w:r>
    </w:p>
    <w:p>
      <w:r>
        <w:rPr>
          <w:rFonts w:ascii="微软雅黑" w:hAnsi="微软雅黑" w:eastAsia="微软雅黑"/>
          <w:b w:val="0"/>
          <w:sz w:val="21"/>
        </w:rPr>
        <w:t>1. 在 _merge_dish_with_kb() 中增加过敏原解析逻辑：</w:t>
      </w:r>
    </w:p>
    <w:p>
      <w:r>
        <w:rPr>
          <w:rFonts w:ascii="微软雅黑" w:hAnsi="微软雅黑" w:eastAsia="微软雅黑"/>
          <w:b w:val="0"/>
          <w:sz w:val="21"/>
        </w:rPr>
        <w:t xml:space="preserve">   解析向量库 allergen_info 文本（如"不含香菜，不含葱，含大蒜，不含花生"）</w:t>
      </w:r>
    </w:p>
    <w:p>
      <w:r>
        <w:rPr>
          <w:rFonts w:ascii="微软雅黑" w:hAnsi="微软雅黑" w:eastAsia="微软雅黑"/>
          <w:b w:val="0"/>
          <w:sz w:val="21"/>
        </w:rPr>
        <w:t xml:space="preserve">   提取"含X"但不含"不含X"的过敏原，形成结构化列表 ["大蒜"]</w:t>
      </w:r>
    </w:p>
    <w:p>
      <w:r>
        <w:rPr>
          <w:rFonts w:ascii="微软雅黑" w:hAnsi="微软雅黑" w:eastAsia="微软雅黑"/>
          <w:b w:val="0"/>
          <w:sz w:val="21"/>
        </w:rPr>
        <w:t xml:space="preserve">   写入 dish.allergens</w:t>
      </w:r>
    </w:p>
    <w:p>
      <w:r>
        <w:rPr>
          <w:rFonts w:ascii="微软雅黑" w:hAnsi="微软雅黑" w:eastAsia="微软雅黑"/>
          <w:b w:val="0"/>
          <w:sz w:val="21"/>
        </w:rPr>
        <w:t>2. 无需修改 _filter_by_allergens 函数，它自动生效</w:t>
      </w:r>
    </w:p>
    <w:p>
      <w:r>
        <w:rPr>
          <w:rFonts w:ascii="微软雅黑" w:hAnsi="微软雅黑" w:eastAsia="微软雅黑"/>
          <w:b w:val="0"/>
          <w:sz w:val="21"/>
        </w:rPr>
        <w:t>3. 对于向量库无档案的 9 道菜（仅在 MySQL），保留关键词兜底作为补充</w:t>
      </w:r>
    </w:p>
    <w:p>
      <w:r>
        <w:rPr>
          <w:rFonts w:ascii="微软雅黑" w:hAnsi="微软雅黑" w:eastAsia="微软雅黑"/>
          <w:b w:val="0"/>
          <w:sz w:val="21"/>
        </w:rPr>
        <w:t>预期效果：P0-08 海鲜过敏泄漏修复，过敏原过滤覆盖率提升至 ~85%。</w:t>
      </w:r>
    </w:p>
    <w:p>
      <w:pPr>
        <w:pStyle w:val="Heading2"/>
      </w:pPr>
      <w:r>
        <w:rPr>
          <w:rFonts w:ascii="微软雅黑" w:hAnsi="微软雅黑" w:eastAsia="微软雅黑"/>
        </w:rPr>
        <w:t>5.2 P1 数据补全：健康标签 + 人群标签</w:t>
      </w:r>
    </w:p>
    <w:p>
      <w:r>
        <w:rPr>
          <w:rFonts w:ascii="微软雅黑" w:hAnsi="微软雅黑" w:eastAsia="微软雅黑"/>
          <w:b/>
          <w:sz w:val="21"/>
        </w:rPr>
        <w:t>目标：补全 dietary_tags 和 suitable_for 字段，使健康场景不再仅返回锅底。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标签类别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当前覆盖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目标覆盖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补全方式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高蛋白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&lt;5 道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≥15 道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标注牛肉/鸡肉/鱼虾/豆腐类菜品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低脂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&lt;5 道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≥15 道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标注蔬菜/菌菇/清汤类菜品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素食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~15 道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≥15 道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基本可用，补充菌菇类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孕妇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&lt;5 道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≥10 道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标注高蛋白+无活血食材+全熟菜品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低糖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基本为空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≥10 道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标注无糖饮品+清淡菜品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5.3 P2 数据补充：特辣菜品 + 锅底</w:t>
      </w:r>
    </w:p>
    <w:p>
      <w:r>
        <w:rPr>
          <w:rFonts w:ascii="微软雅黑" w:hAnsi="微软雅黑" w:eastAsia="微软雅黑"/>
          <w:b/>
          <w:sz w:val="21"/>
        </w:rPr>
        <w:t>目标：补充"特辣"辣度的菜品和多种口味锅底。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数据项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当前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目标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特辣菜品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0 道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≥8 道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锅底种类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1 种（菌汤生态鸡子母锅）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≥4 种（不同口味+过敏原覆盖）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锅底过敏原多样性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唯一锅底含大蒜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至少 2 种不含大蒜、2 种不含花生的锅底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六、LLM 降级兜底实现方案（方案B）</w:t>
      </w:r>
    </w:p>
    <w:p>
      <w:pPr>
        <w:pStyle w:val="Heading2"/>
      </w:pPr>
      <w:r>
        <w:rPr>
          <w:rFonts w:ascii="微软雅黑" w:hAnsi="微软雅黑" w:eastAsia="微软雅黑"/>
        </w:rPr>
        <w:t>6.1 触发条件</w:t>
      </w:r>
    </w:p>
    <w:p>
      <w:r>
        <w:rPr>
          <w:rFonts w:ascii="微软雅黑" w:hAnsi="微软雅黑" w:eastAsia="微软雅黑"/>
          <w:b w:val="0"/>
          <w:sz w:val="21"/>
        </w:rPr>
        <w:t>在 recommend_dishes 工具函数中，所有过滤完成后、格式化输出前，检查候选菜品数量：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候选数 vs 配额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策略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&gt;= 配额 × 80%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正常返回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无额外 LLM 调用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&gt;= 配额 × 50%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用剩余候选补齐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当前已有逻辑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&gt;= 配额 × 20%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LLM 兜底选择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调用 LLM，放宽非安全约束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&lt; 配额 × 20%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降级返回 + LLM 文案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返回已有菜品 + LLM 生成友好提示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6.2 LLM 兜底 prompt 设计</w:t>
      </w:r>
    </w:p>
    <w:p>
      <w:r>
        <w:rPr>
          <w:rFonts w:ascii="微软雅黑" w:hAnsi="微软雅黑" w:eastAsia="微软雅黑"/>
          <w:b w:val="0"/>
          <w:sz w:val="21"/>
        </w:rPr>
        <w:t>传给 LLM 的上下文：</w:t>
      </w:r>
    </w:p>
    <w:p>
      <w:r>
        <w:rPr>
          <w:rFonts w:ascii="微软雅黑" w:hAnsi="微软雅黑" w:eastAsia="微软雅黑"/>
          <w:b w:val="0"/>
          <w:sz w:val="21"/>
        </w:rPr>
        <w:t>"""{</w:t>
      </w:r>
    </w:p>
    <w:p>
      <w:r>
        <w:rPr>
          <w:rFonts w:ascii="微软雅黑" w:hAnsi="微软雅黑" w:eastAsia="微软雅黑"/>
          <w:b w:val="0"/>
          <w:sz w:val="21"/>
        </w:rPr>
        <w:t xml:space="preserve">  "user_request": "4个人都要吃特辣的，越辣越好",</w:t>
      </w:r>
    </w:p>
    <w:p>
      <w:r>
        <w:rPr>
          <w:rFonts w:ascii="微软雅黑" w:hAnsi="微软雅黑" w:eastAsia="微软雅黑"/>
          <w:b w:val="0"/>
          <w:sz w:val="21"/>
        </w:rPr>
        <w:t xml:space="preserve">  "pot_base": "菌汤生态鸡子母锅（已固定）",</w:t>
      </w:r>
    </w:p>
    <w:p>
      <w:r>
        <w:rPr>
          <w:rFonts w:ascii="微软雅黑" w:hAnsi="微软雅黑" w:eastAsia="微软雅黑"/>
          <w:b w:val="0"/>
          <w:sz w:val="21"/>
        </w:rPr>
        <w:t xml:space="preserve">  "quota": 8,</w:t>
      </w:r>
    </w:p>
    <w:p>
      <w:r>
        <w:rPr>
          <w:rFonts w:ascii="微软雅黑" w:hAnsi="微软雅黑" w:eastAsia="微软雅黑"/>
          <w:b w:val="0"/>
          <w:sz w:val="21"/>
        </w:rPr>
        <w:t xml:space="preserve">  "remaining_candidates": [</w:t>
      </w:r>
    </w:p>
    <w:p>
      <w:r>
        <w:rPr>
          <w:rFonts w:ascii="微软雅黑" w:hAnsi="微软雅黑" w:eastAsia="微软雅黑"/>
          <w:b w:val="0"/>
          <w:sz w:val="21"/>
        </w:rPr>
        <w:t xml:space="preserve">    {"name": "包烧见手青", "category": "进店必点", "spicy": "中辣", "price": 79.0},</w:t>
      </w:r>
    </w:p>
    <w:p>
      <w:r>
        <w:rPr>
          <w:rFonts w:ascii="微软雅黑" w:hAnsi="微软雅黑" w:eastAsia="微软雅黑"/>
          <w:b w:val="0"/>
          <w:sz w:val="21"/>
        </w:rPr>
        <w:t xml:space="preserve">    {"name": "傣味香茅草烤鱼", "category": "进店必点", "spicy": "中辣", "price": 42.0},</w:t>
      </w:r>
    </w:p>
    <w:p>
      <w:r>
        <w:rPr>
          <w:rFonts w:ascii="微软雅黑" w:hAnsi="微软雅黑" w:eastAsia="微软雅黑"/>
          <w:b w:val="0"/>
          <w:sz w:val="21"/>
        </w:rPr>
        <w:t xml:space="preserve">    ...</w:t>
      </w:r>
    </w:p>
    <w:p>
      <w:r>
        <w:rPr>
          <w:rFonts w:ascii="微软雅黑" w:hAnsi="微软雅黑" w:eastAsia="微软雅黑"/>
          <w:b w:val="0"/>
          <w:sz w:val="21"/>
        </w:rPr>
        <w:t xml:space="preserve">  ],</w:t>
      </w:r>
    </w:p>
    <w:p>
      <w:r>
        <w:rPr>
          <w:rFonts w:ascii="微软雅黑" w:hAnsi="微软雅黑" w:eastAsia="微软雅黑"/>
          <w:b w:val="0"/>
          <w:sz w:val="21"/>
        </w:rPr>
        <w:t xml:space="preserve">  "hard_constraints": ["必须包含锅底", "过敏原已过滤，不得放宽"],</w:t>
      </w:r>
    </w:p>
    <w:p>
      <w:r>
        <w:rPr>
          <w:rFonts w:ascii="微软雅黑" w:hAnsi="微软雅黑" w:eastAsia="微软雅黑"/>
          <w:b w:val="0"/>
          <w:sz w:val="21"/>
        </w:rPr>
        <w:t xml:space="preserve">  "soft_constraints": ["口味偏好: 特辣", "品类多样化"],</w:t>
      </w:r>
    </w:p>
    <w:p>
      <w:r>
        <w:rPr>
          <w:rFonts w:ascii="微软雅黑" w:hAnsi="微软雅黑" w:eastAsia="微软雅黑"/>
          <w:b w:val="0"/>
          <w:sz w:val="21"/>
        </w:rPr>
        <w:t xml:space="preserve">  "instruction": "请从 remaining_candidates 中选择菜品，放宽 soft_constraints 但遵守 hard_constraints。返回 JSON 格式的 dish_names 列表。"</w:t>
      </w:r>
    </w:p>
    <w:p>
      <w:r>
        <w:rPr>
          <w:rFonts w:ascii="微软雅黑" w:hAnsi="微软雅黑" w:eastAsia="微软雅黑"/>
          <w:b w:val="0"/>
          <w:sz w:val="21"/>
        </w:rPr>
        <w:t>}"""</w:t>
      </w:r>
    </w:p>
    <w:p>
      <w:pPr>
        <w:pStyle w:val="Heading2"/>
      </w:pPr>
      <w:r>
        <w:rPr>
          <w:rFonts w:ascii="微软雅黑" w:hAnsi="微软雅黑" w:eastAsia="微软雅黑"/>
        </w:rPr>
        <w:t>6.3 安全性保障</w:t>
      </w:r>
    </w:p>
    <w:p>
      <w:r>
        <w:rPr>
          <w:rFonts w:ascii="微软雅黑" w:hAnsi="微软雅黑" w:eastAsia="微软雅黑"/>
          <w:b w:val="0"/>
          <w:sz w:val="21"/>
        </w:rPr>
        <w:t>• 硬约束（过敏原、锅底）在传给 LLM 之前已由代码层过滤，LLM 只做选择不做过滤</w:t>
      </w:r>
    </w:p>
    <w:p>
      <w:r>
        <w:rPr>
          <w:rFonts w:ascii="微软雅黑" w:hAnsi="微软雅黑" w:eastAsia="微软雅黑"/>
          <w:b w:val="0"/>
          <w:sz w:val="21"/>
        </w:rPr>
        <w:t>• LLM 返回的菜名必须在 remaining_candidates 中存在，否则回退到工具选择</w:t>
      </w:r>
    </w:p>
    <w:p>
      <w:r>
        <w:rPr>
          <w:rFonts w:ascii="微软雅黑" w:hAnsi="微软雅黑" w:eastAsia="微软雅黑"/>
          <w:b w:val="0"/>
          <w:sz w:val="21"/>
        </w:rPr>
        <w:t>• LLM 调用超时（5s）后回退到降级返回逻辑</w:t>
      </w:r>
    </w:p>
    <w:p>
      <w:pPr>
        <w:pStyle w:val="Heading1"/>
      </w:pPr>
      <w:r>
        <w:rPr>
          <w:rFonts w:ascii="微软雅黑" w:hAnsi="微软雅黑" w:eastAsia="微软雅黑"/>
        </w:rPr>
        <w:t>七、数据治理指标与监控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当前值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目标值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测量方式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过敏原字段覆盖率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2% (2/90)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≥85%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get_merged_dishes() 后统计 allergens 非空率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健康标签覆盖率 (高蛋白)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&lt;5%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≥17% (15道)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SELECT COUNT WHERE dietary_tags LIKE "%高蛋白%"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健康标签覆盖率 (低脂)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&lt;5%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≥17% (15道)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同上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锅底数量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 种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≥4 种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SELECT COUNT WHERE category="菌汤锅底" AND name LIKE "%锅%"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特辣菜品数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0 道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≥8 道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SELECT COUNT WHERE spicy_level="特辣"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价格完整性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100%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100%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SELECT COUNT WHERE price &lt;= 0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LLM 降级率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N/A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&lt;10%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统计候选不足触发 LLM 兜底的次数占比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八、总结与建议</w:t>
      </w:r>
    </w:p>
    <w:p>
      <w:r>
        <w:rPr>
          <w:rFonts w:ascii="微软雅黑" w:hAnsi="微软雅黑" w:eastAsia="微软雅黑"/>
          <w:b/>
          <w:sz w:val="21"/>
        </w:rPr>
        <w:t>优先级排序：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优先级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事项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预期效果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工作量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修复 _merge_dish_with_kb 过敏原解析</w:t>
              <w:br/>
              <w:t>（1行代码改动）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过敏原过滤从 2% → 85%</w:t>
              <w:br/>
              <w:t>修复 P0-08 泄漏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小 (0.5h)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实现 LLM 降级兜底（方案B）</w:t>
              <w:br/>
              <w:t>（recommend_dishes 加候选检查 + prompt）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5个降级场景从"仅锅底"变为有实际推荐</w:t>
              <w:br/>
              <w:t>用户体感提升明显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中 (2h)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MySQL 健康标签补全</w:t>
              <w:br/>
              <w:t>（人工标注 dietary_tags）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高蛋白/低脂/孕妇场景正常推荐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大 (需运营配合)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P2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补充锅底数据</w:t>
              <w:br/>
              <w:t>（录入 3-4 种新锅底到 MySQL）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推荐多样性提升</w:t>
              <w:br/>
              <w:t>过敏无锅底问题解决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中 (1h)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P2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补充特辣菜品标签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特辣场景不再清空候选池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中 (需运营配合)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sz w:val="21"/>
        </w:rPr>
        <w:t>核心结论：</w:t>
      </w:r>
    </w:p>
    <w:p>
      <w:r>
        <w:rPr>
          <w:rFonts w:ascii="微软雅黑" w:hAnsi="微软雅黑" w:eastAsia="微软雅黑"/>
          <w:b w:val="0"/>
          <w:sz w:val="21"/>
        </w:rPr>
        <w:t>1. 不推荐每次推荐都加 LLM 二次判断（方案A），延迟翻倍且引入幻觉风险</w:t>
      </w:r>
    </w:p>
    <w:p>
      <w:r>
        <w:rPr>
          <w:rFonts w:ascii="微软雅黑" w:hAnsi="微软雅黑" w:eastAsia="微软雅黑"/>
          <w:b w:val="0"/>
          <w:sz w:val="21"/>
        </w:rPr>
        <w:t>2. 推荐 LLM 降级兜底（方案B）：仅在候选不足时（&lt;10% 场景）触发，平衡性能与体验</w:t>
      </w:r>
    </w:p>
    <w:p>
      <w:r>
        <w:rPr>
          <w:rFonts w:ascii="微软雅黑" w:hAnsi="微软雅黑" w:eastAsia="微软雅黑"/>
          <w:b w:val="0"/>
          <w:sz w:val="21"/>
        </w:rPr>
        <w:t>3. 最优先修复 P0-D1（过敏原解析），是唯一一个阻塞业务硬约束的 P0 bug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