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BC5C4" w14:textId="77777777" w:rsidR="001E64E3" w:rsidRPr="001E64E3" w:rsidRDefault="001E64E3" w:rsidP="001E64E3">
      <w:pPr>
        <w:widowControl/>
        <w:numPr>
          <w:ilvl w:val="1"/>
          <w:numId w:val="1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原始要求：</w:t>
      </w:r>
    </w:p>
    <w:p w14:paraId="23DEC40D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Calibri" w:eastAsia="宋体" w:hAnsi="Calibri" w:cs="Calibri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b/>
          <w:bCs/>
          <w:color w:val="0C64C0"/>
          <w:kern w:val="0"/>
          <w:sz w:val="24"/>
          <w14:ligatures w14:val="none"/>
        </w:rPr>
        <w:t>候选人搜索</w:t>
      </w:r>
      <w:r w:rsidRPr="001E64E3">
        <w:rPr>
          <w:rFonts w:ascii="Times New Roman" w:eastAsia="宋体" w:hAnsi="Times New Roman" w:cs="Times New Roman"/>
          <w:b/>
          <w:bCs/>
          <w:color w:val="0C64C0"/>
          <w:kern w:val="0"/>
          <w:sz w:val="24"/>
          <w14:ligatures w14:val="none"/>
        </w:rPr>
        <w:t xml:space="preserve"> Agent</w:t>
      </w:r>
    </w:p>
    <w:p w14:paraId="3413E404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Calibri" w:eastAsia="宋体" w:hAnsi="Calibri" w:cs="Calibri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b/>
          <w:bCs/>
          <w:color w:val="0C64C0"/>
          <w:kern w:val="0"/>
          <w:sz w:val="24"/>
          <w14:ligatures w14:val="none"/>
        </w:rPr>
        <w:t>数据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：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  <w:t xml:space="preserve">1000 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条脱敏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  <w:t xml:space="preserve"> profile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（字段含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  <w:t xml:space="preserve"> headline / skills / experience / education / summary 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等，存在缺失与噪声）。</w:t>
      </w:r>
    </w:p>
    <w:p w14:paraId="7A1F3741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Calibri" w:eastAsia="宋体" w:hAnsi="Calibri" w:cs="Calibri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b/>
          <w:bCs/>
          <w:color w:val="0C64C0"/>
          <w:kern w:val="0"/>
          <w:sz w:val="24"/>
          <w14:ligatures w14:val="none"/>
        </w:rPr>
        <w:t>任务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：构建一个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  <w:t xml:space="preserve"> Agent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，让使用者用自然语言搜索、筛选、对比候选人，并以可部署的服务形态交付。</w:t>
      </w:r>
    </w:p>
    <w:p w14:paraId="1A97B599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宋体" w:eastAsia="宋体" w:hAnsi="宋体" w:cs="Calibri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b/>
          <w:bCs/>
          <w:color w:val="0C64C0"/>
          <w:kern w:val="0"/>
          <w:sz w:val="24"/>
          <w14:ligatures w14:val="none"/>
        </w:rPr>
        <w:t>要求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：</w:t>
      </w:r>
    </w:p>
    <w:p w14:paraId="491E6129" w14:textId="77777777" w:rsidR="001E64E3" w:rsidRPr="001E64E3" w:rsidRDefault="001E64E3" w:rsidP="001E64E3">
      <w:pPr>
        <w:widowControl/>
        <w:numPr>
          <w:ilvl w:val="1"/>
          <w:numId w:val="2"/>
        </w:numPr>
        <w:spacing w:after="0" w:line="240" w:lineRule="auto"/>
        <w:textAlignment w:val="center"/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color w:val="0C64C0"/>
          <w:kern w:val="0"/>
          <w:sz w:val="24"/>
          <w:shd w:val="clear" w:color="auto" w:fill="FFFFFF"/>
          <w14:ligatures w14:val="none"/>
        </w:rPr>
        <w:t xml:space="preserve">自然语言查询 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:shd w:val="clear" w:color="auto" w:fill="FFFFFF"/>
          <w14:ligatures w14:val="none"/>
        </w:rPr>
        <w:t xml:space="preserve">→ </w:t>
      </w:r>
      <w:r w:rsidRPr="001E64E3">
        <w:rPr>
          <w:rFonts w:ascii="宋体" w:eastAsia="宋体" w:hAnsi="宋体" w:cs="Times New Roman"/>
          <w:color w:val="0C64C0"/>
          <w:kern w:val="0"/>
          <w:sz w:val="24"/>
          <w:shd w:val="clear" w:color="auto" w:fill="FFFFFF"/>
          <w14:ligatures w14:val="none"/>
        </w:rPr>
        <w:t>返回排序后的候选人列表与匹配理由</w:t>
      </w:r>
    </w:p>
    <w:p w14:paraId="2D822CAD" w14:textId="77777777" w:rsidR="001E64E3" w:rsidRPr="001E64E3" w:rsidRDefault="001E64E3" w:rsidP="001E64E3">
      <w:pPr>
        <w:widowControl/>
        <w:numPr>
          <w:ilvl w:val="1"/>
          <w:numId w:val="2"/>
        </w:numPr>
        <w:spacing w:after="0" w:line="240" w:lineRule="auto"/>
        <w:textAlignment w:val="center"/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color w:val="0C64C0"/>
          <w:kern w:val="0"/>
          <w:sz w:val="24"/>
          <w:shd w:val="clear" w:color="auto" w:fill="FFFFFF"/>
          <w14:ligatures w14:val="none"/>
        </w:rPr>
        <w:t>支持多轮交互（在已有结果上继续筛选、对比、追问）</w:t>
      </w:r>
    </w:p>
    <w:p w14:paraId="75F8A6F6" w14:textId="77777777" w:rsidR="001E64E3" w:rsidRPr="001E64E3" w:rsidRDefault="001E64E3" w:rsidP="001E64E3">
      <w:pPr>
        <w:widowControl/>
        <w:numPr>
          <w:ilvl w:val="1"/>
          <w:numId w:val="2"/>
        </w:numPr>
        <w:spacing w:after="0" w:line="240" w:lineRule="auto"/>
        <w:textAlignment w:val="center"/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color w:val="0C64C0"/>
          <w:kern w:val="0"/>
          <w:sz w:val="24"/>
          <w:shd w:val="clear" w:color="auto" w:fill="FFFFFF"/>
          <w14:ligatures w14:val="none"/>
        </w:rPr>
        <w:t>以服务形式运行（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:shd w:val="clear" w:color="auto" w:fill="FFFFFF"/>
          <w14:ligatures w14:val="none"/>
        </w:rPr>
        <w:t>HTTP API </w:t>
      </w:r>
      <w:r w:rsidRPr="001E64E3">
        <w:rPr>
          <w:rFonts w:ascii="宋体" w:eastAsia="宋体" w:hAnsi="宋体" w:cs="Times New Roman"/>
          <w:color w:val="0C64C0"/>
          <w:kern w:val="0"/>
          <w:sz w:val="24"/>
          <w:shd w:val="clear" w:color="auto" w:fill="FFFFFF"/>
          <w14:ligatures w14:val="none"/>
        </w:rPr>
        <w:t>或等价形态），可一键启动</w:t>
      </w:r>
    </w:p>
    <w:p w14:paraId="5F2A1B75" w14:textId="77777777" w:rsidR="001E64E3" w:rsidRPr="001E64E3" w:rsidRDefault="001E64E3" w:rsidP="001E64E3">
      <w:pPr>
        <w:widowControl/>
        <w:numPr>
          <w:ilvl w:val="1"/>
          <w:numId w:val="2"/>
        </w:numPr>
        <w:spacing w:after="0" w:line="240" w:lineRule="auto"/>
        <w:textAlignment w:val="center"/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color w:val="0C64C0"/>
          <w:kern w:val="0"/>
          <w:sz w:val="24"/>
          <w:shd w:val="clear" w:color="auto" w:fill="FFFFFF"/>
          <w14:ligatures w14:val="none"/>
        </w:rPr>
        <w:t>提供你自己的评估方式，证明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:shd w:val="clear" w:color="auto" w:fill="FFFFFF"/>
          <w14:ligatures w14:val="none"/>
        </w:rPr>
        <w:t xml:space="preserve"> Agent "</w:t>
      </w:r>
      <w:r w:rsidRPr="001E64E3">
        <w:rPr>
          <w:rFonts w:ascii="宋体" w:eastAsia="宋体" w:hAnsi="宋体" w:cs="Times New Roman"/>
          <w:color w:val="0C64C0"/>
          <w:kern w:val="0"/>
          <w:sz w:val="24"/>
          <w:shd w:val="clear" w:color="auto" w:fill="FFFFFF"/>
          <w14:ligatures w14:val="none"/>
        </w:rPr>
        <w:t>搜得准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:shd w:val="clear" w:color="auto" w:fill="FFFFFF"/>
          <w14:ligatures w14:val="none"/>
        </w:rPr>
        <w:t>"</w:t>
      </w:r>
    </w:p>
    <w:p w14:paraId="6D6C4D83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Calibri" w:eastAsia="宋体" w:hAnsi="Calibri" w:cs="Calibri"/>
          <w:color w:val="0C64C0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b/>
          <w:bCs/>
          <w:color w:val="0C64C0"/>
          <w:kern w:val="0"/>
          <w:sz w:val="24"/>
          <w14:ligatures w14:val="none"/>
        </w:rPr>
        <w:t>交付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：代码仓库</w:t>
      </w:r>
      <w:r w:rsidRPr="001E64E3">
        <w:rPr>
          <w:rFonts w:ascii="Times New Roman" w:eastAsia="宋体" w:hAnsi="Times New Roman" w:cs="Times New Roman"/>
          <w:color w:val="0C64C0"/>
          <w:kern w:val="0"/>
          <w:sz w:val="24"/>
          <w14:ligatures w14:val="none"/>
        </w:rPr>
        <w:t xml:space="preserve"> + README</w:t>
      </w:r>
      <w:r w:rsidRPr="001E64E3">
        <w:rPr>
          <w:rFonts w:ascii="宋体" w:eastAsia="宋体" w:hAnsi="宋体" w:cs="Calibri"/>
          <w:color w:val="0C64C0"/>
          <w:kern w:val="0"/>
          <w:sz w:val="24"/>
          <w14:ligatures w14:val="none"/>
        </w:rPr>
        <w:t>（含架构说明、运行方式、设计取舍、评估结果）</w:t>
      </w:r>
    </w:p>
    <w:p w14:paraId="6EE69E03" w14:textId="77777777" w:rsidR="001E64E3" w:rsidRPr="001E64E3" w:rsidRDefault="001E64E3" w:rsidP="001E64E3">
      <w:pPr>
        <w:widowControl/>
        <w:numPr>
          <w:ilvl w:val="1"/>
          <w:numId w:val="3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技术栈：</w:t>
      </w:r>
    </w:p>
    <w:p w14:paraId="2048C9DC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Calibri" w:eastAsia="宋体" w:hAnsi="Calibri" w:cs="Calibri"/>
          <w:kern w:val="0"/>
          <w:sz w:val="24"/>
          <w14:ligatures w14:val="none"/>
        </w:rPr>
      </w:pPr>
      <w:proofErr w:type="spellStart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FastAPI</w:t>
      </w:r>
      <w:proofErr w:type="spellEnd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+ SQLite + BM25 + FAISS + </w:t>
      </w:r>
      <w:proofErr w:type="spellStart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LangChain</w:t>
      </w:r>
      <w:proofErr w:type="spellEnd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Core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（需要用到且用了比不用更好时就用）</w:t>
      </w:r>
    </w:p>
    <w:p w14:paraId="2374BEA3" w14:textId="77777777" w:rsidR="001E64E3" w:rsidRPr="001E64E3" w:rsidRDefault="001E64E3" w:rsidP="001E64E3">
      <w:pPr>
        <w:widowControl/>
        <w:numPr>
          <w:ilvl w:val="1"/>
          <w:numId w:val="4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我的理解：</w:t>
      </w:r>
    </w:p>
    <w:p w14:paraId="50C23227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1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）本质上还是一个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RAG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系统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br/>
        <w:t>2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）但需要额外处理一下知识库</w:t>
      </w:r>
    </w:p>
    <w:p w14:paraId="450AF230" w14:textId="77777777" w:rsidR="001E64E3" w:rsidRPr="001E64E3" w:rsidRDefault="001E64E3" w:rsidP="001E64E3">
      <w:pPr>
        <w:widowControl/>
        <w:spacing w:after="0" w:line="240" w:lineRule="auto"/>
        <w:ind w:left="126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3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）以及维护一下上下文管理保证交互</w:t>
      </w:r>
    </w:p>
    <w:p w14:paraId="4FF9E41E" w14:textId="77777777" w:rsidR="001E64E3" w:rsidRPr="001E64E3" w:rsidRDefault="001E64E3" w:rsidP="001E64E3">
      <w:pPr>
        <w:widowControl/>
        <w:numPr>
          <w:ilvl w:val="1"/>
          <w:numId w:val="5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处理流程规划：</w:t>
      </w:r>
    </w:p>
    <w:p w14:paraId="40B13415" w14:textId="77777777" w:rsidR="001E64E3" w:rsidRPr="001E64E3" w:rsidRDefault="001E64E3" w:rsidP="001E64E3">
      <w:pPr>
        <w:widowControl/>
        <w:numPr>
          <w:ilvl w:val="2"/>
          <w:numId w:val="6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先清洗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“1000_Desensitization_profiles.jsonl”</w:t>
      </w: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，处理一下空白值和异常值。</w:t>
      </w:r>
    </w:p>
    <w:p w14:paraId="6927D3A8" w14:textId="77777777" w:rsidR="001E64E3" w:rsidRPr="001E64E3" w:rsidRDefault="001E64E3" w:rsidP="001E64E3">
      <w:pPr>
        <w:widowControl/>
        <w:numPr>
          <w:ilvl w:val="2"/>
          <w:numId w:val="6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存储数据</w:t>
      </w:r>
    </w:p>
    <w:p w14:paraId="37EFBF8E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1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读取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1000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条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JSONL</w:t>
      </w:r>
    </w:p>
    <w:p w14:paraId="0394772B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2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每条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JSONL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转成一个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Document</w:t>
      </w:r>
    </w:p>
    <w:p w14:paraId="71AC522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3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拼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page_content</w:t>
      </w:r>
      <w:proofErr w:type="spellEnd"/>
    </w:p>
    <w:p w14:paraId="7AD8C8CE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4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抽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metadata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（识别哪些字段适合当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metadata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</w:p>
    <w:p w14:paraId="699C85D6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5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</w:t>
      </w:r>
      <w:proofErr w:type="spellStart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page_content</w:t>
      </w:r>
      <w:proofErr w:type="spellEnd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建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embedding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向量索引</w:t>
      </w:r>
    </w:p>
    <w:p w14:paraId="34C75E73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6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</w:t>
      </w:r>
      <w:proofErr w:type="spellStart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page_content</w:t>
      </w:r>
      <w:proofErr w:type="spellEnd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建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BM25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索引</w:t>
      </w:r>
    </w:p>
    <w:p w14:paraId="5F7F375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7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）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metadata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和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candidate_id</w:t>
      </w:r>
      <w:proofErr w:type="spellEnd"/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一起存</w:t>
      </w:r>
    </w:p>
    <w:p w14:paraId="2E7B1571" w14:textId="77777777" w:rsidR="001E64E3" w:rsidRPr="001E64E3" w:rsidRDefault="001E64E3" w:rsidP="001E64E3">
      <w:pPr>
        <w:widowControl/>
        <w:numPr>
          <w:ilvl w:val="1"/>
          <w:numId w:val="7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查询链路</w:t>
      </w:r>
    </w:p>
    <w:p w14:paraId="42F26E29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1）LLM / 规则解析：</w:t>
      </w:r>
    </w:p>
    <w:p w14:paraId="6978FA20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从 query 中解析出：</w:t>
      </w:r>
    </w:p>
    <w:p w14:paraId="612098A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-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semantic_query</w:t>
      </w:r>
      <w:proofErr w:type="spellEnd"/>
    </w:p>
    <w:p w14:paraId="3A8D489D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-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metadata_filter_must</w:t>
      </w:r>
      <w:proofErr w:type="spellEnd"/>
    </w:p>
    <w:p w14:paraId="592771DF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-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metadata_filter_should</w:t>
      </w:r>
      <w:proofErr w:type="spellEnd"/>
    </w:p>
    <w:p w14:paraId="594852C0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2）硬条件过滤：</w:t>
      </w:r>
    </w:p>
    <w:p w14:paraId="469B6851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如果存在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metadata_filter_must</w:t>
      </w:r>
      <w:proofErr w:type="spellEnd"/>
      <w:r w:rsidRPr="001E64E3">
        <w:rPr>
          <w:rFonts w:ascii="宋体" w:eastAsia="宋体" w:hAnsi="宋体" w:cs="Calibri"/>
          <w:kern w:val="0"/>
          <w:sz w:val="24"/>
          <w14:ligatures w14:val="none"/>
        </w:rPr>
        <w:t>，先用 metadata / SQL 过滤候选人。</w:t>
      </w:r>
    </w:p>
    <w:p w14:paraId="52FDB9BA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不满足硬条件的候选人直接剔除。</w:t>
      </w:r>
    </w:p>
    <w:p w14:paraId="6ACAE74A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3）混合召回：</w:t>
      </w:r>
    </w:p>
    <w:p w14:paraId="0517F01B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在过滤后的候选人范围内：</w:t>
      </w:r>
    </w:p>
    <w:p w14:paraId="0262F6C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- 向量搜索 top20</w:t>
      </w:r>
    </w:p>
    <w:p w14:paraId="29A20843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- BM25 搜索 top20</w:t>
      </w:r>
    </w:p>
    <w:p w14:paraId="4823AF42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lastRenderedPageBreak/>
        <w:t>4）去重合并：</w:t>
      </w:r>
    </w:p>
    <w:p w14:paraId="1C075B4F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合并向量结果和 BM25 结果，得到候选集合。</w:t>
      </w:r>
    </w:p>
    <w:p w14:paraId="6146A17E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5）软条件加分：</w:t>
      </w:r>
    </w:p>
    <w:p w14:paraId="6DAE36A9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根据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metadata_filter_should</w:t>
      </w:r>
      <w:proofErr w:type="spellEnd"/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计算软条件命中分。</w:t>
      </w:r>
    </w:p>
    <w:p w14:paraId="4F73F412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6）融合排序：</w:t>
      </w:r>
    </w:p>
    <w:p w14:paraId="2E6727FD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final_score</w:t>
      </w:r>
      <w:proofErr w:type="spellEnd"/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=</w:t>
      </w:r>
    </w:p>
    <w:p w14:paraId="4675D965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0.35 *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vector_score</w:t>
      </w:r>
      <w:proofErr w:type="spellEnd"/>
    </w:p>
    <w:p w14:paraId="3221D24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+ 0.35 * bm25_score</w:t>
      </w:r>
    </w:p>
    <w:p w14:paraId="568CDEC9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+ 0.30 * </w:t>
      </w:r>
      <w:proofErr w:type="spellStart"/>
      <w:r w:rsidRPr="001E64E3">
        <w:rPr>
          <w:rFonts w:ascii="宋体" w:eastAsia="宋体" w:hAnsi="宋体" w:cs="Calibri"/>
          <w:kern w:val="0"/>
          <w:sz w:val="24"/>
          <w14:ligatures w14:val="none"/>
        </w:rPr>
        <w:t>metadata_should_score</w:t>
      </w:r>
      <w:proofErr w:type="spellEnd"/>
    </w:p>
    <w:p w14:paraId="754B9B8F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7）LLM 生成理由：</w:t>
      </w:r>
    </w:p>
    <w:p w14:paraId="709BB54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将 Top5 候选人的原始字段、命中 metadata、分数构成传给 LLM，</w:t>
      </w:r>
    </w:p>
    <w:p w14:paraId="2086806C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 xml:space="preserve">   让 LLM 生成推荐理由。</w:t>
      </w:r>
    </w:p>
    <w:p w14:paraId="62F96D0C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回答模板：</w:t>
      </w:r>
    </w:p>
    <w:p w14:paraId="15D95FF2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先列出 Top5 候选人的基础信息，再逐一说明硬条件命中、软条件命中和推荐理由。</w:t>
      </w:r>
    </w:p>
    <w:p w14:paraId="4F4280AF" w14:textId="77777777" w:rsidR="001E64E3" w:rsidRPr="001E64E3" w:rsidRDefault="001E64E3" w:rsidP="001E64E3">
      <w:pPr>
        <w:widowControl/>
        <w:numPr>
          <w:ilvl w:val="1"/>
          <w:numId w:val="8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前端页面</w:t>
      </w:r>
    </w:p>
    <w:p w14:paraId="454F9523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 w:val="24"/>
          <w14:ligatures w14:val="none"/>
        </w:rPr>
      </w:pPr>
      <w:r w:rsidRPr="001E64E3">
        <w:rPr>
          <w:rFonts w:ascii="宋体" w:eastAsia="宋体" w:hAnsi="宋体" w:cs="Calibri"/>
          <w:kern w:val="0"/>
          <w:sz w:val="24"/>
          <w14:ligatures w14:val="none"/>
        </w:rPr>
        <w:t>只给一个聊天页面就行。注意</w:t>
      </w: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markdown</w:t>
      </w:r>
      <w:r w:rsidRPr="001E64E3">
        <w:rPr>
          <w:rFonts w:ascii="宋体" w:eastAsia="宋体" w:hAnsi="宋体" w:cs="Calibri"/>
          <w:kern w:val="0"/>
          <w:sz w:val="24"/>
          <w14:ligatures w14:val="none"/>
        </w:rPr>
        <w:t>渲染即可。</w:t>
      </w:r>
    </w:p>
    <w:p w14:paraId="19193835" w14:textId="77777777" w:rsidR="001E64E3" w:rsidRPr="001E64E3" w:rsidRDefault="001E64E3" w:rsidP="001E64E3">
      <w:pPr>
        <w:widowControl/>
        <w:numPr>
          <w:ilvl w:val="1"/>
          <w:numId w:val="9"/>
        </w:numPr>
        <w:spacing w:after="0" w:line="240" w:lineRule="auto"/>
        <w:textAlignment w:val="center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宋体" w:eastAsia="宋体" w:hAnsi="宋体" w:cs="Times New Roman"/>
          <w:kern w:val="0"/>
          <w:sz w:val="24"/>
          <w14:ligatures w14:val="none"/>
        </w:rPr>
        <w:t>多轮交互设计</w:t>
      </w:r>
    </w:p>
    <w:p w14:paraId="778E1095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系统先让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LLM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识别用户当前意图，再根据意图进入不同流程。每轮会话结束后，只维护两个核心状态：</w:t>
      </w:r>
    </w:p>
    <w:p w14:paraId="201F2156" w14:textId="77777777" w:rsidR="001E64E3" w:rsidRPr="001E64E3" w:rsidRDefault="001E64E3" w:rsidP="001E64E3">
      <w:pPr>
        <w:widowControl/>
        <w:numPr>
          <w:ilvl w:val="1"/>
          <w:numId w:val="10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：当前完整查询语义</w:t>
      </w:r>
    </w:p>
    <w:p w14:paraId="654EA7CC" w14:textId="77777777" w:rsidR="001E64E3" w:rsidRPr="001E64E3" w:rsidRDefault="001E64E3" w:rsidP="001E64E3">
      <w:pPr>
        <w:widowControl/>
        <w:numPr>
          <w:ilvl w:val="1"/>
          <w:numId w:val="10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：当前展示的候选人结果</w:t>
      </w:r>
    </w:p>
    <w:p w14:paraId="158828DC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如果识别到用户是在发起新查询，则清空历史状态，重新执行完整检索，并更新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和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。</w:t>
      </w:r>
    </w:p>
    <w:p w14:paraId="23943B0B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proofErr w:type="spellStart"/>
      <w:r w:rsidRPr="001E64E3">
        <w:rPr>
          <w:rFonts w:ascii="Times New Roman" w:eastAsia="宋体" w:hAnsi="Times New Roman" w:cs="Times New Roman"/>
          <w:b/>
          <w:bCs/>
          <w:kern w:val="0"/>
          <w:szCs w:val="22"/>
          <w14:ligatures w14:val="none"/>
        </w:rPr>
        <w:t>i</w:t>
      </w:r>
      <w:proofErr w:type="spellEnd"/>
      <w:r w:rsidRPr="001E64E3">
        <w:rPr>
          <w:rFonts w:ascii="Times New Roman" w:eastAsia="宋体" w:hAnsi="Times New Roman" w:cs="Times New Roman"/>
          <w:b/>
          <w:bCs/>
          <w:kern w:val="0"/>
          <w:szCs w:val="22"/>
          <w14:ligatures w14:val="none"/>
        </w:rPr>
        <w:t xml:space="preserve">. </w:t>
      </w:r>
      <w:r w:rsidRPr="001E64E3">
        <w:rPr>
          <w:rFonts w:ascii="宋体" w:eastAsia="宋体" w:hAnsi="宋体" w:cs="Calibri"/>
          <w:b/>
          <w:bCs/>
          <w:kern w:val="0"/>
          <w:szCs w:val="22"/>
          <w14:ligatures w14:val="none"/>
        </w:rPr>
        <w:t>在已有结果上继续筛选</w:t>
      </w:r>
    </w:p>
    <w:p w14:paraId="08A9D48A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如果用户表达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只看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……”“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再筛一下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……”“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在刚才结果里找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……”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等意图，系统判断为继续筛选。</w:t>
      </w:r>
    </w:p>
    <w:p w14:paraId="764B66CE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处理流程：</w:t>
      </w:r>
    </w:p>
    <w:p w14:paraId="45B3E146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1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）让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LLM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解析新输入，得到新增筛选条件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new_metadata_filter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或新增语义条件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new_query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。</w:t>
      </w:r>
    </w:p>
    <w:p w14:paraId="20D61E9C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2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）如果解析到了明确的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new_metadata_filter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，例如技能、学历、年限、岗位方向等，则直接在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中按字段过滤，并重新排序。</w:t>
      </w:r>
    </w:p>
    <w:p w14:paraId="51611AE4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3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）如果没有明确的字段过滤条件，而是语义补充，则让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LLM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结合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和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new_query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重写成新的完整查询，再基于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重新计算匹配分。</w:t>
      </w:r>
    </w:p>
    <w:p w14:paraId="15517CF7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4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）筛选结束后，更新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和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。</w:t>
      </w:r>
    </w:p>
    <w:p w14:paraId="7233C4ED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b/>
          <w:bCs/>
          <w:kern w:val="0"/>
          <w:szCs w:val="22"/>
          <w14:ligatures w14:val="none"/>
        </w:rPr>
        <w:t xml:space="preserve">ii. </w:t>
      </w:r>
      <w:r w:rsidRPr="001E64E3">
        <w:rPr>
          <w:rFonts w:ascii="宋体" w:eastAsia="宋体" w:hAnsi="宋体" w:cs="Calibri"/>
          <w:b/>
          <w:bCs/>
          <w:kern w:val="0"/>
          <w:szCs w:val="22"/>
          <w14:ligatures w14:val="none"/>
        </w:rPr>
        <w:t>对比两个候选人</w:t>
      </w:r>
    </w:p>
    <w:p w14:paraId="4716B6F3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如果识别到用户想对比候选人，例如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对比第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1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个和第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3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个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这两个谁更合适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，系统进入对比流程。</w:t>
      </w:r>
    </w:p>
    <w:p w14:paraId="4D75760C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处理流程：</w:t>
      </w:r>
    </w:p>
    <w:p w14:paraId="2E3E882C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1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）根据用户提到的序号或候选人标识，在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中定位两个候选人。</w:t>
      </w:r>
    </w:p>
    <w:p w14:paraId="2FFAC359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lastRenderedPageBreak/>
        <w:t>2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）读取两个候选人的完整信息，包括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headline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、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skills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、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experience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、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education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、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summary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等字段。</w:t>
      </w:r>
    </w:p>
    <w:p w14:paraId="4224EC1F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3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）将两个候选人的信息和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一起交给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LLM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。</w:t>
      </w:r>
    </w:p>
    <w:p w14:paraId="1D83435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4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）让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LLM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从技能、经历、岗位方向、教育背景、整体匹配度等角度进行对比，并给出综合评价。</w:t>
      </w:r>
    </w:p>
    <w:p w14:paraId="4FBB57E4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b/>
          <w:bCs/>
          <w:kern w:val="0"/>
          <w:szCs w:val="22"/>
          <w14:ligatures w14:val="none"/>
        </w:rPr>
        <w:t xml:space="preserve">iii. </w:t>
      </w:r>
      <w:r w:rsidRPr="001E64E3">
        <w:rPr>
          <w:rFonts w:ascii="宋体" w:eastAsia="宋体" w:hAnsi="宋体" w:cs="Calibri"/>
          <w:b/>
          <w:bCs/>
          <w:kern w:val="0"/>
          <w:szCs w:val="22"/>
          <w14:ligatures w14:val="none"/>
        </w:rPr>
        <w:t>对当前结果追问</w:t>
      </w:r>
    </w:p>
    <w:p w14:paraId="6127A642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如果识别到用户是在追问当前结果，例如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第一个为什么排第一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他哪里符合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这些人谁更偏算法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，系统进入追问流程。</w:t>
      </w:r>
    </w:p>
    <w:p w14:paraId="49222969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处理流程：</w:t>
      </w:r>
    </w:p>
    <w:p w14:paraId="3E9B8F84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1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）根据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和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判断用户追问对象。</w:t>
      </w:r>
    </w:p>
    <w:p w14:paraId="70DD83C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2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）如果追问某个候选人，则读取该候选人的完整信息和匹配理由。</w:t>
      </w:r>
    </w:p>
    <w:p w14:paraId="7D157EC6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3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）如果追问整个结果列表，则读取当前结果的摘要和排序依据。</w:t>
      </w:r>
    </w:p>
    <w:p w14:paraId="3CAD5A2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4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）将相关信息和用户问题交给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LLM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，生成回答。</w:t>
      </w:r>
    </w:p>
    <w:p w14:paraId="61687D7B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5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）如果追问中产生了新的查询条件，则更新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；否则保持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不变。</w:t>
      </w:r>
    </w:p>
    <w:p w14:paraId="00A2C66F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b/>
          <w:bCs/>
          <w:kern w:val="0"/>
          <w:szCs w:val="22"/>
          <w14:ligatures w14:val="none"/>
        </w:rPr>
        <w:t xml:space="preserve">iv. </w:t>
      </w:r>
      <w:r w:rsidRPr="001E64E3">
        <w:rPr>
          <w:rFonts w:ascii="宋体" w:eastAsia="宋体" w:hAnsi="宋体" w:cs="Calibri"/>
          <w:b/>
          <w:bCs/>
          <w:kern w:val="0"/>
          <w:szCs w:val="22"/>
          <w14:ligatures w14:val="none"/>
        </w:rPr>
        <w:t>新查询</w:t>
      </w:r>
    </w:p>
    <w:p w14:paraId="7FA32F44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如果用户明显切换目标，例如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重新找前端工程师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换成数据分析方向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”“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找几个产品经理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”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，系统判断为新查询。</w:t>
      </w:r>
    </w:p>
    <w:p w14:paraId="32594495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宋体" w:eastAsia="宋体" w:hAnsi="宋体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处理流程：</w:t>
      </w:r>
    </w:p>
    <w:p w14:paraId="25A8D754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1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）清空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和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。</w:t>
      </w:r>
    </w:p>
    <w:p w14:paraId="59598B21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2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）将用户输入作为新查询，重新解析条件。</w:t>
      </w:r>
    </w:p>
    <w:p w14:paraId="5B3B541E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3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）执行完整检索、排序和解释生成。</w:t>
      </w:r>
    </w:p>
    <w:p w14:paraId="0E16E8A8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4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）保存新的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current_query</w:t>
      </w:r>
      <w:proofErr w:type="spellEnd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和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>current_results</w:t>
      </w:r>
      <w:proofErr w:type="spellEnd"/>
      <w:r w:rsidRPr="001E64E3">
        <w:rPr>
          <w:rFonts w:ascii="宋体" w:eastAsia="宋体" w:hAnsi="宋体" w:cs="Calibri"/>
          <w:kern w:val="0"/>
          <w:szCs w:val="22"/>
          <w14:ligatures w14:val="none"/>
        </w:rPr>
        <w:t>。</w:t>
      </w:r>
    </w:p>
    <w:p w14:paraId="1FE81BC5" w14:textId="77777777" w:rsidR="001E64E3" w:rsidRPr="001E64E3" w:rsidRDefault="001E64E3" w:rsidP="001E64E3">
      <w:pPr>
        <w:widowControl/>
        <w:spacing w:after="0" w:line="240" w:lineRule="auto"/>
        <w:ind w:left="1800"/>
        <w:rPr>
          <w:rFonts w:ascii="Calibri" w:eastAsia="宋体" w:hAnsi="Calibri" w:cs="Calibri"/>
          <w:kern w:val="0"/>
          <w:szCs w:val="22"/>
          <w14:ligatures w14:val="none"/>
        </w:rPr>
      </w:pPr>
      <w:r w:rsidRPr="001E64E3">
        <w:rPr>
          <w:rFonts w:ascii="宋体" w:eastAsia="宋体" w:hAnsi="宋体" w:cs="Calibri"/>
          <w:kern w:val="0"/>
          <w:szCs w:val="22"/>
          <w14:ligatures w14:val="none"/>
        </w:rPr>
        <w:t>整体原则：</w:t>
      </w:r>
      <w:r w:rsidRPr="001E64E3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LLM </w:t>
      </w:r>
      <w:r w:rsidRPr="001E64E3">
        <w:rPr>
          <w:rFonts w:ascii="宋体" w:eastAsia="宋体" w:hAnsi="宋体" w:cs="Calibri"/>
          <w:kern w:val="0"/>
          <w:szCs w:val="22"/>
          <w14:ligatures w14:val="none"/>
        </w:rPr>
        <w:t>负责识别意图、解析条件、重写查询和生成解释；检索、过滤、排序、候选人定位由系统代码完成。</w:t>
      </w:r>
    </w:p>
    <w:p w14:paraId="267E2AE3" w14:textId="77777777" w:rsidR="001E64E3" w:rsidRPr="001E64E3" w:rsidRDefault="001E64E3" w:rsidP="001E64E3">
      <w:pPr>
        <w:widowControl/>
        <w:spacing w:after="0" w:line="240" w:lineRule="auto"/>
        <w:ind w:left="2880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1E64E3">
        <w:rPr>
          <w:rFonts w:ascii="Times New Roman" w:eastAsia="宋体" w:hAnsi="Times New Roman" w:cs="Times New Roman"/>
          <w:kern w:val="0"/>
          <w:sz w:val="24"/>
          <w14:ligatures w14:val="none"/>
        </w:rPr>
        <w:t> </w:t>
      </w:r>
    </w:p>
    <w:p w14:paraId="7546C990" w14:textId="77777777" w:rsidR="00955C1E" w:rsidRPr="001E64E3" w:rsidRDefault="00955C1E"/>
    <w:sectPr w:rsidR="00955C1E" w:rsidRPr="001E64E3" w:rsidSect="008037EE">
      <w:pgSz w:w="11907" w:h="16839"/>
      <w:pgMar w:top="1418" w:right="1134" w:bottom="1418" w:left="1800" w:header="737" w:footer="851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7700E0"/>
    <w:multiLevelType w:val="multilevel"/>
    <w:tmpl w:val="F00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3."/>
      <w:lvlJc w:val="left"/>
      <w:pPr>
        <w:tabs>
          <w:tab w:val="num" w:pos="1069"/>
        </w:tabs>
        <w:ind w:left="1069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01546">
    <w:abstractNumId w:val="0"/>
    <w:lvlOverride w:ilvl="1">
      <w:startOverride w:val="1"/>
    </w:lvlOverride>
  </w:num>
  <w:num w:numId="2" w16cid:durableId="1997949583">
    <w:abstractNumId w:val="0"/>
    <w:lvlOverride w:ilvl="1">
      <w:startOverride w:val="1"/>
    </w:lvlOverride>
  </w:num>
  <w:num w:numId="3" w16cid:durableId="1423918656">
    <w:abstractNumId w:val="0"/>
    <w:lvlOverride w:ilvl="1">
      <w:startOverride w:val="2"/>
    </w:lvlOverride>
  </w:num>
  <w:num w:numId="4" w16cid:durableId="428236455">
    <w:abstractNumId w:val="0"/>
    <w:lvlOverride w:ilvl="1">
      <w:startOverride w:val="3"/>
    </w:lvlOverride>
  </w:num>
  <w:num w:numId="5" w16cid:durableId="353576440">
    <w:abstractNumId w:val="0"/>
    <w:lvlOverride w:ilvl="1">
      <w:startOverride w:val="4"/>
    </w:lvlOverride>
  </w:num>
  <w:num w:numId="6" w16cid:durableId="1555921397">
    <w:abstractNumId w:val="0"/>
    <w:lvlOverride w:ilvl="1"/>
    <w:lvlOverride w:ilvl="2">
      <w:startOverride w:val="1"/>
    </w:lvlOverride>
  </w:num>
  <w:num w:numId="7" w16cid:durableId="2097944320">
    <w:abstractNumId w:val="0"/>
    <w:lvlOverride w:ilvl="1">
      <w:startOverride w:val="3"/>
    </w:lvlOverride>
  </w:num>
  <w:num w:numId="8" w16cid:durableId="1001590113">
    <w:abstractNumId w:val="0"/>
    <w:lvlOverride w:ilvl="1">
      <w:startOverride w:val="4"/>
    </w:lvlOverride>
  </w:num>
  <w:num w:numId="9" w16cid:durableId="887958643">
    <w:abstractNumId w:val="0"/>
    <w:lvlOverride w:ilvl="1">
      <w:startOverride w:val="5"/>
    </w:lvlOverride>
  </w:num>
  <w:num w:numId="10" w16cid:durableId="776812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E3"/>
    <w:rsid w:val="001E64E3"/>
    <w:rsid w:val="00652E1B"/>
    <w:rsid w:val="007F0F2A"/>
    <w:rsid w:val="008037EE"/>
    <w:rsid w:val="00955C1E"/>
    <w:rsid w:val="00A1244E"/>
    <w:rsid w:val="00E2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6A649"/>
  <w15:chartTrackingRefBased/>
  <w15:docId w15:val="{74FBB4F3-91FD-534B-AD64-8A5300C2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6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64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64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64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6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6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6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64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6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6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6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64E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E64E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c15496</dc:creator>
  <cp:keywords/>
  <dc:description/>
  <cp:lastModifiedBy>c15496</cp:lastModifiedBy>
  <cp:revision>1</cp:revision>
  <dcterms:created xsi:type="dcterms:W3CDTF">2026-06-24T06:22:00Z</dcterms:created>
  <dcterms:modified xsi:type="dcterms:W3CDTF">2026-06-24T06:24:00Z</dcterms:modified>
</cp:coreProperties>
</file>