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Lecture 2 总结：动态内存、测试与类</w:t>
      </w:r>
    </w:p>
    <w:p>
      <w:pPr/>
      <w:r>
        <w:t xml:space="preserve">Oct 12, 2026</w:t>
      </w:r>
      <w:r>
        <w:t xml:space="preserve"> · </w:t>
      </w:r>
      <w:r>
        <w:t xml:space="preserve">@Kelly</w:t>
      </w:r>
    </w:p>
    <w:p>
      <w:pPr>
        <w:pStyle w:val="Heading2"/>
      </w:pPr>
      <w:r>
        <w:t xml:space="preserve">动态内存：new / delete</w:t>
      </w:r>
    </w:p>
    <w:p>
      <w:pPr/>
      <w:r>
        <w:t xml:space="preserve">C 用 </w:t>
      </w:r>
      <w:r>
        <w:rPr>
          <w:rStyle w:val="CodeChar"/>
        </w:rPr>
        <w:t xml:space="preserve">malloc</w:t>
      </w:r>
      <w:r>
        <w:t xml:space="preserve">/</w:t>
      </w:r>
      <w:r>
        <w:rPr>
          <w:rStyle w:val="CodeChar"/>
        </w:rPr>
        <w:t xml:space="preserve">free</w:t>
      </w:r>
      <w:r>
        <w:t xml:space="preserve">，C++ 用 </w:t>
      </w:r>
      <w:r>
        <w:rPr>
          <w:rStyle w:val="CodeChar"/>
        </w:rPr>
        <w:t xml:space="preserve">new</w:t>
      </w:r>
      <w:r>
        <w:t xml:space="preserve">/</w:t>
      </w:r>
      <w:r>
        <w:rPr>
          <w:rStyle w:val="CodeChar"/>
        </w:rPr>
        <w:t xml:space="preserve">delete</w:t>
      </w:r>
      <w:r>
        <w:t xml:space="preserve">。</w:t>
      </w:r>
    </w:p>
    <w:p>
      <w:pPr>
        <w:pStyle w:val="Code"/>
      </w:pPr>
      <w:bookmarkStart w:id="1" w:name="bongo_lang_cpp_1"/>
      <w:bookmarkEnd w:id="1"/>
      <w:r>
        <w:t xml:space="preserve">Node *np = new Node;   // np 在栈上，Node 对象在堆上，np 从栈指向堆</w:t>
        <w:br/>
        <w:t xml:space="preserve">// ...</w:t>
        <w:br/>
        <w:t xml:space="preserve">delete np;</w:t>
      </w:r>
    </w:p>
    <w:p>
      <w:pPr>
        <w:pStyle w:val="ListParagraph"/>
        <w:numPr>
          <w:ilvl w:val="0"/>
          <w:numId w:val="2"/>
        </w:numPr>
      </w:pPr>
      <w:r>
        <w:t xml:space="preserve">所有局部变量都在</w:t>
      </w:r>
      <w:r>
        <w:rPr>
          <w:b/>
        </w:rPr>
        <w:t xml:space="preserve">栈</w:t>
      </w:r>
      <w:r>
        <w:t xml:space="preserve">上，离开作用域时自动释放。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new</w:t>
      </w:r>
      <w:r>
        <w:t xml:space="preserve"> 分配的内存在</w:t>
      </w:r>
      <w:r>
        <w:rPr>
          <w:b/>
        </w:rPr>
        <w:t xml:space="preserve">堆</w:t>
      </w:r>
      <w:r>
        <w:t xml:space="preserve">上，一直存在，直到调用 </w:t>
      </w:r>
      <w:r>
        <w:rPr>
          <w:rStyle w:val="CodeChar"/>
        </w:rPr>
        <w:t xml:space="preserve">delete</w:t>
      </w:r>
      <w:r>
        <w:t xml:space="preserve">。</w:t>
      </w:r>
    </w:p>
    <w:p>
      <w:pPr>
        <w:pStyle w:val="ListParagraph"/>
        <w:numPr>
          <w:ilvl w:val="0"/>
          <w:numId w:val="2"/>
        </w:numPr>
      </w:pPr>
      <w:r>
        <w:t xml:space="preserve">分配后没有 </w:t>
      </w:r>
      <w:r>
        <w:rPr>
          <w:rStyle w:val="CodeChar"/>
        </w:rPr>
        <w:t xml:space="preserve">delete</w:t>
      </w:r>
      <w:r>
        <w:t xml:space="preserve"> = </w:t>
      </w:r>
      <w:r>
        <w:rPr>
          <w:b/>
        </w:rPr>
        <w:t xml:space="preserve">内存泄漏</w:t>
      </w:r>
      <w:r>
        <w:t xml:space="preserve">。</w:t>
      </w:r>
    </w:p>
    <w:p>
      <w:pPr>
        <w:pStyle w:val="Code"/>
      </w:pPr>
      <w:bookmarkStart w:id="2" w:name="bongo_lang_cpp_2"/>
      <w:bookmarkEnd w:id="2"/>
      <w:r>
        <w:t xml:space="preserve">int foo() {</w:t>
        <w:br/>
        <w:t xml:space="preserve">    Node *np = new Node;</w:t>
        <w:br/>
        <w:t xml:space="preserve">    int x = 5;</w:t>
        <w:br/>
        <w:t xml:space="preserve">    return x;</w:t>
        <w:br/>
        <w:t xml:space="preserve">}   // np 已被销毁，但堆上的 Node 还在，且再也没有指针指向它 → 泄漏</w:t>
      </w:r>
    </w:p>
    <w:p>
      <w:pPr/>
      <w:r>
        <w:t xml:space="preserve">数组要配对使用 </w:t>
      </w:r>
      <w:r>
        <w:rPr>
          <w:rStyle w:val="CodeChar"/>
        </w:rPr>
        <w:t xml:space="preserve">new[]</w:t>
      </w:r>
      <w:r>
        <w:t xml:space="preserve"> / </w:t>
      </w:r>
      <w:r>
        <w:rPr>
          <w:rStyle w:val="CodeChar"/>
        </w:rPr>
        <w:t xml:space="preserve">delete[]</w:t>
      </w:r>
      <w:r>
        <w:t xml:space="preserve">：</w:t>
      </w:r>
    </w:p>
    <w:p>
      <w:pPr>
        <w:pStyle w:val="Code"/>
      </w:pPr>
      <w:bookmarkStart w:id="3" w:name="bongo_lang_cpp_3"/>
      <w:bookmarkEnd w:id="3"/>
      <w:r>
        <w:t xml:space="preserve">Node *nodeArray = new Node[10];</w:t>
        <w:br/>
        <w:t xml:space="preserve">// ...</w:t>
        <w:br/>
        <w:t xml:space="preserve">delete[] nodeArray;</w:t>
      </w:r>
    </w:p>
    <w:p>
      <w:pPr/>
      <w:r>
        <w:t xml:space="preserve">规则：</w:t>
      </w:r>
      <w:r>
        <w:rPr>
          <w:rStyle w:val="CodeChar"/>
        </w:rPr>
        <w:t xml:space="preserve">new</w:t>
      </w:r>
      <w:r>
        <w:t xml:space="preserve"> 对应 </w:t>
      </w:r>
      <w:r>
        <w:rPr>
          <w:rStyle w:val="CodeChar"/>
        </w:rPr>
        <w:t xml:space="preserve">delete</w:t>
      </w:r>
      <w:r>
        <w:t xml:space="preserve">，</w:t>
      </w:r>
      <w:r>
        <w:rPr>
          <w:rStyle w:val="CodeChar"/>
        </w:rPr>
        <w:t xml:space="preserve">new[]</w:t>
      </w:r>
      <w:r>
        <w:t xml:space="preserve"> 对应 </w:t>
      </w:r>
      <w:r>
        <w:rPr>
          <w:rStyle w:val="CodeChar"/>
        </w:rPr>
        <w:t xml:space="preserve">delete[]</w:t>
      </w:r>
      <w:r>
        <w:t xml:space="preserve">，不要混用。</w:t>
      </w:r>
    </w:p>
    <w:p>
      <w:pPr>
        <w:pStyle w:val="Heading2"/>
      </w:pPr>
      <w:r>
        <w:t xml:space="preserve">测试</w:t>
      </w:r>
    </w:p>
    <w:p>
      <w:pPr/>
      <w:r>
        <w:t xml:space="preserve">测试是贯穿始终的活动：写代码之前就开始，写代码过程中持续进行，而不是最后才做。</w:t>
      </w:r>
    </w:p>
    <w:p>
      <w:pPr>
        <w:pStyle w:val="ListParagraph"/>
        <w:numPr>
          <w:ilvl w:val="0"/>
          <w:numId w:val="3"/>
        </w:numPr>
      </w:pPr>
      <w:r>
        <w:t xml:space="preserve">测试套件（test suite）描述程序的预期行为。</w:t>
      </w:r>
    </w:p>
    <w:p>
      <w:pPr>
        <w:pStyle w:val="ListParagraph"/>
        <w:numPr>
          <w:ilvl w:val="0"/>
          <w:numId w:val="3"/>
        </w:numPr>
      </w:pPr>
      <w:r>
        <w:t xml:space="preserve">测试 ≠ 调试，但没有测试就无法调试。</w:t>
      </w:r>
    </w:p>
    <w:p>
      <w:pPr>
        <w:pStyle w:val="ListParagraph"/>
        <w:numPr>
          <w:ilvl w:val="0"/>
          <w:numId w:val="3"/>
        </w:numPr>
      </w:pPr>
      <w:r>
        <w:t xml:space="preserve">测试不能保证程序正确。</w:t>
      </w:r>
    </w:p>
    <w:p>
      <w:pPr>
        <w:pStyle w:val="ListParagraph"/>
        <w:numPr>
          <w:ilvl w:val="0"/>
          <w:numId w:val="3"/>
        </w:numPr>
      </w:pPr>
      <w:r>
        <w:t xml:space="preserve">理想情况下测试者和开发者应是不同的人；测试没有通用公式。</w:t>
      </w:r>
    </w:p>
    <w:p>
      <w:pPr/>
      <w:r>
        <w:t xml:space="preserve">两类方式：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人工测试</w:t>
      </w:r>
      <w:r>
        <w:t xml:space="preserve">：阅读代码、代码审查（code inspection），手动找缺陷。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机器测试</w:t>
      </w:r>
      <w:r>
        <w:t xml:space="preserve">：在选定输入上运行程序，对照规格检查输出，例如 </w:t>
      </w:r>
      <w:r>
        <w:rPr>
          <w:rStyle w:val="CodeChar"/>
        </w:rPr>
        <w:t xml:space="preserve">./prog &lt; tests/t1.in &gt; t1.out</w:t>
      </w:r>
      <w:r>
        <w:t xml:space="preserve">（</w:t>
      </w:r>
      <w:r>
        <w:rPr>
          <w:rStyle w:val="CodeChar"/>
        </w:rPr>
        <w:t xml:space="preserve">&lt;</w:t>
      </w:r>
      <w:r>
        <w:t xml:space="preserve"> 重定向输入，</w:t>
      </w:r>
      <w:r>
        <w:rPr>
          <w:rStyle w:val="CodeChar"/>
        </w:rPr>
        <w:t xml:space="preserve">&gt;</w:t>
      </w:r>
      <w:r>
        <w:t xml:space="preserve"> 重定向输出）。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类型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是否看实现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关注点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例子（用户名校验）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黑盒</w:t>
            </w:r>
          </w:p>
        </w:tc>
        <w:tc>
          <w:tcPr>
            <w:tcW w:w="2340" w:type="dxa"/>
          </w:tcPr>
          <w:p>
            <w:pPr/>
            <w:r>
              <w:t xml:space="preserve">否</w:t>
            </w:r>
          </w:p>
        </w:tc>
        <w:tc>
          <w:tcPr>
            <w:tcW w:w="2340" w:type="dxa"/>
          </w:tcPr>
          <w:p>
            <w:pPr/>
            <w:r>
              <w:t xml:space="preserve">按规格检查功能：给输入，比对期望输出</w:t>
            </w:r>
          </w:p>
        </w:tc>
        <w:tc>
          <w:tcPr>
            <w:tcW w:w="2340" w:type="dxa"/>
          </w:tcPr>
          <w:p>
            <w:pPr/>
            <w:r>
              <w:t xml:space="preserve">合法格式 </w:t>
            </w:r>
            <w:r>
              <w:rPr>
                <w:rStyle w:val="CodeChar"/>
              </w:rPr>
              <w:t xml:space="preserve">d12345</w:t>
            </w:r>
            <w:r>
              <w:t xml:space="preserve"> → true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白盒</w:t>
            </w:r>
          </w:p>
        </w:tc>
        <w:tc>
          <w:tcPr>
            <w:tcW w:w="2340" w:type="dxa"/>
          </w:tcPr>
          <w:p>
            <w:pPr/>
            <w:r>
              <w:t xml:space="preserve">是</w:t>
            </w:r>
          </w:p>
        </w:tc>
        <w:tc>
          <w:tcPr>
            <w:tcW w:w="2340" w:type="dxa"/>
          </w:tcPr>
          <w:p>
            <w:pPr/>
            <w:r>
              <w:t xml:space="preserve">覆盖每个条件/分支（每个 if…else）</w:t>
            </w:r>
          </w:p>
        </w:tc>
        <w:tc>
          <w:tcPr>
            <w:tcW w:w="2340" w:type="dxa"/>
          </w:tcPr>
          <w:p>
            <w:pPr/>
            <w:r>
              <w:t xml:space="preserve">长度 &lt; 3 的分支 → false；硬编码后门 </w:t>
            </w:r>
            <w:r>
              <w:rPr>
                <w:rStyle w:val="CodeChar"/>
              </w:rPr>
              <w:t xml:space="preserve">Admin99</w:t>
            </w:r>
            <w:r>
              <w:t xml:space="preserve"> → true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灰盒</w:t>
            </w:r>
          </w:p>
        </w:tc>
        <w:tc>
          <w:tcPr>
            <w:tcW w:w="2340" w:type="dxa"/>
          </w:tcPr>
          <w:p>
            <w:pPr/>
            <w:r>
              <w:t xml:space="preserve">部分</w:t>
            </w:r>
          </w:p>
        </w:tc>
        <w:tc>
          <w:tcPr>
            <w:tcW w:w="2340" w:type="dxa"/>
          </w:tcPr>
          <w:p>
            <w:pPr/>
            <w:r>
              <w:t xml:space="preserve">针对已知的特定分支设计测试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</w:tbl>
    <w:p>
      <w:pPr/>
      <w:r>
        <w:t xml:space="preserve">怎么设计测试：</w:t>
      </w:r>
    </w:p>
    <w:p>
      <w:pPr>
        <w:pStyle w:val="ListParagraph"/>
        <w:numPr>
          <w:ilvl w:val="0"/>
          <w:numId w:val="5"/>
        </w:numPr>
      </w:pPr>
      <w:r>
        <w:t xml:space="preserve">先做黑盒测试，再用白盒测试补充。</w:t>
      </w:r>
    </w:p>
    <w:p>
      <w:pPr>
        <w:pStyle w:val="ListParagraph"/>
        <w:numPr>
          <w:ilvl w:val="0"/>
          <w:numId w:val="5"/>
        </w:numPr>
      </w:pPr>
      <w:r>
        <w:t xml:space="preserve">覆盖不同类别的输入：数值、范围、正数、负数等。</w:t>
      </w:r>
    </w:p>
    <w:p>
      <w:pPr>
        <w:pStyle w:val="ListParagraph"/>
        <w:numPr>
          <w:ilvl w:val="0"/>
          <w:numId w:val="5"/>
        </w:numPr>
      </w:pPr>
      <w:r>
        <w:t xml:space="preserve">覆盖边界情况（edge cases）和角落情况（corner cases，多个边界同时出现）。</w:t>
      </w:r>
    </w:p>
    <w:p>
      <w:pPr>
        <w:pStyle w:val="ListParagraph"/>
        <w:numPr>
          <w:ilvl w:val="0"/>
          <w:numId w:val="5"/>
        </w:numPr>
      </w:pPr>
      <w:r>
        <w:t xml:space="preserve">白盒要覆盖所有逻辑路径，保证每个函数都被执行到。</w:t>
      </w:r>
    </w:p>
    <w:p>
      <w:pPr>
        <w:pStyle w:val="ListParagraph"/>
        <w:numPr>
          <w:ilvl w:val="0"/>
          <w:numId w:val="5"/>
        </w:numPr>
      </w:pPr>
      <w:r>
        <w:t xml:space="preserve">规格没定义行为的非法输入不要测（那是未定义行为）；例如函数只接收整数，就不测非整数。</w:t>
      </w:r>
    </w:p>
    <w:p>
      <w:pPr>
        <w:pStyle w:val="Heading2"/>
      </w:pPr>
      <w:r>
        <w:t xml:space="preserve">回归测试与 A1–A3 安排</w:t>
      </w:r>
    </w:p>
    <w:p>
      <w:pPr/>
      <w:r>
        <w:t xml:space="preserve">回归测试确保新的修改不会破坏已有测试结果：每次修改后重新运行整套测试脚本；测试只增不减。</w:t>
      </w:r>
    </w:p>
    <w:p>
      <w:pPr/>
      <w:r>
        <w:t xml:space="preserve">A1–A3 每次作业有两个截止日：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截止日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提交内容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说明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DD1</w:t>
            </w:r>
          </w:p>
        </w:tc>
        <w:tc>
          <w:tcPr>
            <w:tcW w:w="3120" w:type="dxa"/>
          </w:tcPr>
          <w:p>
            <w:pPr/>
            <w:r>
              <w:t xml:space="preserve">黑盒测试用例（</w:t>
            </w:r>
            <w:r>
              <w:rPr>
                <w:rStyle w:val="CodeChar"/>
              </w:rPr>
              <w:t xml:space="preserve">.in</w:t>
            </w:r>
            <w:r>
              <w:t xml:space="preserve"> 和 </w:t>
            </w:r>
            <w:r>
              <w:rPr>
                <w:rStyle w:val="CodeChar"/>
              </w:rPr>
              <w:t xml:space="preserve">.out</w:t>
            </w:r>
            <w:r>
              <w:t xml:space="preserve"> 文件）</w:t>
            </w:r>
          </w:p>
        </w:tc>
        <w:tc>
          <w:tcPr>
            <w:tcW w:w="3120" w:type="dxa"/>
          </w:tcPr>
          <w:p>
            <w:pPr/>
            <w:r>
              <w:t xml:space="preserve">课程提供正确程序生成输出；会用有 bug 的实现来检验你的测试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DD2</w:t>
            </w:r>
          </w:p>
        </w:tc>
        <w:tc>
          <w:tcPr>
            <w:tcW w:w="3120" w:type="dxa"/>
          </w:tcPr>
          <w:p>
            <w:pPr/>
            <w:r>
              <w:t xml:space="preserve">C++ 实现</w:t>
            </w:r>
          </w:p>
        </w:tc>
        <w:tc>
          <w:tcPr>
            <w:tcW w:w="3120" w:type="dxa"/>
          </w:tcPr>
          <w:p>
            <w:pPr/>
            <w:r>
              <w:t xml:space="preserve">必须符合规格；可以使用并补充 DD1 的测试</w:t>
            </w:r>
          </w:p>
        </w:tc>
      </w:tr>
    </w:tbl>
    <w:p>
      <w:pPr/>
      <w:r>
        <w:t xml:space="preserve">可以有测试伙伴（testing partner）一起设计测试用例，需提交 </w:t>
      </w:r>
      <w:r>
        <w:rPr>
          <w:rStyle w:val="CodeChar"/>
        </w:rPr>
        <w:t xml:space="preserve">partner.txt</w:t>
      </w:r>
      <w:r>
        <w:t xml:space="preserve">。</w:t>
      </w:r>
    </w:p>
    <w:p>
      <w:pPr>
        <w:pStyle w:val="Heading2"/>
      </w:pPr>
      <w:r>
        <w:t xml:space="preserve">类（Classes）</w:t>
      </w:r>
    </w:p>
    <w:p>
      <w:pPr/>
      <w:r>
        <w:t xml:space="preserve">类就是可以包含函数的结构体类型；类的一个实例叫对象。本部分会从三个角度学：程序员（如何组织程序以减少 bug）、编译器（语法结构的含义和编译器做了什么）、设计者（如何使用 OOP 工具，基础软件工程）。</w:t>
      </w:r>
    </w:p>
    <w:p>
      <w:pPr>
        <w:pStyle w:val="Code"/>
      </w:pPr>
      <w:bookmarkStart w:id="4" w:name="bongo_lang_cpp_4"/>
      <w:bookmarkEnd w:id="4"/>
      <w:r>
        <w:t xml:space="preserve">struct Student {</w:t>
        <w:br/>
        <w:t xml:space="preserve">    int assns, test, final;</w:t>
        <w:br/>
        <w:t xml:space="preserve">    float grade();          // 成员函数（方法）</w:t>
        <w:br/>
        <w:t xml:space="preserve">};</w:t>
        <w:br/>
        <w:br/>
        <w:t xml:space="preserve">float Student::grade() {</w:t>
        <w:br/>
        <w:t xml:space="preserve">    return assns * 0.4 + test * 0.2 + final * 0.4;</w:t>
        <w:br/>
        <w:t xml:space="preserve">}</w:t>
        <w:br/>
        <w:br/>
        <w:t xml:space="preserve">Student s{60, 70, 80};      // s 是对象，Student 是类</w:t>
        <w:br/>
        <w:t xml:space="preserve">std::cout &lt;&lt; s.grade() &lt;&lt; std::endl;</w:t>
      </w:r>
    </w:p>
    <w:p>
      <w:pPr>
        <w:pStyle w:val="ListParagraph"/>
        <w:numPr>
          <w:ilvl w:val="0"/>
          <w:numId w:val="6"/>
        </w:numPr>
      </w:pPr>
      <w:r>
        <w:t xml:space="preserve">成员函数 = 方法（method）；数据成员 = 字段（field）。</w:t>
      </w:r>
    </w:p>
    <w:p>
      <w:pPr>
        <w:pStyle w:val="ListParagraph"/>
        <w:numPr>
          <w:ilvl w:val="0"/>
          <w:numId w:val="6"/>
        </w:numPr>
      </w:pPr>
      <w:r>
        <w:t xml:space="preserve">C++ 也有 </w:t>
      </w:r>
      <w:r>
        <w:rPr>
          <w:rStyle w:val="CodeChar"/>
        </w:rPr>
        <w:t xml:space="preserve">class</w:t>
      </w:r>
      <w:r>
        <w:t xml:space="preserve"> 关键字。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::</w:t>
      </w:r>
      <w:r>
        <w:t xml:space="preserve"> 是作用域解析运算符：</w:t>
      </w:r>
      <w:r>
        <w:rPr>
          <w:rStyle w:val="CodeChar"/>
        </w:rPr>
        <w:t xml:space="preserve">C::f</w:t>
      </w:r>
      <w:r>
        <w:t xml:space="preserve"> 表示类 C 中的 f。它类似 </w:t>
      </w:r>
      <w:r>
        <w:rPr>
          <w:rStyle w:val="CodeChar"/>
        </w:rPr>
        <w:t xml:space="preserve">.</w:t>
      </w:r>
      <w:r>
        <w:t xml:space="preserve">，但左边是类（或命名空间），而不是对象。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Lecture 2 总结：动态内存、测试与类</dc:title>
  <dc:description>Claude Docs node/9e7b42c5-ed73@5 docx-w6</dc:description>
  <cp:revision>5</cp:revision>
</cp:coreProperties>
</file>