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Trae专用-保温建材官网后台管理系统开发指令</w:t>
      </w:r>
    </w:p>
    <w:p>
      <w:pPr>
        <w:pStyle w:val="Heading1"/>
      </w:pPr>
      <w:r>
        <w:t xml:space="preserve">Trae专用-保温建材官网后台管理系统开发指令</w:t>
      </w:r>
    </w:p>
    <w:p>
      <w:pPr>
        <w:pStyle w:val="Heading2"/>
      </w:pPr>
      <w:r>
        <w:t xml:space="preserve">指令说明</w:t>
      </w:r>
    </w:p>
    <w:p>
      <w:pPr>
        <w:pStyle w:val="text"/>
      </w:pPr>
      <w:r>
        <w:t xml:space="preserve">本指令专为Trae AI开发工具编写，支持一键解析生成</w:t>
      </w:r>
      <w:r>
        <w:rPr>
          <w:b/>
          <w:bCs/>
        </w:rPr>
        <w:t xml:space="preserve">前端代码+后端接口+数据库表+完整PRD文档</w:t>
      </w:r>
      <w:r>
        <w:t xml:space="preserve">，遵循Trae语法规则，无冗余信息、细节全覆盖，可直接执行。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一、基础角色&amp;项目定义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【角色】全栈开发工程师+产品架构师</w:t>
            </w:r>
          </w:p>
          <w:p>
            <w:pPr>
              <w:pStyle w:val="text"/>
            </w:pPr>
            <w:r>
              <w:t xml:space="preserve">【项目名称】保温建材企业官网后台管理系统</w:t>
            </w:r>
          </w:p>
          <w:p>
            <w:pPr>
              <w:pStyle w:val="text"/>
            </w:pPr>
            <w:r>
              <w:t xml:space="preserve">【技术栈】Vue3+Element Plus+Node.js+MySQL</w:t>
            </w:r>
          </w:p>
          <w:p>
            <w:pPr>
              <w:pStyle w:val="text"/>
            </w:pPr>
            <w:r>
              <w:t xml:space="preserve">【开发模式】Trae Solo全自动开发</w:t>
            </w:r>
          </w:p>
          <w:p>
            <w:pPr>
              <w:pStyle w:val="text"/>
            </w:pPr>
            <w:r>
              <w:t xml:space="preserve">【输出产物】</w:t>
            </w:r>
          </w:p>
          <w:p>
            <w:pPr>
              <w:pStyle w:val="text"/>
            </w:pPr>
            <w:r>
              <w:t xml:space="preserve">1. 完整前后端可运行代码</w:t>
            </w:r>
          </w:p>
          <w:p>
            <w:pPr>
              <w:pStyle w:val="text"/>
            </w:pPr>
            <w:r>
              <w:t xml:space="preserve">2. 标准数据库SQL脚本</w:t>
            </w:r>
          </w:p>
          <w:p>
            <w:pPr>
              <w:pStyle w:val="text"/>
            </w:pPr>
            <w:r>
              <w:t xml:space="preserve">3. 可直接交付的PRD文档</w:t>
            </w:r>
          </w:p>
          <w:p>
            <w:pPr>
              <w:pStyle w:val="text"/>
            </w:pPr>
            <w:r>
              <w:t xml:space="preserve">4. 后台菜单结构+页面路由</w:t>
            </w:r>
          </w:p>
        </w:tc>
      </w:tr>
    </w:tbl>
    <w:p>
      <w:pPr>
        <w:pStyle w:val="Heading1"/>
      </w:pPr>
      <w:r>
        <w:t xml:space="preserve">二、核心功能需求（超细全量）</w:t>
      </w:r>
    </w:p>
    <w:p>
      <w:pPr>
        <w:pStyle w:val="Heading2"/>
      </w:pPr>
      <w:r>
        <w:t xml:space="preserve">1. 登录认证模块</w:t>
      </w:r>
    </w:p>
    <w:p>
      <w:pPr>
        <w:pStyle w:val="text"/>
        <w:numPr>
          <w:ilvl w:val="0"/>
          <w:numId w:val="2"/>
        </w:numPr>
      </w:pPr>
      <w:r>
        <w:t xml:space="preserve">账号+密码+图形验证码登录，支持7/30天记住登录，自定义后台登录路径，隐藏默认admin入口</w:t>
      </w:r>
    </w:p>
    <w:p>
      <w:pPr>
        <w:pStyle w:val="text"/>
        <w:numPr>
          <w:ilvl w:val="0"/>
          <w:numId w:val="2"/>
        </w:numPr>
      </w:pPr>
      <w:r>
        <w:t xml:space="preserve">登录失败5次锁定账号15分钟，支持IP白名单，仅公司IP可访问，同账号禁止多地登录</w:t>
      </w:r>
    </w:p>
    <w:p>
      <w:pPr>
        <w:pStyle w:val="text"/>
        <w:numPr>
          <w:ilvl w:val="0"/>
          <w:numId w:val="2"/>
        </w:numPr>
      </w:pPr>
      <w:r>
        <w:t xml:space="preserve">退出登录清空会话缓存，账号过期自动禁用，超级管理员不可删除/禁用/修改权限</w:t>
      </w:r>
    </w:p>
    <w:p>
      <w:pPr>
        <w:pStyle w:val="text"/>
        <w:numPr>
          <w:ilvl w:val="0"/>
          <w:numId w:val="2"/>
        </w:numPr>
      </w:pPr>
      <w:r>
        <w:t xml:space="preserve">管理员个人中心：修改头像、昵称、密码，查看个人登录日志</w:t>
      </w:r>
    </w:p>
    <w:p>
      <w:pPr>
        <w:pStyle w:val="Heading2"/>
      </w:pPr>
      <w:r>
        <w:t xml:space="preserve">2. RBAC三层权限管理</w:t>
      </w:r>
    </w:p>
    <w:p>
      <w:pPr>
        <w:pStyle w:val="text"/>
        <w:numPr>
          <w:ilvl w:val="0"/>
          <w:numId w:val="2"/>
        </w:numPr>
      </w:pPr>
      <w:r>
        <w:t xml:space="preserve">角色管理：新增/编辑/删除/复制角色，角色备注，新建角色默认全权限关闭</w:t>
      </w:r>
    </w:p>
    <w:p>
      <w:pPr>
        <w:pStyle w:val="text"/>
        <w:numPr>
          <w:ilvl w:val="0"/>
          <w:numId w:val="2"/>
        </w:numPr>
      </w:pPr>
      <w:r>
        <w:t xml:space="preserve">权限颗粒度：菜单查看权限+按钮（增删改查/导出/审核）权限+数据（仅自己/本部门/全部）权限</w:t>
      </w:r>
    </w:p>
    <w:p>
      <w:pPr>
        <w:pStyle w:val="text"/>
        <w:numPr>
          <w:ilvl w:val="0"/>
          <w:numId w:val="2"/>
        </w:numPr>
      </w:pPr>
      <w:r>
        <w:t xml:space="preserve">管理员管理：新增/编辑/禁用/重置密码，设置账号生效/过期时间，禁用强制踢下线</w:t>
      </w:r>
    </w:p>
    <w:p>
      <w:pPr>
        <w:pStyle w:val="text"/>
        <w:numPr>
          <w:ilvl w:val="0"/>
          <w:numId w:val="2"/>
        </w:numPr>
      </w:pPr>
      <w:r>
        <w:t xml:space="preserve">权限修改即时生效，无需重新登录，操作日志永久留存不可删除</w:t>
      </w:r>
    </w:p>
    <w:p>
      <w:pPr>
        <w:pStyle w:val="Heading2"/>
      </w:pPr>
      <w:r>
        <w:t xml:space="preserve">3. 系统日志模块</w:t>
      </w:r>
    </w:p>
    <w:p>
      <w:pPr>
        <w:pStyle w:val="text"/>
        <w:numPr>
          <w:ilvl w:val="0"/>
          <w:numId w:val="2"/>
        </w:numPr>
      </w:pPr>
      <w:r>
        <w:t xml:space="preserve">操作日志：记录操作人、时间、IP、模块、内容，敏感操作（删数据/改权限/清缓存）高亮标记</w:t>
      </w:r>
    </w:p>
    <w:p>
      <w:pPr>
        <w:pStyle w:val="text"/>
        <w:numPr>
          <w:ilvl w:val="0"/>
          <w:numId w:val="2"/>
        </w:numPr>
      </w:pPr>
      <w:r>
        <w:t xml:space="preserve">登录日志：记录登录IP、时间、设备、登录结果</w:t>
      </w:r>
    </w:p>
    <w:p>
      <w:pPr>
        <w:pStyle w:val="text"/>
        <w:numPr>
          <w:ilvl w:val="0"/>
          <w:numId w:val="2"/>
        </w:numPr>
      </w:pPr>
      <w:r>
        <w:t xml:space="preserve">错误日志：记录系统异常、报错信息，支持筛选导出</w:t>
      </w:r>
    </w:p>
    <w:p>
      <w:pPr>
        <w:pStyle w:val="text"/>
        <w:numPr>
          <w:ilvl w:val="0"/>
          <w:numId w:val="2"/>
        </w:numPr>
      </w:pPr>
      <w:r>
        <w:t xml:space="preserve">所有日志不可修改、不可删除，支持按条件筛选</w:t>
      </w:r>
    </w:p>
    <w:p>
      <w:pPr>
        <w:pStyle w:val="Heading2"/>
      </w:pPr>
      <w:r>
        <w:t xml:space="preserve">4. 9类编辑器全功能（强制实现）</w:t>
      </w:r>
    </w:p>
    <w:p>
      <w:pPr>
        <w:pStyle w:val="Heading3"/>
      </w:pPr>
      <w:r>
        <w:t xml:space="preserve">4.1 富文本编辑器（产品/文章/单页/案例）</w:t>
      </w:r>
    </w:p>
    <w:p>
      <w:pPr>
        <w:pStyle w:val="text"/>
        <w:numPr>
          <w:ilvl w:val="0"/>
          <w:numId w:val="3"/>
        </w:numPr>
      </w:pPr>
      <w:r>
        <w:t xml:space="preserve">基础排版：字体、字号、加粗、颜色、列表、引用、分割线、源码模式、清除格式</w:t>
      </w:r>
    </w:p>
    <w:p>
      <w:pPr>
        <w:pStyle w:val="text"/>
        <w:numPr>
          <w:ilvl w:val="0"/>
          <w:numId w:val="3"/>
        </w:numPr>
      </w:pPr>
      <w:r>
        <w:t xml:space="preserve">自动处理：粘贴外网/Word自动清样式/外链/脚本，外网图片自动转存本地，禁止危险格式</w:t>
      </w:r>
    </w:p>
    <w:p>
      <w:pPr>
        <w:pStyle w:val="text"/>
        <w:numPr>
          <w:ilvl w:val="0"/>
          <w:numId w:val="3"/>
        </w:numPr>
      </w:pPr>
      <w:r>
        <w:t xml:space="preserve">自动草稿每30秒保存，敏感词实时拦截，图片自适应移动端，支持水印开关</w:t>
      </w:r>
    </w:p>
    <w:p>
      <w:pPr>
        <w:pStyle w:val="text"/>
        <w:numPr>
          <w:ilvl w:val="0"/>
          <w:numId w:val="3"/>
        </w:numPr>
      </w:pPr>
      <w:r>
        <w:t xml:space="preserve">支持插入分页符、预设文案模板，视频16:9自适应</w:t>
      </w:r>
    </w:p>
    <w:p>
      <w:pPr>
        <w:pStyle w:val="Heading3"/>
      </w:pPr>
      <w:r>
        <w:t xml:space="preserve">4.2 代码编辑器（自定义HTML/CSS/JS/统计代码）</w:t>
      </w:r>
    </w:p>
    <w:p>
      <w:pPr>
        <w:pStyle w:val="text"/>
        <w:numPr>
          <w:ilvl w:val="0"/>
          <w:numId w:val="3"/>
        </w:numPr>
      </w:pPr>
      <w:r>
        <w:t xml:space="preserve">语法高亮、行号、格式化、括号匹配，保存前语法校验</w:t>
      </w:r>
    </w:p>
    <w:p>
      <w:pPr>
        <w:pStyle w:val="text"/>
        <w:numPr>
          <w:ilvl w:val="0"/>
          <w:numId w:val="3"/>
        </w:numPr>
      </w:pPr>
      <w:r>
        <w:t xml:space="preserve">分位置独立编辑：头部/底部/PC端/移动端/统计/客服代码，互不覆盖</w:t>
      </w:r>
    </w:p>
    <w:p>
      <w:pPr>
        <w:pStyle w:val="text"/>
        <w:numPr>
          <w:ilvl w:val="0"/>
          <w:numId w:val="3"/>
        </w:numPr>
      </w:pPr>
      <w:r>
        <w:t xml:space="preserve">拦截恶意iframe/JS注入，支持代码片段保存，防XSS注入</w:t>
      </w:r>
    </w:p>
    <w:p>
      <w:pPr>
        <w:pStyle w:val="Heading3"/>
      </w:pPr>
      <w:r>
        <w:t xml:space="preserve">4.3 自定义表单编辑器（询盘/报价表单）</w:t>
      </w:r>
    </w:p>
    <w:p>
      <w:pPr>
        <w:pStyle w:val="text"/>
        <w:numPr>
          <w:ilvl w:val="0"/>
          <w:numId w:val="3"/>
        </w:numPr>
      </w:pPr>
      <w:r>
        <w:t xml:space="preserve">拖拽组件：单行/多行文本、单选、多选、下拉、日期、手机号、邮箱、附件上传</w:t>
      </w:r>
    </w:p>
    <w:p>
      <w:pPr>
        <w:pStyle w:val="text"/>
        <w:numPr>
          <w:ilvl w:val="0"/>
          <w:numId w:val="3"/>
        </w:numPr>
      </w:pPr>
      <w:r>
        <w:t xml:space="preserve">字段校验：实时格式校验，自动去空格，必填项设置，批量导入选项</w:t>
      </w:r>
    </w:p>
    <w:p>
      <w:pPr>
        <w:pStyle w:val="text"/>
        <w:numPr>
          <w:ilvl w:val="0"/>
          <w:numId w:val="3"/>
        </w:numPr>
      </w:pPr>
      <w:r>
        <w:t xml:space="preserve">防重复提交：同IP1分钟仅提交1次，支持表单定时失效，提交后自定义跳转</w:t>
      </w:r>
    </w:p>
    <w:p>
      <w:pPr>
        <w:pStyle w:val="text"/>
        <w:numPr>
          <w:ilvl w:val="0"/>
          <w:numId w:val="3"/>
        </w:numPr>
      </w:pPr>
      <w:r>
        <w:t xml:space="preserve">提交通知：微信/短信/邮箱提醒，记录来源URL/设备/IP，跟进记录不可删除</w:t>
      </w:r>
    </w:p>
    <w:p>
      <w:pPr>
        <w:pStyle w:val="Heading3"/>
      </w:pPr>
      <w:r>
        <w:t xml:space="preserve">4.4 轮播图编辑器（首页Banner）</w:t>
      </w:r>
    </w:p>
    <w:p>
      <w:pPr>
        <w:pStyle w:val="text"/>
        <w:numPr>
          <w:ilvl w:val="0"/>
          <w:numId w:val="3"/>
        </w:numPr>
      </w:pPr>
      <w:r>
        <w:t xml:space="preserve">支持图片/视频轮播，PC+移动端独立配图，自动裁切固定比例</w:t>
      </w:r>
    </w:p>
    <w:p>
      <w:pPr>
        <w:pStyle w:val="text"/>
        <w:numPr>
          <w:ilvl w:val="0"/>
          <w:numId w:val="3"/>
        </w:numPr>
      </w:pPr>
      <w:r>
        <w:t xml:space="preserve">定时上下架，拖拽排序实时预览，设置轮播速度、箭头/圆点开关</w:t>
      </w:r>
    </w:p>
    <w:p>
      <w:pPr>
        <w:pStyle w:val="text"/>
        <w:numPr>
          <w:ilvl w:val="0"/>
          <w:numId w:val="3"/>
        </w:numPr>
      </w:pPr>
      <w:r>
        <w:t xml:space="preserve">支持标题/副标题/遮罩设置，跳转类型：站内/外链/弹窗/不跳转</w:t>
      </w:r>
    </w:p>
    <w:p>
      <w:pPr>
        <w:pStyle w:val="Heading3"/>
      </w:pPr>
      <w:r>
        <w:t xml:space="preserve">4.5 导航菜单编辑器</w:t>
      </w:r>
    </w:p>
    <w:p>
      <w:pPr>
        <w:pStyle w:val="text"/>
        <w:numPr>
          <w:ilvl w:val="0"/>
          <w:numId w:val="3"/>
        </w:numPr>
      </w:pPr>
      <w:r>
        <w:t xml:space="preserve">无限级菜单，拖拽+数字权重双排序，设置菜单显示终端（PC/移动端/全端）</w:t>
      </w:r>
    </w:p>
    <w:p>
      <w:pPr>
        <w:pStyle w:val="text"/>
        <w:numPr>
          <w:ilvl w:val="0"/>
          <w:numId w:val="3"/>
        </w:numPr>
      </w:pPr>
      <w:r>
        <w:t xml:space="preserve">菜单图标、新窗口打开、隐藏菜单保留链接，删除父菜单提示删除子菜单</w:t>
      </w:r>
    </w:p>
    <w:p>
      <w:pPr>
        <w:pStyle w:val="Heading3"/>
      </w:pPr>
      <w:r>
        <w:t xml:space="preserve">4.6 在线表格编辑器（产品参数）</w:t>
      </w:r>
    </w:p>
    <w:p>
      <w:pPr>
        <w:pStyle w:val="text"/>
        <w:numPr>
          <w:ilvl w:val="0"/>
          <w:numId w:val="3"/>
        </w:numPr>
      </w:pPr>
      <w:r>
        <w:t xml:space="preserve">合并/拆分单元格、边框/底色设置，导入Excel生成表格，保存参数模板</w:t>
      </w:r>
    </w:p>
    <w:p>
      <w:pPr>
        <w:pStyle w:val="text"/>
        <w:numPr>
          <w:ilvl w:val="0"/>
          <w:numId w:val="3"/>
        </w:numPr>
      </w:pPr>
      <w:r>
        <w:t xml:space="preserve">移动端自动横向滚动，超长文本自动换行，适配产品参数展示</w:t>
      </w:r>
    </w:p>
    <w:p>
      <w:pPr>
        <w:pStyle w:val="Heading3"/>
      </w:pPr>
      <w:r>
        <w:t xml:space="preserve">4.7 标签/关键词编辑器</w:t>
      </w:r>
    </w:p>
    <w:p>
      <w:pPr>
        <w:pStyle w:val="text"/>
        <w:numPr>
          <w:ilvl w:val="0"/>
          <w:numId w:val="3"/>
        </w:numPr>
      </w:pPr>
      <w:r>
        <w:t xml:space="preserve">批量添加/删除/合并标签，敏感词黑白名单，标签关联文章/产品聚合内容</w:t>
      </w:r>
    </w:p>
    <w:p>
      <w:pPr>
        <w:pStyle w:val="Heading3"/>
      </w:pPr>
      <w:r>
        <w:t xml:space="preserve">4.8 Markdown编辑器</w:t>
      </w:r>
    </w:p>
    <w:p>
      <w:pPr>
        <w:pStyle w:val="text"/>
        <w:numPr>
          <w:ilvl w:val="0"/>
          <w:numId w:val="3"/>
        </w:numPr>
      </w:pPr>
      <w:r>
        <w:t xml:space="preserve">分屏实时预览，图片拖拽上传，一键转HTML，自动草稿保存</w:t>
      </w:r>
    </w:p>
    <w:p>
      <w:pPr>
        <w:pStyle w:val="Heading3"/>
      </w:pPr>
      <w:r>
        <w:t xml:space="preserve">4.9 图文排版编辑器</w:t>
      </w:r>
    </w:p>
    <w:p>
      <w:pPr>
        <w:pStyle w:val="text"/>
        <w:numPr>
          <w:ilvl w:val="0"/>
          <w:numId w:val="3"/>
        </w:numPr>
      </w:pPr>
      <w:r>
        <w:t xml:space="preserve">预设公众号风格模板，卡片布局、装饰样式，适配资讯文章排版</w:t>
      </w:r>
    </w:p>
    <w:p>
      <w:pPr>
        <w:pStyle w:val="Heading2"/>
      </w:pPr>
      <w:r>
        <w:t xml:space="preserve">5. 内容管理模块</w:t>
      </w:r>
    </w:p>
    <w:p>
      <w:pPr>
        <w:pStyle w:val="text"/>
        <w:numPr>
          <w:ilvl w:val="0"/>
          <w:numId w:val="2"/>
        </w:numPr>
      </w:pPr>
      <w:r>
        <w:t xml:space="preserve">栏目分类：无限级分类，排序、禁用，独立SEO配置，绑定编辑器类型</w:t>
      </w:r>
    </w:p>
    <w:p>
      <w:pPr>
        <w:pStyle w:val="text"/>
        <w:numPr>
          <w:ilvl w:val="0"/>
          <w:numId w:val="2"/>
        </w:numPr>
      </w:pPr>
      <w:r>
        <w:t xml:space="preserve">文章管理：增删改查、批量上下架、克隆、定时发布/下架，封面在线裁剪</w:t>
      </w:r>
    </w:p>
    <w:p>
      <w:pPr>
        <w:pStyle w:val="text"/>
        <w:numPr>
          <w:ilvl w:val="0"/>
          <w:numId w:val="2"/>
        </w:numPr>
      </w:pPr>
      <w:r>
        <w:t xml:space="preserve">浏览量防刷（同IP24小时计1次），自动+手动摘要，关联产品/案例，未保存提醒</w:t>
      </w:r>
    </w:p>
    <w:p>
      <w:pPr>
        <w:pStyle w:val="text"/>
        <w:numPr>
          <w:ilvl w:val="0"/>
          <w:numId w:val="2"/>
        </w:numPr>
      </w:pPr>
      <w:r>
        <w:t xml:space="preserve">单页管理：关于我们/联系我们/隐私政策等，固定页面不可删除，独立SEO</w:t>
      </w:r>
    </w:p>
    <w:p>
      <w:pPr>
        <w:pStyle w:val="text"/>
        <w:numPr>
          <w:ilvl w:val="0"/>
          <w:numId w:val="2"/>
        </w:numPr>
      </w:pPr>
      <w:r>
        <w:t xml:space="preserve">案例管理：分类、多图集上传、详情编辑、推荐/置顶设置</w:t>
      </w:r>
    </w:p>
    <w:p>
      <w:pPr>
        <w:pStyle w:val="Heading2"/>
      </w:pPr>
      <w:r>
        <w:t xml:space="preserve">6. 保温建材产品管理（专属）</w:t>
      </w:r>
    </w:p>
    <w:p>
      <w:pPr>
        <w:pStyle w:val="text"/>
        <w:numPr>
          <w:ilvl w:val="0"/>
          <w:numId w:val="2"/>
        </w:numPr>
      </w:pPr>
      <w:r>
        <w:t xml:space="preserve">产品分类：无限级分类，封面、简介、SEO、排序，禁用前台隐藏</w:t>
      </w:r>
    </w:p>
    <w:p>
      <w:pPr>
        <w:pStyle w:val="text"/>
        <w:numPr>
          <w:ilvl w:val="0"/>
          <w:numId w:val="2"/>
        </w:numPr>
      </w:pPr>
      <w:r>
        <w:t xml:space="preserve">产品信息：名称、别名、俗称、规格、材质、密度、抗压强度，多规格多价格</w:t>
      </w:r>
    </w:p>
    <w:p>
      <w:pPr>
        <w:pStyle w:val="text"/>
        <w:numPr>
          <w:ilvl w:val="0"/>
          <w:numId w:val="2"/>
        </w:numPr>
      </w:pPr>
      <w:r>
        <w:t xml:space="preserve">库存管理：库存预警，低于阈值提醒，价格可隐藏仅支持询价</w:t>
      </w:r>
    </w:p>
    <w:p>
      <w:pPr>
        <w:pStyle w:val="text"/>
        <w:numPr>
          <w:ilvl w:val="0"/>
          <w:numId w:val="2"/>
        </w:numPr>
      </w:pPr>
      <w:r>
        <w:t xml:space="preserve">产品详情：富文本+参数表格，多图集上传，图片自动生成SEO Alt属性</w:t>
      </w:r>
    </w:p>
    <w:p>
      <w:pPr>
        <w:pStyle w:val="text"/>
        <w:numPr>
          <w:ilvl w:val="0"/>
          <w:numId w:val="2"/>
        </w:numPr>
      </w:pPr>
      <w:r>
        <w:t xml:space="preserve">批量操作：批量改分类/换封面/改标签/上下架/设推荐，定时上下架</w:t>
      </w:r>
    </w:p>
    <w:p>
      <w:pPr>
        <w:pStyle w:val="text"/>
        <w:numPr>
          <w:ilvl w:val="0"/>
          <w:numId w:val="2"/>
        </w:numPr>
      </w:pPr>
      <w:r>
        <w:t xml:space="preserve">资质附件：上传检测报告、资质证书，前台支持下载</w:t>
      </w:r>
    </w:p>
    <w:p>
      <w:pPr>
        <w:pStyle w:val="Heading2"/>
      </w:pPr>
      <w:r>
        <w:t xml:space="preserve">7. 素材资源管理</w:t>
      </w:r>
    </w:p>
    <w:p>
      <w:pPr>
        <w:pStyle w:val="text"/>
        <w:numPr>
          <w:ilvl w:val="0"/>
          <w:numId w:val="2"/>
        </w:numPr>
      </w:pPr>
      <w:r>
        <w:t xml:space="preserve">图片库：文件夹分类，拖拽上传，自动压缩/转WebP/重命名，标记已引用图片</w:t>
      </w:r>
    </w:p>
    <w:p>
      <w:pPr>
        <w:pStyle w:val="text"/>
        <w:numPr>
          <w:ilvl w:val="0"/>
          <w:numId w:val="2"/>
        </w:numPr>
      </w:pPr>
      <w:r>
        <w:t xml:space="preserve">图片去重、自动生成缩略图，回收站定期清理，禁止上传破损图</w:t>
      </w:r>
    </w:p>
    <w:p>
      <w:pPr>
        <w:pStyle w:val="text"/>
        <w:numPr>
          <w:ilvl w:val="0"/>
          <w:numId w:val="2"/>
        </w:numPr>
      </w:pPr>
      <w:r>
        <w:t xml:space="preserve">视频/附件库：上传视频、PDF、文档，生成下载链接，权限隔离</w:t>
      </w:r>
    </w:p>
    <w:p>
      <w:pPr>
        <w:pStyle w:val="Heading2"/>
      </w:pPr>
      <w:r>
        <w:t xml:space="preserve">8. 询盘&amp;客户管理</w:t>
      </w:r>
    </w:p>
    <w:p>
      <w:pPr>
        <w:pStyle w:val="text"/>
        <w:numPr>
          <w:ilvl w:val="0"/>
          <w:numId w:val="2"/>
        </w:numPr>
      </w:pPr>
      <w:r>
        <w:t xml:space="preserve">询盘列表：记录客户信息、提交内容、来源、设备、IP，状态流转（未处理/已联系/跟进中/已成交/无效）</w:t>
      </w:r>
    </w:p>
    <w:p>
      <w:pPr>
        <w:pStyle w:val="text"/>
        <w:numPr>
          <w:ilvl w:val="0"/>
          <w:numId w:val="2"/>
        </w:numPr>
      </w:pPr>
      <w:r>
        <w:t xml:space="preserve">跟进记录可追加、可编辑、不可删除，同手机号重复提交提醒</w:t>
      </w:r>
    </w:p>
    <w:p>
      <w:pPr>
        <w:pStyle w:val="text"/>
        <w:numPr>
          <w:ilvl w:val="0"/>
          <w:numId w:val="2"/>
        </w:numPr>
      </w:pPr>
      <w:r>
        <w:t xml:space="preserve">多条件筛选，自定义字段导出Excel，防恶意灌水</w:t>
      </w:r>
    </w:p>
    <w:p>
      <w:pPr>
        <w:pStyle w:val="text"/>
        <w:numPr>
          <w:ilvl w:val="0"/>
          <w:numId w:val="2"/>
        </w:numPr>
      </w:pPr>
      <w:r>
        <w:t xml:space="preserve">会员管理（可选）：会员列表、禁用、浏览记录</w:t>
      </w:r>
    </w:p>
    <w:p>
      <w:pPr>
        <w:pStyle w:val="Heading2"/>
      </w:pPr>
      <w:r>
        <w:t xml:space="preserve">9. 全站SEO优化模块</w:t>
      </w:r>
    </w:p>
    <w:p>
      <w:pPr>
        <w:pStyle w:val="text"/>
        <w:numPr>
          <w:ilvl w:val="0"/>
          <w:numId w:val="2"/>
        </w:numPr>
      </w:pPr>
      <w:r>
        <w:t xml:space="preserve">基础SEO：网站标题、关键词、描述、备案号、公安备案号配置</w:t>
      </w:r>
    </w:p>
    <w:p>
      <w:pPr>
        <w:pStyle w:val="text"/>
        <w:numPr>
          <w:ilvl w:val="0"/>
          <w:numId w:val="2"/>
        </w:numPr>
      </w:pPr>
      <w:r>
        <w:t xml:space="preserve">伪静态URL自定义，支持别名设置，禁止特殊字符/重复链接</w:t>
      </w:r>
    </w:p>
    <w:p>
      <w:pPr>
        <w:pStyle w:val="text"/>
        <w:numPr>
          <w:ilvl w:val="0"/>
          <w:numId w:val="2"/>
        </w:numPr>
      </w:pPr>
      <w:r>
        <w:t xml:space="preserve">自动生成增量Sitemap，robots.txt可视化编辑+语法校验</w:t>
      </w:r>
    </w:p>
    <w:p>
      <w:pPr>
        <w:pStyle w:val="text"/>
        <w:numPr>
          <w:ilvl w:val="0"/>
          <w:numId w:val="2"/>
        </w:numPr>
      </w:pPr>
      <w:r>
        <w:t xml:space="preserve">死链检测、一键提交搜索引擎，单页独立设置收录/快照开关</w:t>
      </w:r>
    </w:p>
    <w:p>
      <w:pPr>
        <w:pStyle w:val="text"/>
        <w:numPr>
          <w:ilvl w:val="0"/>
          <w:numId w:val="2"/>
        </w:numPr>
      </w:pPr>
      <w:r>
        <w:t xml:space="preserve">关键词内链管理，控制内链数量，自动推送链接至百度/360</w:t>
      </w:r>
    </w:p>
    <w:p>
      <w:pPr>
        <w:pStyle w:val="Heading2"/>
      </w:pPr>
      <w:r>
        <w:t xml:space="preserve">10. 系统设置模块</w:t>
      </w:r>
    </w:p>
    <w:p>
      <w:pPr>
        <w:pStyle w:val="text"/>
        <w:numPr>
          <w:ilvl w:val="0"/>
          <w:numId w:val="2"/>
        </w:numPr>
      </w:pPr>
      <w:r>
        <w:t xml:space="preserve">网站装修：首页模块开关、排序，底部信息、友情链接管理</w:t>
      </w:r>
    </w:p>
    <w:p>
      <w:pPr>
        <w:pStyle w:val="text"/>
        <w:numPr>
          <w:ilvl w:val="0"/>
          <w:numId w:val="2"/>
        </w:numPr>
      </w:pPr>
      <w:r>
        <w:t xml:space="preserve">缓存管理：首页/栏目/详情/数据缓存单独清空，一键清全站缓存</w:t>
      </w:r>
    </w:p>
    <w:p>
      <w:pPr>
        <w:pStyle w:val="text"/>
        <w:numPr>
          <w:ilvl w:val="0"/>
          <w:numId w:val="2"/>
        </w:numPr>
      </w:pPr>
      <w:r>
        <w:t xml:space="preserve">数据备份：手动+自动定时备份，压缩打包，自动淘汰旧备份</w:t>
      </w:r>
    </w:p>
    <w:p>
      <w:pPr>
        <w:pStyle w:val="text"/>
        <w:numPr>
          <w:ilvl w:val="0"/>
          <w:numId w:val="2"/>
        </w:numPr>
      </w:pPr>
      <w:r>
        <w:t xml:space="preserve">安全设置：IP黑名单、验证码开关、密码强度设置</w:t>
      </w:r>
    </w:p>
    <w:p>
      <w:pPr>
        <w:pStyle w:val="text"/>
        <w:numPr>
          <w:ilvl w:val="0"/>
          <w:numId w:val="2"/>
        </w:numPr>
      </w:pPr>
      <w:r>
        <w:t xml:space="preserve">后台样式：主题切换、侧边栏折叠，列表自定义显示字段</w:t>
      </w:r>
    </w:p>
    <w:p>
      <w:pPr>
        <w:pStyle w:val="Heading2"/>
      </w:pPr>
      <w:r>
        <w:t xml:space="preserve">11. 全局交互规则（强制）</w:t>
      </w:r>
    </w:p>
    <w:p>
      <w:pPr>
        <w:pStyle w:val="text"/>
        <w:numPr>
          <w:ilvl w:val="0"/>
          <w:numId w:val="2"/>
        </w:numPr>
      </w:pPr>
      <w:r>
        <w:t xml:space="preserve">所有列表记住筛选条件、页码、每页条数，操作后不跳转首页</w:t>
      </w:r>
    </w:p>
    <w:p>
      <w:pPr>
        <w:pStyle w:val="text"/>
        <w:numPr>
          <w:ilvl w:val="0"/>
          <w:numId w:val="2"/>
        </w:numPr>
      </w:pPr>
      <w:r>
        <w:t xml:space="preserve">保存按钮点击置灰防重复提交，弹窗关闭保留已填内容</w:t>
      </w:r>
    </w:p>
    <w:p>
      <w:pPr>
        <w:pStyle w:val="text"/>
        <w:numPr>
          <w:ilvl w:val="0"/>
          <w:numId w:val="2"/>
        </w:numPr>
      </w:pPr>
      <w:r>
        <w:t xml:space="preserve">所有删除/批量操作二次确认，未保存离开页面提醒</w:t>
      </w:r>
    </w:p>
    <w:p>
      <w:pPr>
        <w:pStyle w:val="text"/>
        <w:numPr>
          <w:ilvl w:val="0"/>
          <w:numId w:val="2"/>
        </w:numPr>
      </w:pPr>
      <w:r>
        <w:t xml:space="preserve">全站防XSS/SQL注入，报错友好提示，不暴露源码路径</w:t>
      </w:r>
    </w:p>
    <w:p>
      <w:pPr>
        <w:pStyle w:val="text"/>
        <w:numPr>
          <w:ilvl w:val="0"/>
          <w:numId w:val="2"/>
        </w:numPr>
      </w:pPr>
      <w:r>
        <w:t xml:space="preserve">后台全程适配移动端，手机可登录操作</w:t>
      </w:r>
    </w:p>
    <w:p>
      <w:pPr>
        <w:pStyle w:val="Heading1"/>
      </w:pPr>
      <w:r>
        <w:t xml:space="preserve">三、Trae执行约束</w:t>
      </w:r>
    </w:p>
    <w:p>
      <w:pPr>
        <w:pStyle w:val="text"/>
        <w:numPr>
          <w:ilvl w:val="0"/>
          <w:numId w:val="2"/>
        </w:numPr>
      </w:pPr>
      <w:r>
        <w:t xml:space="preserve">代码无Bug、可直接运行，注释完整，结构清晰</w:t>
      </w:r>
    </w:p>
    <w:p>
      <w:pPr>
        <w:pStyle w:val="text"/>
        <w:numPr>
          <w:ilvl w:val="0"/>
          <w:numId w:val="2"/>
        </w:numPr>
      </w:pPr>
      <w:r>
        <w:t xml:space="preserve">数据库表设计规范，字段齐全，关联关系清晰</w:t>
      </w:r>
    </w:p>
    <w:p>
      <w:pPr>
        <w:pStyle w:val="text"/>
        <w:numPr>
          <w:ilvl w:val="0"/>
          <w:numId w:val="2"/>
        </w:numPr>
      </w:pPr>
      <w:r>
        <w:t xml:space="preserve">页面UI简洁美观，响应式布局，符合后台操作习惯</w:t>
      </w:r>
    </w:p>
    <w:p>
      <w:pPr>
        <w:pStyle w:val="text"/>
        <w:numPr>
          <w:ilvl w:val="0"/>
          <w:numId w:val="2"/>
        </w:numPr>
      </w:pPr>
      <w:r>
        <w:t xml:space="preserve">严格按照本指令所有细节实现，不删减功能</w:t>
      </w:r>
    </w:p>
    <w:p>
      <w:pPr>
        <w:pStyle w:val="text"/>
        <w:numPr>
          <w:ilvl w:val="0"/>
          <w:numId w:val="2"/>
        </w:numPr>
      </w:pPr>
      <w:r>
        <w:t xml:space="preserve">输出文件按规范命名，分类存放，支持直接部署</w:t>
      </w:r>
    </w:p>
    <w:p>
      <w:pPr>
        <w:pStyle w:val="Heading1"/>
      </w:pPr>
      <w:r>
        <w:t xml:space="preserve">四、验收标准</w:t>
      </w:r>
    </w:p>
    <w:p>
      <w:pPr>
        <w:pStyle w:val="text"/>
        <w:numPr>
          <w:ilvl w:val="0"/>
          <w:numId w:val="2"/>
        </w:numPr>
      </w:pPr>
      <w:r>
        <w:t xml:space="preserve">所有功能模块可正常操作，无逻辑漏洞</w:t>
      </w:r>
    </w:p>
    <w:p>
      <w:pPr>
        <w:pStyle w:val="text"/>
        <w:numPr>
          <w:ilvl w:val="0"/>
          <w:numId w:val="2"/>
        </w:numPr>
      </w:pPr>
      <w:r>
        <w:t xml:space="preserve">编辑器全部功能可用，细节完全匹配指令</w:t>
      </w:r>
    </w:p>
    <w:p>
      <w:pPr>
        <w:pStyle w:val="text"/>
        <w:numPr>
          <w:ilvl w:val="0"/>
          <w:numId w:val="2"/>
        </w:numPr>
      </w:pPr>
      <w:r>
        <w:t xml:space="preserve">权限控制精准，日志完整，安全无漏洞</w:t>
      </w:r>
    </w:p>
    <w:p>
      <w:pPr>
        <w:pStyle w:val="text"/>
        <w:numPr>
          <w:ilvl w:val="0"/>
          <w:numId w:val="2"/>
        </w:numPr>
      </w:pPr>
      <w:r>
        <w:t xml:space="preserve">SEO配置生效，响应式适配PC+移动端</w:t>
      </w:r>
    </w:p>
    <w:p>
      <w:pPr>
        <w:pStyle w:val="text"/>
        <w:numPr>
          <w:ilvl w:val="0"/>
          <w:numId w:val="2"/>
        </w:numPr>
      </w:pPr>
      <w:r>
        <w:t xml:space="preserve">批量操作、导出、备份、缓存功能正常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2026-05-03T05:27:46.714Z</dcterms:created>
  <dcterms:modified xsi:type="dcterms:W3CDTF">2026-05-03T05:27:46.717Z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