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B5EEA" w14:textId="7FFBE66A" w:rsidR="00861761" w:rsidRDefault="00312824" w:rsidP="00312824">
      <w:r w:rsidRPr="00312824">
        <w:t xml:space="preserve">Quo </w:t>
      </w:r>
      <w:proofErr w:type="spellStart"/>
      <w:r w:rsidRPr="00312824">
        <w:t>usque</w:t>
      </w:r>
      <w:proofErr w:type="spellEnd"/>
      <w:r w:rsidRPr="00312824">
        <w:t xml:space="preserve"> </w:t>
      </w:r>
      <w:sdt>
        <w:sdtPr>
          <w:alias w:val="Excel-Variable: Name"/>
          <w:tag w:val="excelvar|Name|inline|||0|0"/>
          <w:id w:val="109556090"/>
          <w:placeholder>
            <w:docPart w:val="DefaultPlaceholder_-1854013440"/>
          </w:placeholder>
        </w:sdtPr>
        <w:sdtContent>
          <w:r w:rsidR="00EE20E0">
            <w:t>Stefan</w:t>
          </w:r>
        </w:sdtContent>
      </w:sdt>
      <w:r w:rsidRPr="00312824">
        <w:t xml:space="preserve"> </w:t>
      </w:r>
      <w:proofErr w:type="spellStart"/>
      <w:r w:rsidRPr="00312824">
        <w:t>abutere</w:t>
      </w:r>
      <w:proofErr w:type="spellEnd"/>
      <w:r w:rsidRPr="00312824">
        <w:t xml:space="preserve">, Catilina, </w:t>
      </w:r>
      <w:sdt>
        <w:sdtPr>
          <w:alias w:val="Excel-Variable: Vorname"/>
          <w:tag w:val="excelvar|Vorname|single|0|0|1|0"/>
          <w:id w:val="-368684497"/>
          <w:placeholder>
            <w:docPart w:val="0B71C1A304A6C248883B5D351C71FFF6"/>
          </w:placeholder>
        </w:sdtPr>
        <w:sdtContent>
          <w:r w:rsidR="00EE20E0">
            <w:t>Hubenschmid</w:t>
          </w:r>
        </w:sdtContent>
      </w:sdt>
      <w:r w:rsidR="003F5683">
        <w:t xml:space="preserve"> </w:t>
      </w:r>
      <w:r w:rsidRPr="00312824">
        <w:t xml:space="preserve">nostra? </w:t>
      </w:r>
      <w:sdt>
        <w:sdtPr>
          <w:alias w:val="Excel-Variable: Name"/>
          <w:tag w:val="excelvar|Name|single|0|0|1|0"/>
          <w:id w:val="-724143495"/>
          <w:placeholder>
            <w:docPart w:val="FAEE63C225AA344F9D8613F7DDE2A0F2"/>
          </w:placeholder>
        </w:sdtPr>
        <w:sdtContent>
          <w:r w:rsidR="00EE20E0">
            <w:t>Stefan</w:t>
          </w:r>
        </w:sdtContent>
      </w:sdt>
      <w:r w:rsidR="003F5683">
        <w:t xml:space="preserve"> </w:t>
      </w:r>
      <w:proofErr w:type="spellStart"/>
      <w:r w:rsidRPr="00312824">
        <w:t>diu</w:t>
      </w:r>
      <w:proofErr w:type="spellEnd"/>
      <w:r w:rsidRPr="00312824">
        <w:t xml:space="preserve"> </w:t>
      </w:r>
      <w:proofErr w:type="spellStart"/>
      <w:r w:rsidRPr="00312824">
        <w:t>etiam</w:t>
      </w:r>
      <w:proofErr w:type="spellEnd"/>
      <w:r w:rsidRPr="00312824">
        <w:t xml:space="preserve"> furor </w:t>
      </w:r>
      <w:proofErr w:type="spellStart"/>
      <w:r w:rsidRPr="00312824">
        <w:t>iste</w:t>
      </w:r>
      <w:proofErr w:type="spellEnd"/>
      <w:r w:rsidRPr="00312824">
        <w:t xml:space="preserve"> </w:t>
      </w:r>
      <w:proofErr w:type="spellStart"/>
      <w:r w:rsidRPr="00312824">
        <w:t>tuus</w:t>
      </w:r>
      <w:proofErr w:type="spellEnd"/>
      <w:r w:rsidRPr="00312824">
        <w:t xml:space="preserve"> </w:t>
      </w:r>
      <w:sdt>
        <w:sdtPr>
          <w:alias w:val="Excel-Variable: Name"/>
          <w:tag w:val="excelvar|Name|single|0|0|1|0"/>
          <w:id w:val="1508406748"/>
          <w:placeholder>
            <w:docPart w:val="44550C5D9A456045849169E397898FC6"/>
          </w:placeholder>
        </w:sdtPr>
        <w:sdtContent>
          <w:r w:rsidR="00EE20E0">
            <w:t>Stefan</w:t>
          </w:r>
        </w:sdtContent>
      </w:sdt>
      <w:r w:rsidR="00E22B0F">
        <w:t xml:space="preserve"> </w:t>
      </w:r>
      <w:r w:rsidRPr="00312824">
        <w:t xml:space="preserve"> </w:t>
      </w:r>
      <w:proofErr w:type="spellStart"/>
      <w:r w:rsidRPr="00312824">
        <w:t>eludet</w:t>
      </w:r>
      <w:proofErr w:type="spellEnd"/>
      <w:r w:rsidRPr="00312824">
        <w:t xml:space="preserve">? </w:t>
      </w:r>
      <w:sdt>
        <w:sdtPr>
          <w:alias w:val="Excel-Variable: Datum1"/>
          <w:tag w:val="excelvar|Datum1|single|0|0|1|0"/>
          <w:id w:val="-258603120"/>
          <w:placeholder>
            <w:docPart w:val="7C054F96C500A94BB5A8C29E2F496B44"/>
          </w:placeholder>
        </w:sdtPr>
        <w:sdtContent>
          <w:r w:rsidR="00EE20E0">
            <w:t>18.11.2026</w:t>
          </w:r>
        </w:sdtContent>
      </w:sdt>
      <w:r w:rsidR="00E22B0F">
        <w:t xml:space="preserve"> </w:t>
      </w:r>
      <w:r w:rsidRPr="00312824">
        <w:t xml:space="preserve">ad finem sese </w:t>
      </w:r>
      <w:proofErr w:type="spellStart"/>
      <w:r w:rsidRPr="00312824">
        <w:t>effrenata</w:t>
      </w:r>
      <w:proofErr w:type="spellEnd"/>
      <w:r w:rsidRPr="00312824">
        <w:t xml:space="preserve"> </w:t>
      </w:r>
      <w:proofErr w:type="spellStart"/>
      <w:r w:rsidRPr="00312824">
        <w:t>iactabit</w:t>
      </w:r>
      <w:proofErr w:type="spellEnd"/>
      <w:r w:rsidRPr="00312824">
        <w:t xml:space="preserve"> </w:t>
      </w:r>
      <w:proofErr w:type="spellStart"/>
      <w:r w:rsidRPr="00312824">
        <w:t>audacia</w:t>
      </w:r>
      <w:proofErr w:type="spellEnd"/>
      <w:r w:rsidRPr="00312824">
        <w:t xml:space="preserve">? </w:t>
      </w:r>
      <w:proofErr w:type="spellStart"/>
      <w:r w:rsidRPr="00312824">
        <w:t>Nihilne</w:t>
      </w:r>
      <w:proofErr w:type="spellEnd"/>
      <w:r w:rsidRPr="00312824">
        <w:t xml:space="preserve"> </w:t>
      </w:r>
      <w:proofErr w:type="spellStart"/>
      <w:r w:rsidRPr="00312824">
        <w:t>te</w:t>
      </w:r>
      <w:proofErr w:type="spellEnd"/>
      <w:r w:rsidRPr="00312824">
        <w:t xml:space="preserve"> </w:t>
      </w:r>
      <w:proofErr w:type="spellStart"/>
      <w:r w:rsidRPr="00312824">
        <w:t>nocturnum</w:t>
      </w:r>
      <w:proofErr w:type="spellEnd"/>
      <w:r w:rsidRPr="00312824">
        <w:t xml:space="preserve"> praesidium </w:t>
      </w:r>
      <w:proofErr w:type="spellStart"/>
      <w:r w:rsidRPr="00312824">
        <w:t>Palati</w:t>
      </w:r>
      <w:proofErr w:type="spellEnd"/>
      <w:r w:rsidRPr="00312824">
        <w:t xml:space="preserve">, nihil </w:t>
      </w:r>
      <w:proofErr w:type="spellStart"/>
      <w:r w:rsidRPr="00312824">
        <w:t>urbis</w:t>
      </w:r>
      <w:proofErr w:type="spellEnd"/>
      <w:r w:rsidRPr="00312824">
        <w:t xml:space="preserve"> </w:t>
      </w:r>
      <w:proofErr w:type="spellStart"/>
      <w:r w:rsidRPr="00312824">
        <w:t>vigiliae</w:t>
      </w:r>
      <w:proofErr w:type="spellEnd"/>
      <w:r w:rsidRPr="00312824">
        <w:t xml:space="preserve">, nihil </w:t>
      </w:r>
      <w:proofErr w:type="spellStart"/>
      <w:r w:rsidRPr="00312824">
        <w:t>timor</w:t>
      </w:r>
      <w:proofErr w:type="spellEnd"/>
      <w:r w:rsidRPr="00312824">
        <w:t xml:space="preserve"> populi, nihil concursus </w:t>
      </w:r>
      <w:proofErr w:type="spellStart"/>
      <w:r w:rsidRPr="00312824">
        <w:t>bonorum</w:t>
      </w:r>
      <w:proofErr w:type="spellEnd"/>
      <w:r w:rsidRPr="00312824">
        <w:t xml:space="preserve"> omnium, nihil hic </w:t>
      </w:r>
      <w:proofErr w:type="spellStart"/>
      <w:r w:rsidRPr="00312824">
        <w:t>munitissimus</w:t>
      </w:r>
      <w:proofErr w:type="spellEnd"/>
      <w:r w:rsidRPr="00312824">
        <w:t xml:space="preserve"> </w:t>
      </w:r>
      <w:proofErr w:type="spellStart"/>
      <w:r w:rsidRPr="00312824">
        <w:t>habendi</w:t>
      </w:r>
      <w:proofErr w:type="spellEnd"/>
      <w:r w:rsidRPr="00312824">
        <w:t xml:space="preserve"> senatus locus, nihil </w:t>
      </w:r>
      <w:proofErr w:type="spellStart"/>
      <w:r w:rsidRPr="00312824">
        <w:t>horum</w:t>
      </w:r>
      <w:proofErr w:type="spellEnd"/>
      <w:r w:rsidRPr="00312824">
        <w:t xml:space="preserve"> ora </w:t>
      </w:r>
      <w:proofErr w:type="spellStart"/>
      <w:r w:rsidRPr="00312824">
        <w:t>vultusque</w:t>
      </w:r>
      <w:proofErr w:type="spellEnd"/>
      <w:r w:rsidRPr="00312824">
        <w:t xml:space="preserve"> </w:t>
      </w:r>
      <w:proofErr w:type="spellStart"/>
      <w:r w:rsidRPr="00312824">
        <w:t>moverunt</w:t>
      </w:r>
      <w:proofErr w:type="spellEnd"/>
      <w:r w:rsidRPr="00312824">
        <w:t xml:space="preserve">? O </w:t>
      </w:r>
      <w:proofErr w:type="spellStart"/>
      <w:r w:rsidRPr="00312824">
        <w:t>tempora</w:t>
      </w:r>
      <w:proofErr w:type="spellEnd"/>
      <w:r w:rsidRPr="00312824">
        <w:t xml:space="preserve">, o mores! Senatus haec </w:t>
      </w:r>
      <w:proofErr w:type="spellStart"/>
      <w:r w:rsidRPr="00312824">
        <w:t>intellegit</w:t>
      </w:r>
      <w:proofErr w:type="spellEnd"/>
      <w:r w:rsidRPr="00312824">
        <w:t xml:space="preserve">, consul </w:t>
      </w:r>
      <w:proofErr w:type="spellStart"/>
      <w:r w:rsidRPr="00312824">
        <w:t>videt</w:t>
      </w:r>
      <w:proofErr w:type="spellEnd"/>
      <w:r w:rsidRPr="00312824">
        <w:t xml:space="preserve">; hic </w:t>
      </w:r>
      <w:proofErr w:type="spellStart"/>
      <w:r w:rsidRPr="00312824">
        <w:t>tamen</w:t>
      </w:r>
      <w:proofErr w:type="spellEnd"/>
      <w:r w:rsidRPr="00312824">
        <w:t xml:space="preserve"> </w:t>
      </w:r>
      <w:proofErr w:type="spellStart"/>
      <w:r w:rsidRPr="00312824">
        <w:t>vivit</w:t>
      </w:r>
      <w:proofErr w:type="spellEnd"/>
      <w:r w:rsidRPr="00312824">
        <w:t xml:space="preserve">. </w:t>
      </w:r>
      <w:proofErr w:type="spellStart"/>
      <w:r w:rsidRPr="00312824">
        <w:t>Vivit</w:t>
      </w:r>
      <w:proofErr w:type="spellEnd"/>
      <w:r w:rsidRPr="00312824">
        <w:t xml:space="preserve">? </w:t>
      </w:r>
      <w:proofErr w:type="spellStart"/>
      <w:r w:rsidRPr="00312824">
        <w:t>immo</w:t>
      </w:r>
      <w:proofErr w:type="spellEnd"/>
      <w:r w:rsidRPr="00312824">
        <w:t xml:space="preserve"> </w:t>
      </w:r>
      <w:proofErr w:type="spellStart"/>
      <w:r w:rsidRPr="00312824">
        <w:t>vero</w:t>
      </w:r>
      <w:proofErr w:type="spellEnd"/>
      <w:r w:rsidRPr="00312824">
        <w:t xml:space="preserve"> </w:t>
      </w:r>
      <w:proofErr w:type="spellStart"/>
      <w:r w:rsidRPr="00312824">
        <w:t>etiam</w:t>
      </w:r>
      <w:proofErr w:type="spellEnd"/>
      <w:r w:rsidRPr="00312824">
        <w:t xml:space="preserve"> in </w:t>
      </w:r>
      <w:proofErr w:type="spellStart"/>
      <w:r w:rsidRPr="00312824">
        <w:t>senatum</w:t>
      </w:r>
      <w:proofErr w:type="spellEnd"/>
      <w:r w:rsidRPr="00312824">
        <w:t xml:space="preserve"> </w:t>
      </w:r>
      <w:proofErr w:type="spellStart"/>
      <w:r w:rsidRPr="00312824">
        <w:t>venit</w:t>
      </w:r>
      <w:proofErr w:type="spellEnd"/>
      <w:r w:rsidRPr="00312824">
        <w:t xml:space="preserve">, fit </w:t>
      </w:r>
      <w:proofErr w:type="spellStart"/>
      <w:r w:rsidRPr="00312824">
        <w:t>publici</w:t>
      </w:r>
      <w:proofErr w:type="spellEnd"/>
      <w:r w:rsidRPr="00312824">
        <w:t xml:space="preserve"> </w:t>
      </w:r>
      <w:proofErr w:type="spellStart"/>
      <w:r w:rsidRPr="00312824">
        <w:t>consilii</w:t>
      </w:r>
      <w:proofErr w:type="spellEnd"/>
      <w:r w:rsidRPr="00312824">
        <w:t xml:space="preserve"> </w:t>
      </w:r>
      <w:proofErr w:type="spellStart"/>
      <w:r w:rsidRPr="00312824">
        <w:t>particeps</w:t>
      </w:r>
      <w:proofErr w:type="spellEnd"/>
      <w:r w:rsidRPr="00312824">
        <w:t xml:space="preserve">, </w:t>
      </w:r>
      <w:proofErr w:type="spellStart"/>
      <w:r w:rsidRPr="00312824">
        <w:t>notat</w:t>
      </w:r>
      <w:proofErr w:type="spellEnd"/>
      <w:r w:rsidRPr="00312824">
        <w:t xml:space="preserve"> et </w:t>
      </w:r>
      <w:proofErr w:type="spellStart"/>
      <w:r w:rsidRPr="00312824">
        <w:t>designat</w:t>
      </w:r>
      <w:proofErr w:type="spellEnd"/>
      <w:r w:rsidRPr="00312824">
        <w:t xml:space="preserve"> </w:t>
      </w:r>
      <w:proofErr w:type="spellStart"/>
      <w:r w:rsidRPr="00312824">
        <w:t>oculis</w:t>
      </w:r>
      <w:proofErr w:type="spellEnd"/>
      <w:r w:rsidRPr="00312824">
        <w:t xml:space="preserve"> </w:t>
      </w:r>
      <w:proofErr w:type="spellStart"/>
      <w:r w:rsidRPr="00312824">
        <w:t>ad</w:t>
      </w:r>
      <w:proofErr w:type="spellEnd"/>
      <w:r w:rsidRPr="00312824">
        <w:t xml:space="preserve"> </w:t>
      </w:r>
      <w:proofErr w:type="spellStart"/>
      <w:r w:rsidRPr="00312824">
        <w:t>caedem</w:t>
      </w:r>
      <w:proofErr w:type="spellEnd"/>
      <w:r w:rsidRPr="00312824">
        <w:t xml:space="preserve"> unum </w:t>
      </w:r>
      <w:proofErr w:type="spellStart"/>
      <w:r w:rsidRPr="00312824">
        <w:t>quemque</w:t>
      </w:r>
      <w:proofErr w:type="spellEnd"/>
      <w:r w:rsidRPr="00312824">
        <w:t xml:space="preserve"> nostrum.</w:t>
      </w:r>
    </w:p>
    <w:sdt>
      <w:sdtPr>
        <w:alias w:val="Excel-Variable: Name"/>
        <w:tag w:val="excelvar|Name|single|0|0|1|0"/>
        <w:id w:val="1600053002"/>
        <w:placeholder>
          <w:docPart w:val="A676E7042EA2D24D856A9807C1AD05E4"/>
        </w:placeholder>
      </w:sdtPr>
      <w:sdtContent>
        <w:p w14:paraId="3234BA64" w14:textId="4B1306F5" w:rsidR="003F5683" w:rsidRPr="00EE20E0" w:rsidRDefault="00EE20E0" w:rsidP="00312824">
          <w:r>
            <w:t>Stefan</w:t>
          </w:r>
        </w:p>
      </w:sdtContent>
    </w:sdt>
    <w:p w14:paraId="31F18AB8" w14:textId="4E39FE29" w:rsidR="003F5683" w:rsidRDefault="003F5683" w:rsidP="00312824">
      <w:sdt>
        <w:sdtPr>
          <w:alias w:val="Excel-Variable: Vorname"/>
          <w:tag w:val="excelvar|Vorname|single|0|0|1|0"/>
          <w:id w:val="1261113228"/>
          <w:placeholder>
            <w:docPart w:val="C2D98255509F8D4CAD26EEE3C7F5FC20"/>
          </w:placeholder>
        </w:sdtPr>
        <w:sdtContent>
          <w:r w:rsidR="00EE20E0">
            <w:t>Hubenschmid</w:t>
          </w:r>
        </w:sdtContent>
      </w:sdt>
      <w:r>
        <w:t xml:space="preserve">  </w:t>
      </w:r>
    </w:p>
    <w:sdt>
      <w:sdtPr>
        <w:alias w:val="Excel-Variable: Datum1"/>
        <w:tag w:val="excelvar|Datum1|single|0|0|1|0"/>
        <w:id w:val="-1796511419"/>
        <w:placeholder>
          <w:docPart w:val="83791520C129404997F70ED8446940AF"/>
        </w:placeholder>
      </w:sdtPr>
      <w:sdtContent>
        <w:p w14:paraId="78ECBB2A" w14:textId="3D863381" w:rsidR="003F5683" w:rsidRPr="00EE20E0" w:rsidRDefault="00EE20E0" w:rsidP="00312824">
          <w:r>
            <w:t>18.11.2026</w:t>
          </w:r>
        </w:p>
      </w:sdtContent>
    </w:sdt>
    <w:p w14:paraId="0AD7768D" w14:textId="66D264A3" w:rsidR="003F5683" w:rsidRDefault="003F5683" w:rsidP="00312824">
      <w:sdt>
        <w:sdtPr>
          <w:alias w:val="Excel-Variable: Name"/>
          <w:tag w:val="excelvar|Name|single|0|0|1|0"/>
          <w:id w:val="-421563138"/>
          <w:placeholder>
            <w:docPart w:val="04ED9A8C245C4141A133D73D41E1242F"/>
          </w:placeholder>
        </w:sdtPr>
        <w:sdtContent>
          <w:r w:rsidR="00EE20E0">
            <w:t>Stefan</w:t>
          </w:r>
        </w:sdtContent>
      </w:sdt>
      <w:r>
        <w:t xml:space="preserve"> </w:t>
      </w:r>
      <w:sdt>
        <w:sdtPr>
          <w:alias w:val="Excel-Variable: Vorname"/>
          <w:tag w:val="excelvar|Vorname|single|0|0|1|0"/>
          <w:id w:val="-1286884051"/>
          <w:placeholder>
            <w:docPart w:val="B45B55C468C32D46A808D410810B5CC9"/>
          </w:placeholder>
        </w:sdtPr>
        <w:sdtContent>
          <w:r w:rsidR="00EE20E0">
            <w:t>Hubenschmid</w:t>
          </w:r>
        </w:sdtContent>
      </w:sdt>
      <w:r>
        <w:t xml:space="preserve">  </w:t>
      </w:r>
    </w:p>
    <w:p w14:paraId="64759A09" w14:textId="468E9926" w:rsidR="00E22B0F" w:rsidRDefault="00E22B0F" w:rsidP="00312824">
      <w:sdt>
        <w:sdtPr>
          <w:alias w:val="Excel-Variable: Prozent"/>
          <w:tag w:val="excelvar|Prozent|single|0|0|1|0"/>
          <w:id w:val="-1727213916"/>
          <w:placeholder>
            <w:docPart w:val="D194DB63F2993849BDB09771307E64DD"/>
          </w:placeholder>
        </w:sdtPr>
        <w:sdtContent>
          <w:r w:rsidR="00EE20E0">
            <w:t>12 %</w:t>
          </w:r>
        </w:sdtContent>
      </w:sdt>
      <w:r>
        <w:t xml:space="preserve">     </w:t>
      </w:r>
      <w:sdt>
        <w:sdtPr>
          <w:alias w:val="Excel-Variable: Vorname"/>
          <w:tag w:val="excelvar|Vorname|single|0|0|1|0"/>
          <w:id w:val="1338882657"/>
          <w:placeholder>
            <w:docPart w:val="1A13064A10DE214AB9A8D922A095F2E5"/>
          </w:placeholder>
        </w:sdtPr>
        <w:sdtContent>
          <w:r w:rsidR="00EE20E0">
            <w:t>Hubenschmid</w:t>
          </w:r>
        </w:sdtContent>
      </w:sdt>
      <w:r>
        <w:t xml:space="preserve"> </w:t>
      </w:r>
      <w:sdt>
        <w:sdtPr>
          <w:alias w:val="Excel-Variable: Name"/>
          <w:tag w:val="excelvar|Name|single|0|0|1|0"/>
          <w:id w:val="962543266"/>
          <w:placeholder>
            <w:docPart w:val="526EEF1A667CC747B9DFBD0463EEAABD"/>
          </w:placeholder>
        </w:sdtPr>
        <w:sdtContent>
          <w:r w:rsidR="00EE20E0">
            <w:t>Stefan</w:t>
          </w:r>
        </w:sdtContent>
      </w:sdt>
      <w:r>
        <w:t xml:space="preserve"> </w:t>
      </w:r>
    </w:p>
    <w:p w14:paraId="2759A048" w14:textId="42407F21" w:rsidR="00EE20E0" w:rsidRDefault="00EE20E0" w:rsidP="00EE20E0">
      <w:pPr>
        <w:rPr>
          <w:highlight w:val="yellow"/>
        </w:rPr>
      </w:pPr>
      <w:proofErr w:type="spellStart"/>
      <w:r>
        <w:t>kkkkkkkk</w:t>
      </w:r>
      <w:proofErr w:type="spellEnd"/>
    </w:p>
    <w:p w14:paraId="455833EE" w14:textId="3F59E1F1" w:rsidR="00EE20E0" w:rsidRDefault="00EE20E0" w:rsidP="00EE20E0">
      <w:pPr>
        <w:rPr>
          <w:highlight w:val="yellow"/>
        </w:rPr>
      </w:pPr>
    </w:p>
    <w:sdt>
      <w:sdtPr>
        <w:rPr>
          <w:highlight w:val="yellow"/>
        </w:rPr>
        <w:alias w:val="Excel-Variable: Tab2ddd"/>
        <w:tag w:val="excelvar|Tab2ddd|table|0|1|0|1"/>
        <w:id w:val="650411536"/>
        <w:placeholder>
          <w:docPart w:val="7E95AFE77384054ABF1F1BC7F3FCB308"/>
        </w:placeholder>
      </w:sdtPr>
      <w:sdtContent>
        <w:p w14:paraId="00CCE4C0" w14:textId="77777777" w:rsidR="00EE20E0" w:rsidRDefault="00EE20E0" w:rsidP="00EE20E0">
          <w:pPr>
            <w:rPr>
              <w:highlight w:val="yellow"/>
            </w:rPr>
          </w:pPr>
        </w:p>
        <w:tbl>
          <w:tblPr>
            <w:tblW w:w="0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703"/>
            <w:gridCol w:w="569"/>
            <w:gridCol w:w="1299"/>
          </w:tblGrid>
          <w:tr w:rsidR="00EE20E0" w14:paraId="5C4F4375" w14:textId="77777777">
            <w:tc>
              <w:tcPr>
                <w:tcW w:w="0" w:type="auto"/>
                <w:tcBorders>
                  <w:top w:val="single" w:sz="6" w:space="0" w:color="666666"/>
                  <w:left w:val="single" w:sz="6" w:space="0" w:color="666666"/>
                  <w:bottom w:val="single" w:sz="6" w:space="0" w:color="666666"/>
                  <w:right w:val="single" w:sz="6" w:space="0" w:color="666666"/>
                </w:tcBorders>
                <w:tcMar>
                  <w:top w:w="90" w:type="dxa"/>
                  <w:left w:w="120" w:type="dxa"/>
                  <w:bottom w:w="90" w:type="dxa"/>
                  <w:right w:w="120" w:type="dxa"/>
                </w:tcMar>
                <w:hideMark/>
              </w:tcPr>
              <w:p w14:paraId="77FD8A8F" w14:textId="77777777" w:rsidR="00EE20E0" w:rsidRDefault="00EE20E0">
                <w:pPr>
                  <w:rPr>
                    <w:rFonts w:ascii="Calibri" w:eastAsia="Times New Roman" w:hAnsi="Calibri" w:cs="Calibri"/>
                  </w:rPr>
                </w:pPr>
                <w:proofErr w:type="spellStart"/>
                <w:r>
                  <w:rPr>
                    <w:rFonts w:ascii="Calibri" w:eastAsia="Times New Roman" w:hAnsi="Calibri" w:cs="Calibri"/>
                  </w:rPr>
                  <w:t>qqqq</w:t>
                </w:r>
                <w:proofErr w:type="spellEnd"/>
              </w:p>
            </w:tc>
            <w:tc>
              <w:tcPr>
                <w:tcW w:w="0" w:type="auto"/>
                <w:tcBorders>
                  <w:top w:val="single" w:sz="6" w:space="0" w:color="666666"/>
                  <w:left w:val="single" w:sz="6" w:space="0" w:color="666666"/>
                  <w:bottom w:val="single" w:sz="6" w:space="0" w:color="666666"/>
                  <w:right w:val="single" w:sz="6" w:space="0" w:color="666666"/>
                </w:tcBorders>
                <w:tcMar>
                  <w:top w:w="90" w:type="dxa"/>
                  <w:left w:w="120" w:type="dxa"/>
                  <w:bottom w:w="90" w:type="dxa"/>
                  <w:right w:w="120" w:type="dxa"/>
                </w:tcMar>
                <w:hideMark/>
              </w:tcPr>
              <w:p w14:paraId="54B98F67" w14:textId="77777777" w:rsidR="00EE20E0" w:rsidRDefault="00EE20E0">
                <w:pPr>
                  <w:rPr>
                    <w:rFonts w:ascii="Calibri" w:eastAsia="Times New Roman" w:hAnsi="Calibri" w:cs="Calibri"/>
                  </w:rPr>
                </w:pPr>
                <w:proofErr w:type="spellStart"/>
                <w:r>
                  <w:rPr>
                    <w:rFonts w:ascii="Calibri" w:eastAsia="Times New Roman" w:hAnsi="Calibri" w:cs="Calibri"/>
                  </w:rPr>
                  <w:t>eee</w:t>
                </w:r>
                <w:proofErr w:type="spellEnd"/>
              </w:p>
            </w:tc>
            <w:tc>
              <w:tcPr>
                <w:tcW w:w="0" w:type="auto"/>
                <w:tcBorders>
                  <w:top w:val="single" w:sz="6" w:space="0" w:color="666666"/>
                  <w:left w:val="single" w:sz="6" w:space="0" w:color="666666"/>
                  <w:bottom w:val="single" w:sz="6" w:space="0" w:color="666666"/>
                  <w:right w:val="single" w:sz="6" w:space="0" w:color="666666"/>
                </w:tcBorders>
                <w:tcMar>
                  <w:top w:w="90" w:type="dxa"/>
                  <w:left w:w="120" w:type="dxa"/>
                  <w:bottom w:w="90" w:type="dxa"/>
                  <w:right w:w="120" w:type="dxa"/>
                </w:tcMar>
                <w:hideMark/>
              </w:tcPr>
              <w:p w14:paraId="6DBF3B35" w14:textId="77777777" w:rsidR="00EE20E0" w:rsidRDefault="00EE20E0">
                <w:pPr>
                  <w:rPr>
                    <w:rFonts w:ascii="Calibri" w:eastAsia="Times New Roman" w:hAnsi="Calibri" w:cs="Calibri"/>
                  </w:rPr>
                </w:pPr>
                <w:proofErr w:type="spellStart"/>
                <w:r>
                  <w:rPr>
                    <w:rFonts w:ascii="Calibri" w:eastAsia="Times New Roman" w:hAnsi="Calibri" w:cs="Calibri"/>
                  </w:rPr>
                  <w:t>rrr</w:t>
                </w:r>
                <w:proofErr w:type="spellEnd"/>
                <w:r>
                  <w:rPr>
                    <w:rFonts w:ascii="Calibri" w:eastAsia="Times New Roman" w:hAnsi="Calibri" w:cs="Calibri"/>
                  </w:rPr>
                  <w:t xml:space="preserve"> </w:t>
                </w:r>
                <w:proofErr w:type="spellStart"/>
                <w:r>
                  <w:rPr>
                    <w:rFonts w:ascii="Calibri" w:eastAsia="Times New Roman" w:hAnsi="Calibri" w:cs="Calibri"/>
                  </w:rPr>
                  <w:t>tttt</w:t>
                </w:r>
                <w:proofErr w:type="spellEnd"/>
                <w:r>
                  <w:rPr>
                    <w:rFonts w:ascii="Calibri" w:eastAsia="Times New Roman" w:hAnsi="Calibri" w:cs="Calibri"/>
                  </w:rPr>
                  <w:t xml:space="preserve"> </w:t>
                </w:r>
                <w:proofErr w:type="spellStart"/>
                <w:r>
                  <w:rPr>
                    <w:rFonts w:ascii="Calibri" w:eastAsia="Times New Roman" w:hAnsi="Calibri" w:cs="Calibri"/>
                  </w:rPr>
                  <w:t>zzzzz</w:t>
                </w:r>
                <w:proofErr w:type="spellEnd"/>
              </w:p>
            </w:tc>
          </w:tr>
          <w:tr w:rsidR="00EE20E0" w14:paraId="28EB8D7E" w14:textId="77777777">
            <w:tc>
              <w:tcPr>
                <w:tcW w:w="0" w:type="auto"/>
                <w:tcBorders>
                  <w:top w:val="single" w:sz="6" w:space="0" w:color="666666"/>
                  <w:left w:val="single" w:sz="6" w:space="0" w:color="666666"/>
                  <w:bottom w:val="single" w:sz="6" w:space="0" w:color="666666"/>
                  <w:right w:val="single" w:sz="6" w:space="0" w:color="666666"/>
                </w:tcBorders>
                <w:tcMar>
                  <w:top w:w="90" w:type="dxa"/>
                  <w:left w:w="120" w:type="dxa"/>
                  <w:bottom w:w="90" w:type="dxa"/>
                  <w:right w:w="120" w:type="dxa"/>
                </w:tcMar>
                <w:hideMark/>
              </w:tcPr>
              <w:p w14:paraId="67DBCC39" w14:textId="77777777" w:rsidR="00EE20E0" w:rsidRDefault="00EE20E0">
                <w:pPr>
                  <w:rPr>
                    <w:rFonts w:ascii="Calibri" w:eastAsia="Times New Roman" w:hAnsi="Calibri" w:cs="Calibri"/>
                  </w:rPr>
                </w:pPr>
                <w:r>
                  <w:rPr>
                    <w:rFonts w:ascii="Calibri" w:eastAsia="Times New Roman" w:hAnsi="Calibri" w:cs="Calibri"/>
                  </w:rPr>
                  <w:t>55</w:t>
                </w:r>
              </w:p>
            </w:tc>
            <w:tc>
              <w:tcPr>
                <w:tcW w:w="0" w:type="auto"/>
                <w:tcBorders>
                  <w:top w:val="single" w:sz="6" w:space="0" w:color="666666"/>
                  <w:left w:val="single" w:sz="6" w:space="0" w:color="666666"/>
                  <w:bottom w:val="single" w:sz="6" w:space="0" w:color="666666"/>
                  <w:right w:val="single" w:sz="6" w:space="0" w:color="666666"/>
                </w:tcBorders>
                <w:tcMar>
                  <w:top w:w="90" w:type="dxa"/>
                  <w:left w:w="120" w:type="dxa"/>
                  <w:bottom w:w="90" w:type="dxa"/>
                  <w:right w:w="120" w:type="dxa"/>
                </w:tcMar>
                <w:hideMark/>
              </w:tcPr>
              <w:p w14:paraId="7636960C" w14:textId="77777777" w:rsidR="00EE20E0" w:rsidRDefault="00EE20E0">
                <w:pPr>
                  <w:rPr>
                    <w:rFonts w:ascii="Calibri" w:eastAsia="Times New Roman" w:hAnsi="Calibri" w:cs="Calibri"/>
                  </w:rPr>
                </w:pPr>
                <w:r>
                  <w:rPr>
                    <w:rFonts w:ascii="Calibri" w:eastAsia="Times New Roman" w:hAnsi="Calibri" w:cs="Calibri"/>
                  </w:rPr>
                  <w:t>5</w:t>
                </w:r>
              </w:p>
            </w:tc>
            <w:tc>
              <w:tcPr>
                <w:tcW w:w="0" w:type="auto"/>
                <w:tcBorders>
                  <w:top w:val="single" w:sz="6" w:space="0" w:color="666666"/>
                  <w:left w:val="single" w:sz="6" w:space="0" w:color="666666"/>
                  <w:bottom w:val="single" w:sz="6" w:space="0" w:color="666666"/>
                  <w:right w:val="single" w:sz="6" w:space="0" w:color="666666"/>
                </w:tcBorders>
                <w:tcMar>
                  <w:top w:w="90" w:type="dxa"/>
                  <w:left w:w="120" w:type="dxa"/>
                  <w:bottom w:w="90" w:type="dxa"/>
                  <w:right w:w="120" w:type="dxa"/>
                </w:tcMar>
                <w:hideMark/>
              </w:tcPr>
              <w:p w14:paraId="2727476B" w14:textId="77777777" w:rsidR="00EE20E0" w:rsidRDefault="00EE20E0">
                <w:pPr>
                  <w:rPr>
                    <w:rFonts w:ascii="Calibri" w:eastAsia="Times New Roman" w:hAnsi="Calibri" w:cs="Calibri"/>
                  </w:rPr>
                </w:pPr>
                <w:r>
                  <w:rPr>
                    <w:rFonts w:ascii="Calibri" w:eastAsia="Times New Roman" w:hAnsi="Calibri" w:cs="Calibri"/>
                  </w:rPr>
                  <w:t>33</w:t>
                </w:r>
              </w:p>
            </w:tc>
          </w:tr>
          <w:tr w:rsidR="00EE20E0" w14:paraId="5B3A797C" w14:textId="77777777">
            <w:tc>
              <w:tcPr>
                <w:tcW w:w="0" w:type="auto"/>
                <w:tcBorders>
                  <w:top w:val="single" w:sz="6" w:space="0" w:color="666666"/>
                  <w:left w:val="single" w:sz="6" w:space="0" w:color="666666"/>
                  <w:bottom w:val="single" w:sz="6" w:space="0" w:color="666666"/>
                  <w:right w:val="single" w:sz="6" w:space="0" w:color="666666"/>
                </w:tcBorders>
                <w:tcMar>
                  <w:top w:w="90" w:type="dxa"/>
                  <w:left w:w="120" w:type="dxa"/>
                  <w:bottom w:w="90" w:type="dxa"/>
                  <w:right w:w="120" w:type="dxa"/>
                </w:tcMar>
                <w:hideMark/>
              </w:tcPr>
              <w:p w14:paraId="6F9FE866" w14:textId="77777777" w:rsidR="00EE20E0" w:rsidRDefault="00EE20E0">
                <w:pPr>
                  <w:rPr>
                    <w:rFonts w:ascii="Calibri" w:eastAsia="Times New Roman" w:hAnsi="Calibri" w:cs="Calibri"/>
                  </w:rPr>
                </w:pPr>
                <w:r>
                  <w:rPr>
                    <w:rFonts w:ascii="Calibri" w:eastAsia="Times New Roman" w:hAnsi="Calibri" w:cs="Calibri"/>
                  </w:rPr>
                  <w:t>555</w:t>
                </w:r>
              </w:p>
            </w:tc>
            <w:tc>
              <w:tcPr>
                <w:tcW w:w="0" w:type="auto"/>
                <w:tcBorders>
                  <w:top w:val="single" w:sz="6" w:space="0" w:color="666666"/>
                  <w:left w:val="single" w:sz="6" w:space="0" w:color="666666"/>
                  <w:bottom w:val="single" w:sz="6" w:space="0" w:color="666666"/>
                  <w:right w:val="single" w:sz="6" w:space="0" w:color="666666"/>
                </w:tcBorders>
                <w:tcMar>
                  <w:top w:w="90" w:type="dxa"/>
                  <w:left w:w="120" w:type="dxa"/>
                  <w:bottom w:w="90" w:type="dxa"/>
                  <w:right w:w="120" w:type="dxa"/>
                </w:tcMar>
                <w:hideMark/>
              </w:tcPr>
              <w:p w14:paraId="64A371C9" w14:textId="77777777" w:rsidR="00EE20E0" w:rsidRDefault="00EE20E0">
                <w:pPr>
                  <w:rPr>
                    <w:rFonts w:ascii="Calibri" w:eastAsia="Times New Roman" w:hAnsi="Calibri" w:cs="Calibri"/>
                  </w:rPr>
                </w:pPr>
                <w:r>
                  <w:rPr>
                    <w:rFonts w:ascii="Calibri" w:eastAsia="Times New Roman" w:hAnsi="Calibri" w:cs="Calibri"/>
                  </w:rPr>
                  <w:t>55</w:t>
                </w:r>
              </w:p>
            </w:tc>
            <w:tc>
              <w:tcPr>
                <w:tcW w:w="0" w:type="auto"/>
                <w:tcBorders>
                  <w:top w:val="single" w:sz="6" w:space="0" w:color="666666"/>
                  <w:left w:val="single" w:sz="6" w:space="0" w:color="666666"/>
                  <w:bottom w:val="single" w:sz="6" w:space="0" w:color="666666"/>
                  <w:right w:val="single" w:sz="6" w:space="0" w:color="666666"/>
                </w:tcBorders>
                <w:tcMar>
                  <w:top w:w="90" w:type="dxa"/>
                  <w:left w:w="120" w:type="dxa"/>
                  <w:bottom w:w="90" w:type="dxa"/>
                  <w:right w:w="120" w:type="dxa"/>
                </w:tcMar>
                <w:hideMark/>
              </w:tcPr>
              <w:p w14:paraId="6D51190A" w14:textId="77777777" w:rsidR="00EE20E0" w:rsidRDefault="00EE20E0">
                <w:pPr>
                  <w:rPr>
                    <w:rFonts w:ascii="Calibri" w:eastAsia="Times New Roman" w:hAnsi="Calibri" w:cs="Calibri"/>
                  </w:rPr>
                </w:pPr>
                <w:r>
                  <w:rPr>
                    <w:rFonts w:ascii="Calibri" w:eastAsia="Times New Roman" w:hAnsi="Calibri" w:cs="Calibri"/>
                  </w:rPr>
                  <w:t>66</w:t>
                </w:r>
              </w:p>
            </w:tc>
          </w:tr>
          <w:tr w:rsidR="00EE20E0" w14:paraId="4F76D9BA" w14:textId="77777777">
            <w:tc>
              <w:tcPr>
                <w:tcW w:w="0" w:type="auto"/>
                <w:tcBorders>
                  <w:top w:val="single" w:sz="6" w:space="0" w:color="666666"/>
                  <w:left w:val="single" w:sz="6" w:space="0" w:color="666666"/>
                  <w:bottom w:val="single" w:sz="6" w:space="0" w:color="666666"/>
                  <w:right w:val="single" w:sz="6" w:space="0" w:color="666666"/>
                </w:tcBorders>
                <w:tcMar>
                  <w:top w:w="90" w:type="dxa"/>
                  <w:left w:w="120" w:type="dxa"/>
                  <w:bottom w:w="90" w:type="dxa"/>
                  <w:right w:w="120" w:type="dxa"/>
                </w:tcMar>
                <w:hideMark/>
              </w:tcPr>
              <w:p w14:paraId="6D53769E" w14:textId="77777777" w:rsidR="00EE20E0" w:rsidRDefault="00EE20E0">
                <w:pPr>
                  <w:rPr>
                    <w:rFonts w:ascii="Calibri" w:eastAsia="Times New Roman" w:hAnsi="Calibri" w:cs="Calibri"/>
                  </w:rPr>
                </w:pPr>
                <w:r>
                  <w:rPr>
                    <w:rFonts w:ascii="Calibri" w:eastAsia="Times New Roman" w:hAnsi="Calibri" w:cs="Calibri"/>
                  </w:rPr>
                  <w:t>610</w:t>
                </w:r>
              </w:p>
            </w:tc>
            <w:tc>
              <w:tcPr>
                <w:tcW w:w="0" w:type="auto"/>
                <w:tcBorders>
                  <w:top w:val="single" w:sz="6" w:space="0" w:color="666666"/>
                  <w:left w:val="single" w:sz="6" w:space="0" w:color="666666"/>
                  <w:bottom w:val="single" w:sz="6" w:space="0" w:color="666666"/>
                  <w:right w:val="single" w:sz="6" w:space="0" w:color="666666"/>
                </w:tcBorders>
                <w:tcMar>
                  <w:top w:w="90" w:type="dxa"/>
                  <w:left w:w="120" w:type="dxa"/>
                  <w:bottom w:w="90" w:type="dxa"/>
                  <w:right w:w="120" w:type="dxa"/>
                </w:tcMar>
                <w:hideMark/>
              </w:tcPr>
              <w:p w14:paraId="35FA6CCE" w14:textId="77777777" w:rsidR="00EE20E0" w:rsidRDefault="00EE20E0">
                <w:pPr>
                  <w:rPr>
                    <w:rFonts w:ascii="Calibri" w:eastAsia="Times New Roman" w:hAnsi="Calibri" w:cs="Calibri"/>
                  </w:rPr>
                </w:pPr>
                <w:r>
                  <w:rPr>
                    <w:rFonts w:ascii="Calibri" w:eastAsia="Times New Roman" w:hAnsi="Calibri" w:cs="Calibri"/>
                  </w:rPr>
                  <w:t>60</w:t>
                </w:r>
              </w:p>
            </w:tc>
            <w:tc>
              <w:tcPr>
                <w:tcW w:w="0" w:type="auto"/>
                <w:tcBorders>
                  <w:top w:val="single" w:sz="6" w:space="0" w:color="666666"/>
                  <w:left w:val="single" w:sz="6" w:space="0" w:color="666666"/>
                  <w:bottom w:val="single" w:sz="6" w:space="0" w:color="666666"/>
                  <w:right w:val="single" w:sz="6" w:space="0" w:color="666666"/>
                </w:tcBorders>
                <w:tcMar>
                  <w:top w:w="90" w:type="dxa"/>
                  <w:left w:w="120" w:type="dxa"/>
                  <w:bottom w:w="90" w:type="dxa"/>
                  <w:right w:w="120" w:type="dxa"/>
                </w:tcMar>
                <w:hideMark/>
              </w:tcPr>
              <w:p w14:paraId="632CF9C5" w14:textId="77777777" w:rsidR="00EE20E0" w:rsidRDefault="00EE20E0">
                <w:pPr>
                  <w:rPr>
                    <w:rFonts w:ascii="Calibri" w:eastAsia="Times New Roman" w:hAnsi="Calibri" w:cs="Calibri"/>
                  </w:rPr>
                </w:pPr>
                <w:r>
                  <w:rPr>
                    <w:rFonts w:ascii="Calibri" w:eastAsia="Times New Roman" w:hAnsi="Calibri" w:cs="Calibri"/>
                  </w:rPr>
                  <w:t>99</w:t>
                </w:r>
              </w:p>
            </w:tc>
          </w:tr>
        </w:tbl>
        <w:p w14:paraId="35A07022" w14:textId="4C735D3E" w:rsidR="00EE20E0" w:rsidRDefault="00EE20E0" w:rsidP="00EE20E0">
          <w:pPr>
            <w:rPr>
              <w:highlight w:val="yellow"/>
            </w:rPr>
          </w:pPr>
        </w:p>
      </w:sdtContent>
    </w:sdt>
    <w:sdt>
      <w:sdtPr>
        <w:rPr>
          <w:highlight w:val="yellow"/>
        </w:rPr>
        <w:alias w:val="Excel-Variable: Tabelle1"/>
        <w:tag w:val="excelvar|Tabelle1|table|1|1|1|0"/>
        <w:id w:val="2087261957"/>
        <w:placeholder>
          <w:docPart w:val="C49038E838854B4BA3C93E2A39FA9F6E"/>
        </w:placeholder>
      </w:sdtPr>
      <w:sdtContent>
        <w:p w14:paraId="0FCFE7AE" w14:textId="77777777" w:rsidR="00EE20E0" w:rsidRDefault="00EE20E0" w:rsidP="00EE20E0">
          <w:pPr>
            <w:rPr>
              <w:highlight w:val="yellow"/>
            </w:rPr>
          </w:pPr>
        </w:p>
        <w:tbl>
          <w:tblPr>
            <w:tblW w:w="5000" w:type="pct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4104"/>
            <w:gridCol w:w="5240"/>
          </w:tblGrid>
          <w:tr w:rsidR="00EE20E0" w14:paraId="080FFB0A" w14:textId="77777777" w:rsidTr="00EE20E0">
            <w:tc>
              <w:tcPr>
                <w:tcW w:w="2196" w:type="pct"/>
                <w:tcBorders>
                  <w:top w:val="single" w:sz="6" w:space="0" w:color="666666"/>
                  <w:left w:val="single" w:sz="6" w:space="0" w:color="666666"/>
                  <w:bottom w:val="single" w:sz="6" w:space="0" w:color="666666"/>
                  <w:right w:val="single" w:sz="6" w:space="0" w:color="666666"/>
                </w:tcBorders>
                <w:tcMar>
                  <w:top w:w="90" w:type="dxa"/>
                  <w:left w:w="120" w:type="dxa"/>
                  <w:bottom w:w="90" w:type="dxa"/>
                  <w:right w:w="120" w:type="dxa"/>
                </w:tcMar>
                <w:hideMark/>
              </w:tcPr>
              <w:p w14:paraId="35160CD5" w14:textId="77777777" w:rsidR="00EE20E0" w:rsidRDefault="00EE20E0">
                <w:pPr>
                  <w:rPr>
                    <w:rFonts w:eastAsia="Times New Roman"/>
                    <w:sz w:val="24"/>
                    <w:szCs w:val="24"/>
                  </w:rPr>
                </w:pPr>
                <w:r>
                  <w:rPr>
                    <w:rFonts w:eastAsia="Times New Roman"/>
                  </w:rPr>
                  <w:t>1111</w:t>
                </w:r>
              </w:p>
            </w:tc>
            <w:tc>
              <w:tcPr>
                <w:tcW w:w="2804" w:type="pct"/>
                <w:tcBorders>
                  <w:top w:val="single" w:sz="6" w:space="0" w:color="666666"/>
                  <w:left w:val="single" w:sz="6" w:space="0" w:color="666666"/>
                  <w:bottom w:val="single" w:sz="6" w:space="0" w:color="666666"/>
                  <w:right w:val="single" w:sz="6" w:space="0" w:color="666666"/>
                </w:tcBorders>
                <w:tcMar>
                  <w:top w:w="90" w:type="dxa"/>
                  <w:left w:w="120" w:type="dxa"/>
                  <w:bottom w:w="90" w:type="dxa"/>
                  <w:right w:w="120" w:type="dxa"/>
                </w:tcMar>
                <w:hideMark/>
              </w:tcPr>
              <w:p w14:paraId="29F71C93" w14:textId="77777777" w:rsidR="00EE20E0" w:rsidRDefault="00EE20E0">
                <w:pPr>
                  <w:rPr>
                    <w:rFonts w:eastAsia="Times New Roman"/>
                  </w:rPr>
                </w:pPr>
                <w:r>
                  <w:rPr>
                    <w:rFonts w:eastAsia="Times New Roman"/>
                  </w:rPr>
                  <w:t>dd</w:t>
                </w:r>
              </w:p>
            </w:tc>
          </w:tr>
          <w:tr w:rsidR="00EE20E0" w14:paraId="397FCC8A" w14:textId="77777777" w:rsidTr="00EE20E0">
            <w:tc>
              <w:tcPr>
                <w:tcW w:w="2196" w:type="pct"/>
                <w:tcBorders>
                  <w:top w:val="single" w:sz="6" w:space="0" w:color="666666"/>
                  <w:left w:val="single" w:sz="6" w:space="0" w:color="666666"/>
                  <w:bottom w:val="single" w:sz="6" w:space="0" w:color="666666"/>
                  <w:right w:val="single" w:sz="6" w:space="0" w:color="666666"/>
                </w:tcBorders>
                <w:tcMar>
                  <w:top w:w="90" w:type="dxa"/>
                  <w:left w:w="120" w:type="dxa"/>
                  <w:bottom w:w="90" w:type="dxa"/>
                  <w:right w:w="120" w:type="dxa"/>
                </w:tcMar>
                <w:hideMark/>
              </w:tcPr>
              <w:p w14:paraId="681E549F" w14:textId="77777777" w:rsidR="00EE20E0" w:rsidRDefault="00EE20E0">
                <w:pPr>
                  <w:rPr>
                    <w:rFonts w:eastAsia="Times New Roman"/>
                  </w:rPr>
                </w:pPr>
                <w:r>
                  <w:rPr>
                    <w:rFonts w:eastAsia="Times New Roman"/>
                  </w:rPr>
                  <w:t>bb</w:t>
                </w:r>
              </w:p>
            </w:tc>
            <w:tc>
              <w:tcPr>
                <w:tcW w:w="2804" w:type="pct"/>
                <w:tcBorders>
                  <w:top w:val="single" w:sz="6" w:space="0" w:color="666666"/>
                  <w:left w:val="single" w:sz="6" w:space="0" w:color="666666"/>
                  <w:bottom w:val="single" w:sz="6" w:space="0" w:color="666666"/>
                  <w:right w:val="single" w:sz="6" w:space="0" w:color="666666"/>
                </w:tcBorders>
                <w:tcMar>
                  <w:top w:w="90" w:type="dxa"/>
                  <w:left w:w="120" w:type="dxa"/>
                  <w:bottom w:w="90" w:type="dxa"/>
                  <w:right w:w="120" w:type="dxa"/>
                </w:tcMar>
                <w:hideMark/>
              </w:tcPr>
              <w:p w14:paraId="6EA1351F" w14:textId="77777777" w:rsidR="00EE20E0" w:rsidRDefault="00EE20E0">
                <w:pPr>
                  <w:rPr>
                    <w:rFonts w:eastAsia="Times New Roman"/>
                  </w:rPr>
                </w:pPr>
                <w:r>
                  <w:rPr>
                    <w:rFonts w:eastAsia="Times New Roman"/>
                  </w:rPr>
                  <w:t>22</w:t>
                </w:r>
              </w:p>
            </w:tc>
          </w:tr>
        </w:tbl>
        <w:p w14:paraId="55A5B278" w14:textId="44627283" w:rsidR="00EE20E0" w:rsidRPr="00E22B0F" w:rsidRDefault="00EE20E0" w:rsidP="00EE20E0">
          <w:pPr>
            <w:rPr>
              <w:highlight w:val="yellow"/>
            </w:rPr>
          </w:pPr>
        </w:p>
      </w:sdtContent>
    </w:sdt>
    <w:sectPr w:rsidR="00EE20E0" w:rsidRPr="00E22B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A05C0"/>
    <w:multiLevelType w:val="multilevel"/>
    <w:tmpl w:val="9820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149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41"/>
    <w:rsid w:val="00003136"/>
    <w:rsid w:val="000F3434"/>
    <w:rsid w:val="00277EDF"/>
    <w:rsid w:val="002D1CFD"/>
    <w:rsid w:val="00312824"/>
    <w:rsid w:val="003F5683"/>
    <w:rsid w:val="003F656C"/>
    <w:rsid w:val="004B2D31"/>
    <w:rsid w:val="004D78FE"/>
    <w:rsid w:val="005376FD"/>
    <w:rsid w:val="00543D68"/>
    <w:rsid w:val="00627451"/>
    <w:rsid w:val="00684701"/>
    <w:rsid w:val="0073406C"/>
    <w:rsid w:val="00796383"/>
    <w:rsid w:val="007F3D43"/>
    <w:rsid w:val="00861761"/>
    <w:rsid w:val="008E3B8A"/>
    <w:rsid w:val="00927ED7"/>
    <w:rsid w:val="0095211C"/>
    <w:rsid w:val="00A8102D"/>
    <w:rsid w:val="00A94542"/>
    <w:rsid w:val="00B1425C"/>
    <w:rsid w:val="00B70029"/>
    <w:rsid w:val="00C07E66"/>
    <w:rsid w:val="00C60462"/>
    <w:rsid w:val="00E22B0F"/>
    <w:rsid w:val="00E54D41"/>
    <w:rsid w:val="00EC50AB"/>
    <w:rsid w:val="00EE20E0"/>
    <w:rsid w:val="00F87C96"/>
    <w:rsid w:val="00FD6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15881"/>
  <w15:chartTrackingRefBased/>
  <w15:docId w15:val="{78099368-1D9F-6242-8DEA-A1A7B21E7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7963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</w:rPr>
  </w:style>
  <w:style w:type="character" w:styleId="Hervorhebung">
    <w:name w:val="Emphasis"/>
    <w:basedOn w:val="Absatz-Standardschriftart"/>
    <w:uiPriority w:val="20"/>
    <w:qFormat/>
    <w:rsid w:val="00796383"/>
    <w:rPr>
      <w:i/>
      <w:iCs/>
    </w:rPr>
  </w:style>
  <w:style w:type="character" w:styleId="Platzhaltertext">
    <w:name w:val="Placeholder Text"/>
    <w:basedOn w:val="Absatz-Standardschriftart"/>
    <w:uiPriority w:val="99"/>
    <w:semiHidden/>
    <w:rsid w:val="00796383"/>
    <w:rPr>
      <w:color w:val="66666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1282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12824"/>
    <w:rPr>
      <w:rFonts w:eastAsiaTheme="minorEastAsia"/>
      <w:color w:val="5A5A5A" w:themeColor="text1" w:themeTint="A5"/>
      <w:spacing w:val="15"/>
    </w:rPr>
  </w:style>
  <w:style w:type="paragraph" w:styleId="KeinLeerraum">
    <w:name w:val="No Spacing"/>
    <w:uiPriority w:val="1"/>
    <w:qFormat/>
    <w:rsid w:val="00312824"/>
    <w:pPr>
      <w:spacing w:after="0" w:line="240" w:lineRule="auto"/>
    </w:pPr>
  </w:style>
  <w:style w:type="paragraph" w:customStyle="1" w:styleId="p1">
    <w:name w:val="p1"/>
    <w:basedOn w:val="Standard"/>
    <w:rsid w:val="00E22B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1D233F7-0770-1143-9447-F61E8C5834F7}"/>
      </w:docPartPr>
      <w:docPartBody>
        <w:p w:rsidR="00745CF0" w:rsidRDefault="00A31B1C">
          <w:r w:rsidRPr="00EC032A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0B71C1A304A6C248883B5D351C71FFF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8EAD3F2-4426-FB49-B736-975E4E9E2A44}"/>
      </w:docPartPr>
      <w:docPartBody>
        <w:p w:rsidR="00000000" w:rsidRDefault="00000000"/>
      </w:docPartBody>
    </w:docPart>
    <w:docPart>
      <w:docPartPr>
        <w:name w:val="FAEE63C225AA344F9D8613F7DDE2A0F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A231F5B-F4C2-FF4B-9899-DBC376BE5823}"/>
      </w:docPartPr>
      <w:docPartBody>
        <w:p w:rsidR="00000000" w:rsidRDefault="00000000"/>
      </w:docPartBody>
    </w:docPart>
    <w:docPart>
      <w:docPartPr>
        <w:name w:val="A676E7042EA2D24D856A9807C1AD05E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2759EFB-E33F-2B4D-B06F-5DECBD8E35C9}"/>
      </w:docPartPr>
      <w:docPartBody>
        <w:p w:rsidR="00000000" w:rsidRDefault="00000000"/>
      </w:docPartBody>
    </w:docPart>
    <w:docPart>
      <w:docPartPr>
        <w:name w:val="C2D98255509F8D4CAD26EEE3C7F5FC2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C13A14B-BEAC-C04A-803B-1E28AB0DD566}"/>
      </w:docPartPr>
      <w:docPartBody>
        <w:p w:rsidR="00000000" w:rsidRDefault="00000000"/>
      </w:docPartBody>
    </w:docPart>
    <w:docPart>
      <w:docPartPr>
        <w:name w:val="83791520C129404997F70ED8446940A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492A520-5D39-2B4A-B941-FD48BF3F3F76}"/>
      </w:docPartPr>
      <w:docPartBody>
        <w:p w:rsidR="00000000" w:rsidRDefault="00000000"/>
      </w:docPartBody>
    </w:docPart>
    <w:docPart>
      <w:docPartPr>
        <w:name w:val="04ED9A8C245C4141A133D73D41E1242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DB0701B-E1AB-254C-B43C-F0A0C5B93E22}"/>
      </w:docPartPr>
      <w:docPartBody>
        <w:p w:rsidR="00000000" w:rsidRDefault="00000000"/>
      </w:docPartBody>
    </w:docPart>
    <w:docPart>
      <w:docPartPr>
        <w:name w:val="B45B55C468C32D46A808D410810B5CC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7C8AE16-5C2E-FE42-B1BF-C36F5B21F8EC}"/>
      </w:docPartPr>
      <w:docPartBody>
        <w:p w:rsidR="00000000" w:rsidRDefault="00000000"/>
      </w:docPartBody>
    </w:docPart>
    <w:docPart>
      <w:docPartPr>
        <w:name w:val="44550C5D9A456045849169E397898FC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620496D-4234-724F-8413-54341E484361}"/>
      </w:docPartPr>
      <w:docPartBody>
        <w:p w:rsidR="00000000" w:rsidRDefault="00000000"/>
      </w:docPartBody>
    </w:docPart>
    <w:docPart>
      <w:docPartPr>
        <w:name w:val="7C054F96C500A94BB5A8C29E2F496B4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7741475-842C-8C4A-B0FE-0BDBBEDE2F23}"/>
      </w:docPartPr>
      <w:docPartBody>
        <w:p w:rsidR="00000000" w:rsidRDefault="00000000"/>
      </w:docPartBody>
    </w:docPart>
    <w:docPart>
      <w:docPartPr>
        <w:name w:val="D194DB63F2993849BDB09771307E64D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B1CE50E-5A84-F941-AFC7-C84A6D87D1EB}"/>
      </w:docPartPr>
      <w:docPartBody>
        <w:p w:rsidR="00000000" w:rsidRDefault="00000000"/>
      </w:docPartBody>
    </w:docPart>
    <w:docPart>
      <w:docPartPr>
        <w:name w:val="1A13064A10DE214AB9A8D922A095F2E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73D4C05-7D13-A449-87B7-4B0FDD948349}"/>
      </w:docPartPr>
      <w:docPartBody>
        <w:p w:rsidR="00000000" w:rsidRDefault="00000000"/>
      </w:docPartBody>
    </w:docPart>
    <w:docPart>
      <w:docPartPr>
        <w:name w:val="526EEF1A667CC747B9DFBD0463EEAAB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720CD80-8755-6546-99AB-9CF4A02C1E80}"/>
      </w:docPartPr>
      <w:docPartBody>
        <w:p w:rsidR="00000000" w:rsidRDefault="00000000"/>
      </w:docPartBody>
    </w:docPart>
    <w:docPart>
      <w:docPartPr>
        <w:name w:val="7E95AFE77384054ABF1F1BC7F3FCB30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3D59DC5-4232-884D-BC05-410B904C67E1}"/>
      </w:docPartPr>
      <w:docPartBody>
        <w:p w:rsidR="00000000" w:rsidRDefault="00000000"/>
      </w:docPartBody>
    </w:docPart>
    <w:docPart>
      <w:docPartPr>
        <w:name w:val="C49038E838854B4BA3C93E2A39FA9F6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6985DF4-A13A-224D-9F0A-E4962C7A1A1B}"/>
      </w:docPartPr>
      <w:docPartBody>
        <w:p w:rsidR="00000000" w:rsidRDefault="00000000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B1C"/>
    <w:rsid w:val="001E12FB"/>
    <w:rsid w:val="004B2D31"/>
    <w:rsid w:val="00745CF0"/>
    <w:rsid w:val="00782463"/>
    <w:rsid w:val="0079490A"/>
    <w:rsid w:val="009310BB"/>
    <w:rsid w:val="00A31B1C"/>
    <w:rsid w:val="00C15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A31B1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" visibility="1" width="350" row="1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  <wetp:taskpane dockstate="right" visibility="0" width="350" row="0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cbe4f1c1-6a07-46b7-8453-ffc1395413c3}">
  <we:reference id="cbe4f1c1-6a07-46b7-8453-ffc1395413c3" version="1.0.0.0" store="developer" storeType="Registry"/>
  <we:alternateReferences/>
  <we:properties>
    <we:property name="excelWordLinkedFileMeta" value="{&quot;fileName&quot;:&quot;ExcelTestDatei1.xlsx&quot;,&quot;lastLoadedAt&quot;:&quot;3.4.2026, 18:55:45&quot;}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A87585C6-DA2C-FA4B-AA58-1CB24457C433}">
  <we:reference id="e7d51a7f-9f1d-4f5b-b7e9-dc6b8d1e8987" version="1.0.0.1" store="EXCatalog" storeType="EXCatalog"/>
  <we:alternateReferences/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E93946D2-591A-294B-B8FB-B5773A175E0B}">
  <we:reference id="b0eba5bc-49a1-4b95-b1bc-34c477329aad" version="1.0.1.0" store="EXCatalog" storeType="EXCatalog"/>
  <we:alternateReferences>
    <we:reference id="WA200002866" version="1.0.1.0" store="de-DE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647</Characters>
  <Application>Microsoft Office Word</Application>
  <DocSecurity>0</DocSecurity>
  <Lines>12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Stefan Hubenschmid</cp:lastModifiedBy>
  <cp:revision>20</cp:revision>
  <dcterms:created xsi:type="dcterms:W3CDTF">2026-04-03T09:33:00Z</dcterms:created>
  <dcterms:modified xsi:type="dcterms:W3CDTF">2026-04-03T16:59:00Z</dcterms:modified>
</cp:coreProperties>
</file>