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255C" w:rsidRDefault="00AC255C" w:rsidP="00BB1D4A">
      <w:r>
        <w:rPr>
          <w:noProof/>
          <w:lang w:eastAsia="en-GB"/>
        </w:rPr>
        <w:drawing>
          <wp:inline distT="0" distB="0" distL="0" distR="0" wp14:anchorId="7CE7E93F" wp14:editId="67EC1051">
            <wp:extent cx="2019300" cy="542925"/>
            <wp:effectExtent l="0" t="0" r="0" b="9525"/>
            <wp:docPr id="1" name="Picture 1" descr="WFP we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FP web 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9300" cy="542925"/>
                    </a:xfrm>
                    <a:prstGeom prst="rect">
                      <a:avLst/>
                    </a:prstGeom>
                    <a:noFill/>
                    <a:ln>
                      <a:noFill/>
                    </a:ln>
                  </pic:spPr>
                </pic:pic>
              </a:graphicData>
            </a:graphic>
          </wp:inline>
        </w:drawing>
      </w:r>
    </w:p>
    <w:p w:rsidR="00581A09" w:rsidRDefault="005C092B" w:rsidP="005C092B">
      <w:pPr>
        <w:pStyle w:val="Heading1"/>
      </w:pPr>
      <w:bookmarkStart w:id="0" w:name="_Toc322593899"/>
      <w:r>
        <w:t>ETS-Compas Interface Technical Documentation</w:t>
      </w:r>
      <w:bookmarkEnd w:id="0"/>
    </w:p>
    <w:p w:rsidR="00AC255C" w:rsidRDefault="00AC255C" w:rsidP="00AC255C">
      <w:r>
        <w:t>ETS-Compas 1.3.1</w:t>
      </w:r>
    </w:p>
    <w:sdt>
      <w:sdtPr>
        <w:id w:val="-819959192"/>
        <w:docPartObj>
          <w:docPartGallery w:val="Table of Contents"/>
          <w:docPartUnique/>
        </w:docPartObj>
      </w:sdtPr>
      <w:sdtEndPr>
        <w:rPr>
          <w:rFonts w:asciiTheme="minorHAnsi" w:eastAsiaTheme="minorHAnsi" w:hAnsiTheme="minorHAnsi" w:cstheme="minorBidi"/>
          <w:noProof/>
          <w:color w:val="auto"/>
          <w:sz w:val="22"/>
          <w:szCs w:val="22"/>
          <w:lang w:val="en-GB" w:eastAsia="en-US"/>
        </w:rPr>
      </w:sdtEndPr>
      <w:sdtContent>
        <w:p w:rsidR="00AC255C" w:rsidRDefault="00AC255C">
          <w:pPr>
            <w:pStyle w:val="TOCHeading"/>
          </w:pPr>
          <w:r>
            <w:t>Contents</w:t>
          </w:r>
        </w:p>
        <w:p w:rsidR="00BB1D4A" w:rsidRDefault="00AC255C">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22593899" w:history="1">
            <w:r w:rsidR="00BB1D4A" w:rsidRPr="00FE52C3">
              <w:rPr>
                <w:rStyle w:val="Hyperlink"/>
                <w:noProof/>
              </w:rPr>
              <w:t>ETS-Compas Interface Technical Documentation</w:t>
            </w:r>
            <w:r w:rsidR="00BB1D4A">
              <w:rPr>
                <w:noProof/>
                <w:webHidden/>
              </w:rPr>
              <w:tab/>
            </w:r>
            <w:r w:rsidR="00BB1D4A">
              <w:rPr>
                <w:noProof/>
                <w:webHidden/>
              </w:rPr>
              <w:fldChar w:fldCharType="begin"/>
            </w:r>
            <w:r w:rsidR="00BB1D4A">
              <w:rPr>
                <w:noProof/>
                <w:webHidden/>
              </w:rPr>
              <w:instrText xml:space="preserve"> PAGEREF _Toc322593899 \h </w:instrText>
            </w:r>
            <w:r w:rsidR="00BB1D4A">
              <w:rPr>
                <w:noProof/>
                <w:webHidden/>
              </w:rPr>
            </w:r>
            <w:r w:rsidR="00BB1D4A">
              <w:rPr>
                <w:noProof/>
                <w:webHidden/>
              </w:rPr>
              <w:fldChar w:fldCharType="separate"/>
            </w:r>
            <w:r w:rsidR="00F237FF">
              <w:rPr>
                <w:noProof/>
                <w:webHidden/>
              </w:rPr>
              <w:t>1</w:t>
            </w:r>
            <w:r w:rsidR="00BB1D4A">
              <w:rPr>
                <w:noProof/>
                <w:webHidden/>
              </w:rPr>
              <w:fldChar w:fldCharType="end"/>
            </w:r>
          </w:hyperlink>
        </w:p>
        <w:p w:rsidR="00BB1D4A" w:rsidRDefault="00BB1D4A">
          <w:pPr>
            <w:pStyle w:val="TOC2"/>
            <w:tabs>
              <w:tab w:val="right" w:leader="dot" w:pos="9016"/>
            </w:tabs>
            <w:rPr>
              <w:rFonts w:eastAsiaTheme="minorEastAsia"/>
              <w:noProof/>
              <w:lang w:eastAsia="en-GB"/>
            </w:rPr>
          </w:pPr>
          <w:hyperlink w:anchor="_Toc322593900" w:history="1">
            <w:r w:rsidRPr="00FE52C3">
              <w:rPr>
                <w:rStyle w:val="Hyperlink"/>
                <w:noProof/>
              </w:rPr>
              <w:t>Introduction</w:t>
            </w:r>
            <w:r>
              <w:rPr>
                <w:noProof/>
                <w:webHidden/>
              </w:rPr>
              <w:tab/>
            </w:r>
            <w:r>
              <w:rPr>
                <w:noProof/>
                <w:webHidden/>
              </w:rPr>
              <w:fldChar w:fldCharType="begin"/>
            </w:r>
            <w:r>
              <w:rPr>
                <w:noProof/>
                <w:webHidden/>
              </w:rPr>
              <w:instrText xml:space="preserve"> PAGEREF _Toc322593900 \h </w:instrText>
            </w:r>
            <w:r>
              <w:rPr>
                <w:noProof/>
                <w:webHidden/>
              </w:rPr>
            </w:r>
            <w:r>
              <w:rPr>
                <w:noProof/>
                <w:webHidden/>
              </w:rPr>
              <w:fldChar w:fldCharType="separate"/>
            </w:r>
            <w:r w:rsidR="00F237FF">
              <w:rPr>
                <w:noProof/>
                <w:webHidden/>
              </w:rPr>
              <w:t>1</w:t>
            </w:r>
            <w:r>
              <w:rPr>
                <w:noProof/>
                <w:webHidden/>
              </w:rPr>
              <w:fldChar w:fldCharType="end"/>
            </w:r>
          </w:hyperlink>
        </w:p>
        <w:p w:rsidR="00BB1D4A" w:rsidRDefault="00BB1D4A">
          <w:pPr>
            <w:pStyle w:val="TOC2"/>
            <w:tabs>
              <w:tab w:val="right" w:leader="dot" w:pos="9016"/>
            </w:tabs>
            <w:rPr>
              <w:rFonts w:eastAsiaTheme="minorEastAsia"/>
              <w:noProof/>
              <w:lang w:eastAsia="en-GB"/>
            </w:rPr>
          </w:pPr>
          <w:hyperlink w:anchor="_Toc322593901" w:history="1">
            <w:r w:rsidRPr="00FE52C3">
              <w:rPr>
                <w:rStyle w:val="Hyperlink"/>
                <w:noProof/>
              </w:rPr>
              <w:t>Overview</w:t>
            </w:r>
            <w:r>
              <w:rPr>
                <w:noProof/>
                <w:webHidden/>
              </w:rPr>
              <w:tab/>
            </w:r>
            <w:r>
              <w:rPr>
                <w:noProof/>
                <w:webHidden/>
              </w:rPr>
              <w:fldChar w:fldCharType="begin"/>
            </w:r>
            <w:r>
              <w:rPr>
                <w:noProof/>
                <w:webHidden/>
              </w:rPr>
              <w:instrText xml:space="preserve"> PAGEREF _Toc322593901 \h </w:instrText>
            </w:r>
            <w:r>
              <w:rPr>
                <w:noProof/>
                <w:webHidden/>
              </w:rPr>
            </w:r>
            <w:r>
              <w:rPr>
                <w:noProof/>
                <w:webHidden/>
              </w:rPr>
              <w:fldChar w:fldCharType="separate"/>
            </w:r>
            <w:r w:rsidR="00F237FF">
              <w:rPr>
                <w:noProof/>
                <w:webHidden/>
              </w:rPr>
              <w:t>1</w:t>
            </w:r>
            <w:r>
              <w:rPr>
                <w:noProof/>
                <w:webHidden/>
              </w:rPr>
              <w:fldChar w:fldCharType="end"/>
            </w:r>
          </w:hyperlink>
        </w:p>
        <w:p w:rsidR="00BB1D4A" w:rsidRDefault="00BB1D4A">
          <w:pPr>
            <w:pStyle w:val="TOC2"/>
            <w:tabs>
              <w:tab w:val="right" w:leader="dot" w:pos="9016"/>
            </w:tabs>
            <w:rPr>
              <w:rFonts w:eastAsiaTheme="minorEastAsia"/>
              <w:noProof/>
              <w:lang w:eastAsia="en-GB"/>
            </w:rPr>
          </w:pPr>
          <w:hyperlink w:anchor="_Toc322593902" w:history="1">
            <w:r w:rsidRPr="00FE52C3">
              <w:rPr>
                <w:rStyle w:val="Hyperlink"/>
                <w:noProof/>
              </w:rPr>
              <w:t>How it works</w:t>
            </w:r>
            <w:r>
              <w:rPr>
                <w:noProof/>
                <w:webHidden/>
              </w:rPr>
              <w:tab/>
            </w:r>
            <w:r>
              <w:rPr>
                <w:noProof/>
                <w:webHidden/>
              </w:rPr>
              <w:fldChar w:fldCharType="begin"/>
            </w:r>
            <w:r>
              <w:rPr>
                <w:noProof/>
                <w:webHidden/>
              </w:rPr>
              <w:instrText xml:space="preserve"> PAGEREF _Toc322593902 \h </w:instrText>
            </w:r>
            <w:r>
              <w:rPr>
                <w:noProof/>
                <w:webHidden/>
              </w:rPr>
            </w:r>
            <w:r>
              <w:rPr>
                <w:noProof/>
                <w:webHidden/>
              </w:rPr>
              <w:fldChar w:fldCharType="separate"/>
            </w:r>
            <w:r w:rsidR="00F237FF">
              <w:rPr>
                <w:noProof/>
                <w:webHidden/>
              </w:rPr>
              <w:t>2</w:t>
            </w:r>
            <w:r>
              <w:rPr>
                <w:noProof/>
                <w:webHidden/>
              </w:rPr>
              <w:fldChar w:fldCharType="end"/>
            </w:r>
          </w:hyperlink>
        </w:p>
        <w:p w:rsidR="00BB1D4A" w:rsidRDefault="00BB1D4A">
          <w:pPr>
            <w:pStyle w:val="TOC2"/>
            <w:tabs>
              <w:tab w:val="right" w:leader="dot" w:pos="9016"/>
            </w:tabs>
            <w:rPr>
              <w:rFonts w:eastAsiaTheme="minorEastAsia"/>
              <w:noProof/>
              <w:lang w:eastAsia="en-GB"/>
            </w:rPr>
          </w:pPr>
          <w:hyperlink w:anchor="_Toc322593903" w:history="1">
            <w:r w:rsidRPr="00FE52C3">
              <w:rPr>
                <w:rStyle w:val="Hyperlink"/>
                <w:noProof/>
              </w:rPr>
              <w:t>Installation procedure</w:t>
            </w:r>
            <w:r>
              <w:rPr>
                <w:noProof/>
                <w:webHidden/>
              </w:rPr>
              <w:tab/>
            </w:r>
            <w:r>
              <w:rPr>
                <w:noProof/>
                <w:webHidden/>
              </w:rPr>
              <w:fldChar w:fldCharType="begin"/>
            </w:r>
            <w:r>
              <w:rPr>
                <w:noProof/>
                <w:webHidden/>
              </w:rPr>
              <w:instrText xml:space="preserve"> PAGEREF _Toc322593903 \h </w:instrText>
            </w:r>
            <w:r>
              <w:rPr>
                <w:noProof/>
                <w:webHidden/>
              </w:rPr>
            </w:r>
            <w:r>
              <w:rPr>
                <w:noProof/>
                <w:webHidden/>
              </w:rPr>
              <w:fldChar w:fldCharType="separate"/>
            </w:r>
            <w:r w:rsidR="00F237FF">
              <w:rPr>
                <w:noProof/>
                <w:webHidden/>
              </w:rPr>
              <w:t>2</w:t>
            </w:r>
            <w:r>
              <w:rPr>
                <w:noProof/>
                <w:webHidden/>
              </w:rPr>
              <w:fldChar w:fldCharType="end"/>
            </w:r>
          </w:hyperlink>
        </w:p>
        <w:p w:rsidR="00BB1D4A" w:rsidRDefault="00BB1D4A">
          <w:pPr>
            <w:pStyle w:val="TOC2"/>
            <w:tabs>
              <w:tab w:val="right" w:leader="dot" w:pos="9016"/>
            </w:tabs>
            <w:rPr>
              <w:rFonts w:eastAsiaTheme="minorEastAsia"/>
              <w:noProof/>
              <w:lang w:eastAsia="en-GB"/>
            </w:rPr>
          </w:pPr>
          <w:hyperlink w:anchor="_Toc322593904" w:history="1">
            <w:r w:rsidRPr="00FE52C3">
              <w:rPr>
                <w:rStyle w:val="Hyperlink"/>
                <w:noProof/>
              </w:rPr>
              <w:t>Installation procedure explained</w:t>
            </w:r>
            <w:r>
              <w:rPr>
                <w:noProof/>
                <w:webHidden/>
              </w:rPr>
              <w:tab/>
            </w:r>
            <w:r>
              <w:rPr>
                <w:noProof/>
                <w:webHidden/>
              </w:rPr>
              <w:fldChar w:fldCharType="begin"/>
            </w:r>
            <w:r>
              <w:rPr>
                <w:noProof/>
                <w:webHidden/>
              </w:rPr>
              <w:instrText xml:space="preserve"> PAGEREF _Toc322593904 \h </w:instrText>
            </w:r>
            <w:r>
              <w:rPr>
                <w:noProof/>
                <w:webHidden/>
              </w:rPr>
            </w:r>
            <w:r>
              <w:rPr>
                <w:noProof/>
                <w:webHidden/>
              </w:rPr>
              <w:fldChar w:fldCharType="separate"/>
            </w:r>
            <w:r w:rsidR="00F237FF">
              <w:rPr>
                <w:noProof/>
                <w:webHidden/>
              </w:rPr>
              <w:t>3</w:t>
            </w:r>
            <w:r>
              <w:rPr>
                <w:noProof/>
                <w:webHidden/>
              </w:rPr>
              <w:fldChar w:fldCharType="end"/>
            </w:r>
          </w:hyperlink>
        </w:p>
        <w:p w:rsidR="00AC255C" w:rsidRDefault="00AC255C">
          <w:r>
            <w:rPr>
              <w:b/>
              <w:bCs/>
              <w:noProof/>
            </w:rPr>
            <w:fldChar w:fldCharType="end"/>
          </w:r>
        </w:p>
      </w:sdtContent>
    </w:sdt>
    <w:p w:rsidR="00AC255C" w:rsidRPr="00AC255C" w:rsidRDefault="00AC255C" w:rsidP="00AC255C"/>
    <w:p w:rsidR="005C092B" w:rsidRDefault="005C092B" w:rsidP="005C092B">
      <w:pPr>
        <w:pStyle w:val="Heading2"/>
      </w:pPr>
      <w:bookmarkStart w:id="1" w:name="_Toc322593900"/>
      <w:r>
        <w:t>Introduction</w:t>
      </w:r>
      <w:bookmarkEnd w:id="1"/>
    </w:p>
    <w:p w:rsidR="00BA4ACA" w:rsidRDefault="005C092B" w:rsidP="005C092B">
      <w:r>
        <w:t>Pu</w:t>
      </w:r>
      <w:bookmarkStart w:id="2" w:name="_GoBack"/>
      <w:bookmarkEnd w:id="2"/>
      <w:r>
        <w:t xml:space="preserve">rpose of this document is to provide an overview of the ETS vs. Compas Interface, </w:t>
      </w:r>
      <w:r w:rsidR="00BA4ACA">
        <w:t xml:space="preserve">to briefly explain </w:t>
      </w:r>
      <w:r>
        <w:t xml:space="preserve">how it works and </w:t>
      </w:r>
      <w:r w:rsidR="00BA4ACA">
        <w:t>to document the installation procedure.</w:t>
      </w:r>
    </w:p>
    <w:p w:rsidR="00BA4ACA" w:rsidRDefault="00BA4ACA" w:rsidP="00BA4ACA">
      <w:pPr>
        <w:pStyle w:val="Heading2"/>
      </w:pPr>
      <w:bookmarkStart w:id="3" w:name="_Toc322593901"/>
      <w:r>
        <w:t>Overview</w:t>
      </w:r>
      <w:bookmarkEnd w:id="3"/>
    </w:p>
    <w:p w:rsidR="00AA0FF3" w:rsidRDefault="00AA0FF3" w:rsidP="005C092B">
      <w:r>
        <w:t xml:space="preserve">ETS is currently under </w:t>
      </w:r>
      <w:r w:rsidR="004B36BA">
        <w:t>“</w:t>
      </w:r>
      <w:r>
        <w:t xml:space="preserve">test </w:t>
      </w:r>
      <w:r w:rsidR="000D4EE4">
        <w:t>on field</w:t>
      </w:r>
      <w:r w:rsidR="004B36BA">
        <w:t>”</w:t>
      </w:r>
      <w:r w:rsidR="000D4EE4">
        <w:t xml:space="preserve"> </w:t>
      </w:r>
      <w:r>
        <w:t>phase.  Due to its distributed nature, the system has to be tested across several logistic offices. The current chosen region is Pakistan.</w:t>
      </w:r>
    </w:p>
    <w:p w:rsidR="00AA0FF3" w:rsidRDefault="000D6CC8" w:rsidP="005C092B">
      <w:r>
        <w:t xml:space="preserve">In the chosen offices a copy of local Compas station has been created and linked to the main ETS system. This test environment is </w:t>
      </w:r>
      <w:r w:rsidR="004B36BA">
        <w:t xml:space="preserve">both </w:t>
      </w:r>
      <w:r>
        <w:t>the object of this document and the target of the implemented solution.</w:t>
      </w:r>
    </w:p>
    <w:p w:rsidR="000D4EE4" w:rsidRDefault="008B73FA" w:rsidP="005C092B">
      <w:r>
        <w:t>Once t</w:t>
      </w:r>
      <w:r w:rsidR="000D4EE4">
        <w:t xml:space="preserve">he test environment is </w:t>
      </w:r>
      <w:r>
        <w:t>copied from production, a set of new objects are installed on the cloned schema in order to establish a read/write communication channel between ETS and Compas.</w:t>
      </w:r>
    </w:p>
    <w:p w:rsidR="008B73FA" w:rsidRDefault="00022ECA" w:rsidP="00022ECA">
      <w:r>
        <w:t>Data being read from Compas through database views is: EPIC_LOSSDAMAGEREASON, EPIC_PERSONS</w:t>
      </w:r>
      <w:proofErr w:type="gramStart"/>
      <w:r>
        <w:t>,  EPIC</w:t>
      </w:r>
      <w:proofErr w:type="gramEnd"/>
      <w:r>
        <w:t>_STOCK,  EPIC_LTI and EPIC_GEO.</w:t>
      </w:r>
    </w:p>
    <w:p w:rsidR="00022ECA" w:rsidRDefault="00022ECA" w:rsidP="00022ECA">
      <w:r>
        <w:t>Data being pushed to Compas is waybill dispatch and waybill receipt and this is achieved through two specific oracle stored procedure.</w:t>
      </w:r>
    </w:p>
    <w:p w:rsidR="00BB1D4A" w:rsidRDefault="00BB1D4A">
      <w:pPr>
        <w:rPr>
          <w:rFonts w:asciiTheme="majorHAnsi" w:eastAsiaTheme="majorEastAsia" w:hAnsiTheme="majorHAnsi" w:cstheme="majorBidi"/>
          <w:b/>
          <w:bCs/>
          <w:color w:val="4F81BD" w:themeColor="accent1"/>
          <w:sz w:val="26"/>
          <w:szCs w:val="26"/>
        </w:rPr>
      </w:pPr>
      <w:bookmarkStart w:id="4" w:name="_Toc322593902"/>
      <w:r>
        <w:br w:type="page"/>
      </w:r>
    </w:p>
    <w:p w:rsidR="00BA4ACA" w:rsidRDefault="00BA4ACA" w:rsidP="00BA4ACA">
      <w:pPr>
        <w:pStyle w:val="Heading2"/>
      </w:pPr>
      <w:r>
        <w:lastRenderedPageBreak/>
        <w:t>How it works</w:t>
      </w:r>
      <w:bookmarkEnd w:id="4"/>
    </w:p>
    <w:p w:rsidR="000D4EE4" w:rsidRDefault="000D4EE4" w:rsidP="000D4EE4">
      <w:r>
        <w:t xml:space="preserve">The test environment is created starting from a full oracle export. </w:t>
      </w:r>
      <w:r w:rsidR="00AC255C">
        <w:t>I.e. h</w:t>
      </w:r>
      <w:r>
        <w:t xml:space="preserve">aving Karachi as the target station and </w:t>
      </w:r>
      <w:r w:rsidR="001775EF">
        <w:t xml:space="preserve">COMPAS_KARX001 </w:t>
      </w:r>
      <w:r>
        <w:t xml:space="preserve">as the origin oracle production schema, a new oracle schema named </w:t>
      </w:r>
      <w:r w:rsidR="001775EF">
        <w:t xml:space="preserve">TESTQ_KARX001 </w:t>
      </w:r>
      <w:r>
        <w:t xml:space="preserve">is created and an oracle import from user </w:t>
      </w:r>
      <w:r w:rsidR="001775EF">
        <w:t xml:space="preserve">COMPAS_KARX001 </w:t>
      </w:r>
      <w:r>
        <w:t xml:space="preserve">to user </w:t>
      </w:r>
      <w:r w:rsidR="001775EF">
        <w:t xml:space="preserve">TESTQ_KARX001 </w:t>
      </w:r>
      <w:r>
        <w:t xml:space="preserve">is performed. </w:t>
      </w:r>
    </w:p>
    <w:p w:rsidR="00022ECA" w:rsidRDefault="00022ECA" w:rsidP="000D4EE4">
      <w:r>
        <w:t>Once the schema copy is complete, the following new objects are created:</w:t>
      </w:r>
    </w:p>
    <w:p w:rsidR="00022ECA" w:rsidRDefault="00022ECA" w:rsidP="00022ECA">
      <w:pPr>
        <w:pStyle w:val="ListParagraph"/>
        <w:numPr>
          <w:ilvl w:val="0"/>
          <w:numId w:val="2"/>
        </w:numPr>
      </w:pPr>
      <w:r>
        <w:t>Database views:</w:t>
      </w:r>
    </w:p>
    <w:p w:rsidR="00022ECA" w:rsidRDefault="00022ECA" w:rsidP="00022ECA">
      <w:pPr>
        <w:pStyle w:val="ListParagraph"/>
        <w:numPr>
          <w:ilvl w:val="1"/>
          <w:numId w:val="2"/>
        </w:numPr>
      </w:pPr>
      <w:r w:rsidRPr="005405DA">
        <w:t>EPIC_LOSSDAMAGEREASON</w:t>
      </w:r>
    </w:p>
    <w:p w:rsidR="00022ECA" w:rsidRDefault="00022ECA" w:rsidP="00022ECA">
      <w:pPr>
        <w:pStyle w:val="ListParagraph"/>
        <w:numPr>
          <w:ilvl w:val="1"/>
          <w:numId w:val="2"/>
        </w:numPr>
      </w:pPr>
      <w:r w:rsidRPr="005405DA">
        <w:t>EPIC_PERSONS</w:t>
      </w:r>
    </w:p>
    <w:p w:rsidR="00022ECA" w:rsidRDefault="00022ECA" w:rsidP="00022ECA">
      <w:pPr>
        <w:pStyle w:val="ListParagraph"/>
        <w:numPr>
          <w:ilvl w:val="1"/>
          <w:numId w:val="2"/>
        </w:numPr>
      </w:pPr>
      <w:r w:rsidRPr="005405DA">
        <w:t>EPIC_STOCK</w:t>
      </w:r>
    </w:p>
    <w:p w:rsidR="00022ECA" w:rsidRDefault="00022ECA" w:rsidP="00022ECA">
      <w:pPr>
        <w:pStyle w:val="ListParagraph"/>
        <w:numPr>
          <w:ilvl w:val="1"/>
          <w:numId w:val="2"/>
        </w:numPr>
      </w:pPr>
      <w:r w:rsidRPr="005405DA">
        <w:t>EPIC_LTI</w:t>
      </w:r>
    </w:p>
    <w:p w:rsidR="00022ECA" w:rsidRDefault="00022ECA" w:rsidP="00022ECA">
      <w:pPr>
        <w:pStyle w:val="ListParagraph"/>
        <w:numPr>
          <w:ilvl w:val="1"/>
          <w:numId w:val="2"/>
        </w:numPr>
      </w:pPr>
      <w:r w:rsidRPr="005405DA">
        <w:t>EPIC_GEO</w:t>
      </w:r>
    </w:p>
    <w:p w:rsidR="00022ECA" w:rsidRDefault="00022ECA" w:rsidP="00022ECA">
      <w:pPr>
        <w:pStyle w:val="ListParagraph"/>
        <w:numPr>
          <w:ilvl w:val="0"/>
          <w:numId w:val="2"/>
        </w:numPr>
      </w:pPr>
      <w:r>
        <w:t>Stored procedure:</w:t>
      </w:r>
    </w:p>
    <w:p w:rsidR="00022ECA" w:rsidRDefault="00022ECA" w:rsidP="00022ECA">
      <w:pPr>
        <w:pStyle w:val="ListParagraph"/>
        <w:numPr>
          <w:ilvl w:val="1"/>
          <w:numId w:val="2"/>
        </w:numPr>
      </w:pPr>
      <w:r>
        <w:t xml:space="preserve">Package </w:t>
      </w:r>
      <w:r w:rsidRPr="005405DA">
        <w:t>WRITE_WAYBILL</w:t>
      </w:r>
    </w:p>
    <w:p w:rsidR="00022ECA" w:rsidRDefault="00022ECA" w:rsidP="00022ECA">
      <w:r>
        <w:t xml:space="preserve">These newly created objects inside </w:t>
      </w:r>
      <w:r w:rsidR="001775EF">
        <w:t xml:space="preserve">TESTQ_KARX001 </w:t>
      </w:r>
      <w:r>
        <w:t xml:space="preserve">are not being directly accessed. A new oracle user/schema named </w:t>
      </w:r>
      <w:r w:rsidR="004B36BA">
        <w:t xml:space="preserve">TESTW_KARX001 </w:t>
      </w:r>
      <w:r>
        <w:t>is created</w:t>
      </w:r>
      <w:r w:rsidR="001775EF">
        <w:t xml:space="preserve"> and it is granted of read/execute privileges.</w:t>
      </w:r>
    </w:p>
    <w:p w:rsidR="00022ECA" w:rsidRDefault="00022ECA" w:rsidP="00022ECA">
      <w:pPr>
        <w:pStyle w:val="ListParagraph"/>
        <w:ind w:left="1440"/>
      </w:pPr>
    </w:p>
    <w:p w:rsidR="00022ECA" w:rsidRDefault="00022ECA" w:rsidP="000D4EE4"/>
    <w:p w:rsidR="00BA4ACA" w:rsidRDefault="00BA4ACA" w:rsidP="00BA4ACA">
      <w:pPr>
        <w:pStyle w:val="Heading2"/>
      </w:pPr>
      <w:bookmarkStart w:id="5" w:name="_Toc322593903"/>
      <w:r>
        <w:t>Installation procedure</w:t>
      </w:r>
      <w:bookmarkEnd w:id="5"/>
    </w:p>
    <w:p w:rsidR="00892E99" w:rsidRDefault="00892E99" w:rsidP="00892E99">
      <w:r>
        <w:t>Download the required software to the destination server. Latest software can be found on GitH</w:t>
      </w:r>
      <w:r w:rsidR="001775EF">
        <w:t>ub</w:t>
      </w:r>
      <w:r>
        <w:t xml:space="preserve"> at the following </w:t>
      </w:r>
      <w:r w:rsidR="005E4D85">
        <w:t>URL</w:t>
      </w:r>
      <w:r>
        <w:t xml:space="preserve">: </w:t>
      </w:r>
      <w:hyperlink r:id="rId11" w:history="1">
        <w:r>
          <w:rPr>
            <w:rStyle w:val="Hyperlink"/>
          </w:rPr>
          <w:t>https://github.com/WFP-Dubai/ETS-Compas</w:t>
        </w:r>
      </w:hyperlink>
    </w:p>
    <w:p w:rsidR="00BA4ACA" w:rsidRDefault="004E2657" w:rsidP="00BA4ACA">
      <w:r>
        <w:t xml:space="preserve">Connect locally </w:t>
      </w:r>
      <w:r w:rsidR="00F74481">
        <w:t xml:space="preserve">to the destination server </w:t>
      </w:r>
      <w:r>
        <w:t>with a remote connection tool (i.e. TeamViewer)</w:t>
      </w:r>
      <w:r w:rsidR="00AE5B93">
        <w:t>.</w:t>
      </w:r>
    </w:p>
    <w:p w:rsidR="004E2657" w:rsidRDefault="00892E99" w:rsidP="00BA4ACA">
      <w:r>
        <w:t>Open a command prompt window and change the current directory to SCRIPTS folder inside ETS-Compas.</w:t>
      </w:r>
    </w:p>
    <w:p w:rsidR="00892E99" w:rsidRDefault="00892E99" w:rsidP="00BA4ACA">
      <w:r>
        <w:t>Enter the following command replacing XXXXNNN and YYYYMMDD with needed Compas station code and timestamp</w:t>
      </w:r>
      <w:r w:rsidR="001B6B17">
        <w:t xml:space="preserve"> and press ENTER</w:t>
      </w:r>
      <w:r w:rsidR="000A0480">
        <w:t>:</w:t>
      </w:r>
    </w:p>
    <w:p w:rsidR="000A0480" w:rsidRPr="001B6B17" w:rsidRDefault="001B6B17" w:rsidP="001B6B17">
      <w:pPr>
        <w:pStyle w:val="Code"/>
      </w:pPr>
      <w:r w:rsidRPr="001B6B17">
        <w:t>0_install XXXXNNN YYYYMMDD</w:t>
      </w:r>
    </w:p>
    <w:p w:rsidR="001B6B17" w:rsidRDefault="001B6B17" w:rsidP="00BA4ACA">
      <w:r>
        <w:t xml:space="preserve">I.e.: </w:t>
      </w:r>
    </w:p>
    <w:p w:rsidR="001B6B17" w:rsidRDefault="001B6B17" w:rsidP="001B6B17">
      <w:pPr>
        <w:pStyle w:val="Code"/>
      </w:pPr>
      <w:r w:rsidRPr="001B6B17">
        <w:t>0_install</w:t>
      </w:r>
      <w:r>
        <w:t xml:space="preserve"> </w:t>
      </w:r>
      <w:r w:rsidR="00B55297">
        <w:t>KARX001</w:t>
      </w:r>
      <w:r>
        <w:t xml:space="preserve"> 20120301</w:t>
      </w:r>
    </w:p>
    <w:p w:rsidR="001B6B17" w:rsidRDefault="00D12163" w:rsidP="001B6B17">
      <w:r>
        <w:t>Press any key when prompted after having taken notes of any error. Press CTRL-C if there is any blocking error.</w:t>
      </w:r>
    </w:p>
    <w:p w:rsidR="00D12163" w:rsidRDefault="00A93BB2" w:rsidP="001B6B17">
      <w:r>
        <w:t xml:space="preserve">The procedure ends leaving </w:t>
      </w:r>
      <w:r w:rsidR="000D7258">
        <w:t xml:space="preserve">the user inside </w:t>
      </w:r>
      <w:r w:rsidR="001775EF">
        <w:t xml:space="preserve">SQLPLUS </w:t>
      </w:r>
      <w:r w:rsidR="000D7258">
        <w:t xml:space="preserve">connected with user </w:t>
      </w:r>
      <w:r w:rsidR="001775EF">
        <w:t>TESTW_XXXXNNN</w:t>
      </w:r>
    </w:p>
    <w:p w:rsidR="00ED72ED" w:rsidRDefault="00ED72ED">
      <w:pPr>
        <w:rPr>
          <w:rFonts w:asciiTheme="majorHAnsi" w:eastAsiaTheme="majorEastAsia" w:hAnsiTheme="majorHAnsi" w:cstheme="majorBidi"/>
          <w:b/>
          <w:bCs/>
          <w:color w:val="4F81BD" w:themeColor="accent1"/>
          <w:sz w:val="26"/>
          <w:szCs w:val="26"/>
        </w:rPr>
      </w:pPr>
      <w:r>
        <w:br w:type="page"/>
      </w:r>
    </w:p>
    <w:p w:rsidR="000D7258" w:rsidRDefault="000D7258" w:rsidP="000D7258">
      <w:pPr>
        <w:pStyle w:val="Heading2"/>
      </w:pPr>
      <w:bookmarkStart w:id="6" w:name="_Toc322593904"/>
      <w:r>
        <w:lastRenderedPageBreak/>
        <w:t>Installation procedure explained</w:t>
      </w:r>
      <w:bookmarkEnd w:id="6"/>
    </w:p>
    <w:p w:rsidR="000D7258" w:rsidRDefault="00EE6DCD" w:rsidP="000D7258">
      <w:r>
        <w:t>The</w:t>
      </w:r>
      <w:r w:rsidR="000D7258">
        <w:t xml:space="preserve"> </w:t>
      </w:r>
      <w:r>
        <w:t xml:space="preserve">above mentioned </w:t>
      </w:r>
      <w:r w:rsidR="000D7258">
        <w:t>procedure is composed of 5 steps each one p</w:t>
      </w:r>
      <w:r w:rsidR="000C311C">
        <w:t>erformed by its own script</w:t>
      </w:r>
      <w:r w:rsidR="007B21D2">
        <w:t xml:space="preserve">. </w:t>
      </w:r>
    </w:p>
    <w:p w:rsidR="000C311C" w:rsidRDefault="000C311C" w:rsidP="000C311C">
      <w:pPr>
        <w:pStyle w:val="ListParagraph"/>
        <w:numPr>
          <w:ilvl w:val="0"/>
          <w:numId w:val="1"/>
        </w:numPr>
      </w:pPr>
      <w:r>
        <w:t>Full export</w:t>
      </w:r>
    </w:p>
    <w:p w:rsidR="000C311C" w:rsidRDefault="000C311C" w:rsidP="000C311C">
      <w:pPr>
        <w:pStyle w:val="ListParagraph"/>
        <w:numPr>
          <w:ilvl w:val="1"/>
          <w:numId w:val="1"/>
        </w:numPr>
      </w:pPr>
      <w:r>
        <w:t xml:space="preserve">Script name: </w:t>
      </w:r>
      <w:r w:rsidRPr="000C311C">
        <w:t>1_full_export</w:t>
      </w:r>
      <w:r>
        <w:t>.bat</w:t>
      </w:r>
    </w:p>
    <w:p w:rsidR="00342869" w:rsidRDefault="000C311C" w:rsidP="000C311C">
      <w:pPr>
        <w:pStyle w:val="ListParagraph"/>
        <w:numPr>
          <w:ilvl w:val="1"/>
          <w:numId w:val="1"/>
        </w:numPr>
      </w:pPr>
      <w:r>
        <w:t xml:space="preserve">Parameters: </w:t>
      </w:r>
    </w:p>
    <w:p w:rsidR="00342869" w:rsidRDefault="000C311C" w:rsidP="00342869">
      <w:pPr>
        <w:pStyle w:val="ListParagraph"/>
        <w:numPr>
          <w:ilvl w:val="2"/>
          <w:numId w:val="1"/>
        </w:numPr>
      </w:pPr>
      <w:r w:rsidRPr="000C311C">
        <w:t xml:space="preserve">XXXXNNN </w:t>
      </w:r>
      <w:r w:rsidR="00342869">
        <w:t xml:space="preserve">(Compas code station i.e. </w:t>
      </w:r>
      <w:r w:rsidR="00422AD7">
        <w:t>KARX001</w:t>
      </w:r>
      <w:r w:rsidR="00342869">
        <w:t>)</w:t>
      </w:r>
    </w:p>
    <w:p w:rsidR="000C311C" w:rsidRDefault="000C311C" w:rsidP="00342869">
      <w:pPr>
        <w:pStyle w:val="ListParagraph"/>
        <w:numPr>
          <w:ilvl w:val="2"/>
          <w:numId w:val="1"/>
        </w:numPr>
      </w:pPr>
      <w:r w:rsidRPr="000C311C">
        <w:t>YYYYMMDD</w:t>
      </w:r>
      <w:r w:rsidR="00342869">
        <w:t xml:space="preserve"> (timestamp i.e. </w:t>
      </w:r>
      <w:r w:rsidR="00342869" w:rsidRPr="00342869">
        <w:t>20120301</w:t>
      </w:r>
      <w:r w:rsidR="00342869">
        <w:t>)</w:t>
      </w:r>
    </w:p>
    <w:p w:rsidR="00342869" w:rsidRDefault="00342869" w:rsidP="00342869">
      <w:pPr>
        <w:pStyle w:val="ListParagraph"/>
        <w:numPr>
          <w:ilvl w:val="1"/>
          <w:numId w:val="1"/>
        </w:numPr>
      </w:pPr>
      <w:r>
        <w:t>This script will call the oracle export utility and will perform a full export of the local database. The produced file will be named compas_XXXXNNN</w:t>
      </w:r>
      <w:r w:rsidRPr="00342869">
        <w:t>_</w:t>
      </w:r>
      <w:r>
        <w:t>YYYYMMDD</w:t>
      </w:r>
      <w:r w:rsidRPr="00342869">
        <w:t>.dmp</w:t>
      </w:r>
      <w:r>
        <w:t xml:space="preserve"> (i.e.: compas_karx001</w:t>
      </w:r>
      <w:r w:rsidRPr="00342869">
        <w:t>_20120301.dmp</w:t>
      </w:r>
      <w:r>
        <w:t>). This file will be reused in step 3.</w:t>
      </w:r>
    </w:p>
    <w:p w:rsidR="00342869" w:rsidRDefault="00342869" w:rsidP="00342869">
      <w:pPr>
        <w:pStyle w:val="ListParagraph"/>
        <w:numPr>
          <w:ilvl w:val="0"/>
          <w:numId w:val="1"/>
        </w:numPr>
      </w:pPr>
      <w:r>
        <w:t>Destroy and create current environment</w:t>
      </w:r>
    </w:p>
    <w:p w:rsidR="00342869" w:rsidRDefault="00342869" w:rsidP="00342869">
      <w:pPr>
        <w:pStyle w:val="ListParagraph"/>
        <w:numPr>
          <w:ilvl w:val="1"/>
          <w:numId w:val="1"/>
        </w:numPr>
      </w:pPr>
      <w:r>
        <w:t xml:space="preserve">Script name: </w:t>
      </w:r>
      <w:r w:rsidRPr="00342869">
        <w:t>2_create_testq.bat</w:t>
      </w:r>
    </w:p>
    <w:p w:rsidR="00342869" w:rsidRDefault="00342869" w:rsidP="00342869">
      <w:pPr>
        <w:pStyle w:val="ListParagraph"/>
        <w:numPr>
          <w:ilvl w:val="1"/>
          <w:numId w:val="1"/>
        </w:numPr>
      </w:pPr>
      <w:r>
        <w:t>Parameters:</w:t>
      </w:r>
    </w:p>
    <w:p w:rsidR="00342869" w:rsidRDefault="00342869" w:rsidP="00342869">
      <w:pPr>
        <w:pStyle w:val="ListParagraph"/>
        <w:numPr>
          <w:ilvl w:val="2"/>
          <w:numId w:val="1"/>
        </w:numPr>
      </w:pPr>
      <w:r w:rsidRPr="000C311C">
        <w:t xml:space="preserve">XXXXNNN </w:t>
      </w:r>
      <w:r>
        <w:t xml:space="preserve">(Compas code station i.e. </w:t>
      </w:r>
      <w:r w:rsidR="00B55297">
        <w:t>KARX001</w:t>
      </w:r>
      <w:r>
        <w:t>)</w:t>
      </w:r>
    </w:p>
    <w:p w:rsidR="00342869" w:rsidRDefault="007B21D2" w:rsidP="00342869">
      <w:pPr>
        <w:pStyle w:val="ListParagraph"/>
        <w:numPr>
          <w:ilvl w:val="1"/>
          <w:numId w:val="1"/>
        </w:numPr>
      </w:pPr>
      <w:r>
        <w:t xml:space="preserve">This script will log into Oracle with user sys and </w:t>
      </w:r>
      <w:r w:rsidR="00422AD7">
        <w:t xml:space="preserve">SYSDBA </w:t>
      </w:r>
      <w:r>
        <w:t xml:space="preserve">privilege. It will drop both </w:t>
      </w:r>
      <w:r w:rsidR="00422AD7">
        <w:t xml:space="preserve">TESTQ_XXXXNNN </w:t>
      </w:r>
      <w:r>
        <w:t xml:space="preserve">and </w:t>
      </w:r>
      <w:r w:rsidR="00422AD7">
        <w:t xml:space="preserve">TESTW_XXXXNNN </w:t>
      </w:r>
      <w:r>
        <w:t xml:space="preserve">users with all the associated objects. Finally it will create again a brand new user </w:t>
      </w:r>
      <w:r w:rsidR="00422AD7">
        <w:t xml:space="preserve">TESTQ_XXXXNNN </w:t>
      </w:r>
      <w:r>
        <w:t xml:space="preserve">along with the necessary privileges. </w:t>
      </w:r>
    </w:p>
    <w:p w:rsidR="007B21D2" w:rsidRDefault="007B21D2" w:rsidP="007B21D2">
      <w:pPr>
        <w:pStyle w:val="ListParagraph"/>
        <w:numPr>
          <w:ilvl w:val="0"/>
          <w:numId w:val="1"/>
        </w:numPr>
      </w:pPr>
      <w:r>
        <w:t xml:space="preserve">Import </w:t>
      </w:r>
    </w:p>
    <w:p w:rsidR="007B21D2" w:rsidRDefault="007B21D2" w:rsidP="007B21D2">
      <w:pPr>
        <w:pStyle w:val="ListParagraph"/>
        <w:numPr>
          <w:ilvl w:val="1"/>
          <w:numId w:val="1"/>
        </w:numPr>
      </w:pPr>
      <w:r>
        <w:t xml:space="preserve">Script name: </w:t>
      </w:r>
      <w:r w:rsidRPr="007B21D2">
        <w:t>3_import.bat</w:t>
      </w:r>
    </w:p>
    <w:p w:rsidR="007B21D2" w:rsidRDefault="007B21D2" w:rsidP="007B21D2">
      <w:pPr>
        <w:pStyle w:val="ListParagraph"/>
        <w:numPr>
          <w:ilvl w:val="1"/>
          <w:numId w:val="1"/>
        </w:numPr>
      </w:pPr>
      <w:r>
        <w:t>Parameters:</w:t>
      </w:r>
    </w:p>
    <w:p w:rsidR="007B21D2" w:rsidRDefault="007B21D2" w:rsidP="007B21D2">
      <w:pPr>
        <w:pStyle w:val="ListParagraph"/>
        <w:numPr>
          <w:ilvl w:val="2"/>
          <w:numId w:val="1"/>
        </w:numPr>
      </w:pPr>
      <w:r w:rsidRPr="000C311C">
        <w:t xml:space="preserve">XXXXNNN </w:t>
      </w:r>
      <w:r>
        <w:t xml:space="preserve">(Compas code station i.e. </w:t>
      </w:r>
      <w:r w:rsidR="00422AD7">
        <w:t>KARX001</w:t>
      </w:r>
      <w:r>
        <w:t>)</w:t>
      </w:r>
    </w:p>
    <w:p w:rsidR="007B21D2" w:rsidRDefault="007B21D2" w:rsidP="007B21D2">
      <w:pPr>
        <w:pStyle w:val="ListParagraph"/>
        <w:numPr>
          <w:ilvl w:val="2"/>
          <w:numId w:val="1"/>
        </w:numPr>
      </w:pPr>
      <w:r w:rsidRPr="000C311C">
        <w:t>YYYYMMDD</w:t>
      </w:r>
      <w:r>
        <w:t xml:space="preserve"> (timestamp i.e. </w:t>
      </w:r>
      <w:r w:rsidRPr="00342869">
        <w:t>20120301</w:t>
      </w:r>
      <w:r>
        <w:t>)</w:t>
      </w:r>
    </w:p>
    <w:p w:rsidR="007B21D2" w:rsidRDefault="007B21D2" w:rsidP="007B21D2">
      <w:pPr>
        <w:pStyle w:val="ListParagraph"/>
        <w:numPr>
          <w:ilvl w:val="1"/>
          <w:numId w:val="1"/>
        </w:numPr>
      </w:pPr>
      <w:r>
        <w:t>This script read the file compas_XXXXNNN</w:t>
      </w:r>
      <w:r w:rsidRPr="00342869">
        <w:t>_</w:t>
      </w:r>
      <w:r>
        <w:t>YYYYMMDD</w:t>
      </w:r>
      <w:r w:rsidRPr="00342869">
        <w:t>.dmp</w:t>
      </w:r>
      <w:r>
        <w:t xml:space="preserve"> and will import every objects that belongs to user </w:t>
      </w:r>
      <w:r w:rsidR="00422AD7">
        <w:t xml:space="preserve">COMPAS_XXXXNN </w:t>
      </w:r>
      <w:r w:rsidR="007C4609">
        <w:t xml:space="preserve">to user </w:t>
      </w:r>
      <w:r w:rsidR="00422AD7">
        <w:t>TESTQ_XXXXNN</w:t>
      </w:r>
    </w:p>
    <w:p w:rsidR="007C4609" w:rsidRDefault="009A46CD" w:rsidP="007C4609">
      <w:pPr>
        <w:pStyle w:val="ListParagraph"/>
        <w:numPr>
          <w:ilvl w:val="0"/>
          <w:numId w:val="1"/>
        </w:numPr>
      </w:pPr>
      <w:r>
        <w:t>Fix</w:t>
      </w:r>
    </w:p>
    <w:p w:rsidR="009A46CD" w:rsidRDefault="009A46CD" w:rsidP="009A46CD">
      <w:pPr>
        <w:pStyle w:val="ListParagraph"/>
        <w:numPr>
          <w:ilvl w:val="1"/>
          <w:numId w:val="1"/>
        </w:numPr>
      </w:pPr>
      <w:r>
        <w:t xml:space="preserve">Script name: </w:t>
      </w:r>
      <w:r w:rsidRPr="009A46CD">
        <w:t>4_fix.bat</w:t>
      </w:r>
    </w:p>
    <w:p w:rsidR="009A46CD" w:rsidRDefault="009A46CD" w:rsidP="009A46CD">
      <w:pPr>
        <w:pStyle w:val="ListParagraph"/>
        <w:numPr>
          <w:ilvl w:val="1"/>
          <w:numId w:val="1"/>
        </w:numPr>
      </w:pPr>
      <w:r>
        <w:t>Parameters:</w:t>
      </w:r>
    </w:p>
    <w:p w:rsidR="009A46CD" w:rsidRDefault="009A46CD" w:rsidP="009A46CD">
      <w:pPr>
        <w:pStyle w:val="ListParagraph"/>
        <w:numPr>
          <w:ilvl w:val="2"/>
          <w:numId w:val="1"/>
        </w:numPr>
      </w:pPr>
      <w:r w:rsidRPr="000C311C">
        <w:t xml:space="preserve">XXXXNNN </w:t>
      </w:r>
      <w:r>
        <w:t xml:space="preserve">(Compas code station i.e. </w:t>
      </w:r>
      <w:r w:rsidR="00422AD7">
        <w:t>KARX001</w:t>
      </w:r>
      <w:r>
        <w:t>)</w:t>
      </w:r>
    </w:p>
    <w:p w:rsidR="009A46CD" w:rsidRDefault="009A46CD" w:rsidP="009A46CD">
      <w:pPr>
        <w:pStyle w:val="ListParagraph"/>
        <w:numPr>
          <w:ilvl w:val="1"/>
          <w:numId w:val="1"/>
        </w:numPr>
      </w:pPr>
      <w:r>
        <w:t>This script will handle the know problems occurring during a regular Compas import. It will perform the necessaries “after import steps” and it will compile every objects marked as invalid. At the end of this step the user should ensure that no others invalid objects are left.</w:t>
      </w:r>
    </w:p>
    <w:p w:rsidR="009A46CD" w:rsidRDefault="009A46CD" w:rsidP="009A46CD">
      <w:pPr>
        <w:pStyle w:val="ListParagraph"/>
        <w:numPr>
          <w:ilvl w:val="0"/>
          <w:numId w:val="1"/>
        </w:numPr>
      </w:pPr>
      <w:r>
        <w:t>New objects</w:t>
      </w:r>
    </w:p>
    <w:p w:rsidR="009A46CD" w:rsidRDefault="009A46CD" w:rsidP="009A46CD">
      <w:pPr>
        <w:pStyle w:val="ListParagraph"/>
        <w:numPr>
          <w:ilvl w:val="1"/>
          <w:numId w:val="1"/>
        </w:numPr>
      </w:pPr>
      <w:r>
        <w:t xml:space="preserve">Script name: </w:t>
      </w:r>
      <w:r w:rsidRPr="009A46CD">
        <w:t>5_create_testq_newobjs.bat</w:t>
      </w:r>
    </w:p>
    <w:p w:rsidR="009A46CD" w:rsidRDefault="009A46CD" w:rsidP="009A46CD">
      <w:pPr>
        <w:pStyle w:val="ListParagraph"/>
        <w:numPr>
          <w:ilvl w:val="1"/>
          <w:numId w:val="1"/>
        </w:numPr>
      </w:pPr>
      <w:r>
        <w:t xml:space="preserve">Parameters: </w:t>
      </w:r>
    </w:p>
    <w:p w:rsidR="009A46CD" w:rsidRDefault="009A46CD" w:rsidP="009A46CD">
      <w:pPr>
        <w:pStyle w:val="ListParagraph"/>
        <w:numPr>
          <w:ilvl w:val="2"/>
          <w:numId w:val="1"/>
        </w:numPr>
      </w:pPr>
      <w:r w:rsidRPr="000C311C">
        <w:t xml:space="preserve">XXXXNNN </w:t>
      </w:r>
      <w:r>
        <w:t xml:space="preserve">(Compas code station i.e. </w:t>
      </w:r>
      <w:r w:rsidR="00422AD7">
        <w:t>KARX001</w:t>
      </w:r>
      <w:r>
        <w:t>)</w:t>
      </w:r>
    </w:p>
    <w:p w:rsidR="009A46CD" w:rsidRDefault="009A46CD" w:rsidP="009A46CD">
      <w:pPr>
        <w:pStyle w:val="ListParagraph"/>
        <w:numPr>
          <w:ilvl w:val="1"/>
          <w:numId w:val="1"/>
        </w:numPr>
      </w:pPr>
      <w:r>
        <w:t xml:space="preserve">This script </w:t>
      </w:r>
      <w:r w:rsidR="00C30714">
        <w:t xml:space="preserve">will log into Oracle with user </w:t>
      </w:r>
      <w:r w:rsidR="00422AD7">
        <w:t xml:space="preserve">TESTQ_XXXXNNN </w:t>
      </w:r>
      <w:r w:rsidR="00C30714">
        <w:t xml:space="preserve">and </w:t>
      </w:r>
      <w:r w:rsidR="005405DA">
        <w:t xml:space="preserve">it </w:t>
      </w:r>
      <w:r w:rsidR="00C30714">
        <w:t>will create the following new objects:</w:t>
      </w:r>
    </w:p>
    <w:p w:rsidR="00C30714" w:rsidRDefault="005405DA" w:rsidP="005405DA">
      <w:pPr>
        <w:pStyle w:val="ListParagraph"/>
        <w:numPr>
          <w:ilvl w:val="2"/>
          <w:numId w:val="1"/>
        </w:numPr>
      </w:pPr>
      <w:r>
        <w:t xml:space="preserve">View </w:t>
      </w:r>
      <w:r w:rsidRPr="005405DA">
        <w:t>EPIC_LOSSDAMAGEREASON</w:t>
      </w:r>
    </w:p>
    <w:p w:rsidR="005405DA" w:rsidRDefault="005405DA" w:rsidP="005405DA">
      <w:pPr>
        <w:pStyle w:val="ListParagraph"/>
        <w:numPr>
          <w:ilvl w:val="2"/>
          <w:numId w:val="1"/>
        </w:numPr>
      </w:pPr>
      <w:r>
        <w:t xml:space="preserve">View </w:t>
      </w:r>
      <w:r w:rsidRPr="005405DA">
        <w:t>EPIC_PERSONS</w:t>
      </w:r>
    </w:p>
    <w:p w:rsidR="005405DA" w:rsidRDefault="005405DA" w:rsidP="005405DA">
      <w:pPr>
        <w:pStyle w:val="ListParagraph"/>
        <w:numPr>
          <w:ilvl w:val="2"/>
          <w:numId w:val="1"/>
        </w:numPr>
      </w:pPr>
      <w:r>
        <w:t xml:space="preserve">View </w:t>
      </w:r>
      <w:r w:rsidRPr="005405DA">
        <w:t>EPIC_STOCK</w:t>
      </w:r>
    </w:p>
    <w:p w:rsidR="005405DA" w:rsidRDefault="005405DA" w:rsidP="005405DA">
      <w:pPr>
        <w:pStyle w:val="ListParagraph"/>
        <w:numPr>
          <w:ilvl w:val="2"/>
          <w:numId w:val="1"/>
        </w:numPr>
      </w:pPr>
      <w:r>
        <w:t xml:space="preserve">View </w:t>
      </w:r>
      <w:r w:rsidRPr="005405DA">
        <w:t>EPIC_LTI</w:t>
      </w:r>
    </w:p>
    <w:p w:rsidR="005405DA" w:rsidRDefault="005405DA" w:rsidP="005405DA">
      <w:pPr>
        <w:pStyle w:val="ListParagraph"/>
        <w:numPr>
          <w:ilvl w:val="2"/>
          <w:numId w:val="1"/>
        </w:numPr>
      </w:pPr>
      <w:r>
        <w:t xml:space="preserve">View </w:t>
      </w:r>
      <w:r w:rsidRPr="005405DA">
        <w:t>EPIC_GEO</w:t>
      </w:r>
    </w:p>
    <w:p w:rsidR="001B6B17" w:rsidRDefault="005405DA" w:rsidP="00BA4ACA">
      <w:pPr>
        <w:pStyle w:val="ListParagraph"/>
        <w:numPr>
          <w:ilvl w:val="2"/>
          <w:numId w:val="1"/>
        </w:numPr>
      </w:pPr>
      <w:r>
        <w:lastRenderedPageBreak/>
        <w:t xml:space="preserve">Package </w:t>
      </w:r>
      <w:r w:rsidRPr="005405DA">
        <w:t>WRITE_WAYBILL</w:t>
      </w:r>
    </w:p>
    <w:p w:rsidR="005405DA" w:rsidRDefault="005405DA" w:rsidP="005405DA">
      <w:pPr>
        <w:pStyle w:val="ListParagraph"/>
        <w:numPr>
          <w:ilvl w:val="1"/>
          <w:numId w:val="1"/>
        </w:numPr>
      </w:pPr>
      <w:r>
        <w:t xml:space="preserve">This script will also create new roles </w:t>
      </w:r>
      <w:r w:rsidRPr="005405DA">
        <w:t>EPIC_VIEWONLY</w:t>
      </w:r>
      <w:r>
        <w:t xml:space="preserve"> and </w:t>
      </w:r>
      <w:r w:rsidRPr="005405DA">
        <w:t>EPIC_ALL</w:t>
      </w:r>
    </w:p>
    <w:p w:rsidR="005405DA" w:rsidRDefault="005405DA" w:rsidP="005405DA">
      <w:pPr>
        <w:pStyle w:val="ListParagraph"/>
        <w:numPr>
          <w:ilvl w:val="1"/>
          <w:numId w:val="1"/>
        </w:numPr>
      </w:pPr>
      <w:r>
        <w:t xml:space="preserve">This script will finally create again the user </w:t>
      </w:r>
      <w:r w:rsidR="00422AD7">
        <w:t xml:space="preserve">TESTW_XXXXNNN </w:t>
      </w:r>
      <w:r>
        <w:t xml:space="preserve">assigning to it roles </w:t>
      </w:r>
      <w:r w:rsidRPr="005405DA">
        <w:t>EPIC_VIEWONLY</w:t>
      </w:r>
      <w:r>
        <w:t xml:space="preserve"> and </w:t>
      </w:r>
      <w:r w:rsidRPr="005405DA">
        <w:t xml:space="preserve"> EPIC_ALL</w:t>
      </w:r>
      <w:r>
        <w:t xml:space="preserve"> </w:t>
      </w:r>
    </w:p>
    <w:p w:rsidR="003C2827" w:rsidRDefault="003C2827" w:rsidP="003C2827">
      <w:pPr>
        <w:pStyle w:val="ListParagraph"/>
        <w:numPr>
          <w:ilvl w:val="0"/>
          <w:numId w:val="1"/>
        </w:numPr>
      </w:pPr>
      <w:r>
        <w:t>Synonyms</w:t>
      </w:r>
    </w:p>
    <w:p w:rsidR="003C2827" w:rsidRDefault="003C2827" w:rsidP="003C2827">
      <w:pPr>
        <w:pStyle w:val="ListParagraph"/>
        <w:numPr>
          <w:ilvl w:val="1"/>
          <w:numId w:val="1"/>
        </w:numPr>
      </w:pPr>
      <w:r>
        <w:t xml:space="preserve">Script name: </w:t>
      </w:r>
      <w:r w:rsidRPr="003C2827">
        <w:t>6_create_testw_syn.bat</w:t>
      </w:r>
    </w:p>
    <w:p w:rsidR="003C2827" w:rsidRDefault="003C2827" w:rsidP="003C2827">
      <w:pPr>
        <w:pStyle w:val="ListParagraph"/>
        <w:numPr>
          <w:ilvl w:val="1"/>
          <w:numId w:val="1"/>
        </w:numPr>
      </w:pPr>
      <w:r>
        <w:t xml:space="preserve">Parameters: </w:t>
      </w:r>
    </w:p>
    <w:p w:rsidR="003C2827" w:rsidRDefault="003C2827" w:rsidP="003C2827">
      <w:pPr>
        <w:pStyle w:val="ListParagraph"/>
        <w:numPr>
          <w:ilvl w:val="2"/>
          <w:numId w:val="1"/>
        </w:numPr>
      </w:pPr>
      <w:r w:rsidRPr="000C311C">
        <w:t xml:space="preserve">XXXXNNN </w:t>
      </w:r>
      <w:r>
        <w:t xml:space="preserve">(Compas code station i.e. </w:t>
      </w:r>
      <w:r w:rsidR="00B55297">
        <w:t>KARX001</w:t>
      </w:r>
      <w:r>
        <w:t>)</w:t>
      </w:r>
    </w:p>
    <w:p w:rsidR="003C2827" w:rsidRPr="00BA4ACA" w:rsidRDefault="003C2827" w:rsidP="003C2827">
      <w:pPr>
        <w:pStyle w:val="ListParagraph"/>
        <w:numPr>
          <w:ilvl w:val="1"/>
          <w:numId w:val="1"/>
        </w:numPr>
      </w:pPr>
      <w:r>
        <w:t xml:space="preserve">This script will log into Oracle with user </w:t>
      </w:r>
      <w:r w:rsidR="00422AD7">
        <w:t xml:space="preserve">TESTW_XXXXNNN </w:t>
      </w:r>
      <w:r>
        <w:t xml:space="preserve">and it will create database synonyms for </w:t>
      </w:r>
      <w:r w:rsidR="00422AD7">
        <w:t xml:space="preserve">TESTQ_XXXXNNN </w:t>
      </w:r>
      <w:r>
        <w:t>needed objects.</w:t>
      </w:r>
    </w:p>
    <w:sectPr w:rsidR="003C2827" w:rsidRPr="00BA4ACA" w:rsidSect="00181B98">
      <w:headerReference w:type="default" r:id="rId12"/>
      <w:footerReference w:type="default" r:id="rId13"/>
      <w:pgSz w:w="11906" w:h="16838"/>
      <w:pgMar w:top="1440" w:right="1440" w:bottom="1440" w:left="1440" w:header="62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7301" w:rsidRDefault="00247301" w:rsidP="00AC255C">
      <w:pPr>
        <w:spacing w:after="0" w:line="240" w:lineRule="auto"/>
      </w:pPr>
      <w:r>
        <w:separator/>
      </w:r>
    </w:p>
  </w:endnote>
  <w:endnote w:type="continuationSeparator" w:id="0">
    <w:p w:rsidR="00247301" w:rsidRDefault="00247301" w:rsidP="00AC2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181B98">
      <w:tc>
        <w:tcPr>
          <w:tcW w:w="918" w:type="dxa"/>
        </w:tcPr>
        <w:p w:rsidR="00181B98" w:rsidRDefault="00181B98">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F237FF" w:rsidRPr="00F237FF">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181B98" w:rsidRDefault="00181B98">
          <w:pPr>
            <w:pStyle w:val="Footer"/>
          </w:pPr>
        </w:p>
      </w:tc>
    </w:tr>
  </w:tbl>
  <w:p w:rsidR="00181B98" w:rsidRDefault="00181B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7301" w:rsidRDefault="00247301" w:rsidP="00AC255C">
      <w:pPr>
        <w:spacing w:after="0" w:line="240" w:lineRule="auto"/>
      </w:pPr>
      <w:r>
        <w:separator/>
      </w:r>
    </w:p>
  </w:footnote>
  <w:footnote w:type="continuationSeparator" w:id="0">
    <w:p w:rsidR="00247301" w:rsidRDefault="00247301" w:rsidP="00AC25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1730"/>
      <w:gridCol w:w="7526"/>
    </w:tblGrid>
    <w:tr w:rsidR="00181B98" w:rsidTr="00181B98">
      <w:trPr>
        <w:trHeight w:val="288"/>
      </w:trPr>
      <w:tc>
        <w:tcPr>
          <w:tcW w:w="1730" w:type="dxa"/>
        </w:tcPr>
        <w:p w:rsidR="00181B98" w:rsidRDefault="00181B98">
          <w:pPr>
            <w:pStyle w:val="Header"/>
            <w:jc w:val="right"/>
            <w:rPr>
              <w:rFonts w:asciiTheme="majorHAnsi" w:eastAsiaTheme="majorEastAsia" w:hAnsiTheme="majorHAnsi" w:cstheme="majorBidi"/>
              <w:sz w:val="36"/>
              <w:szCs w:val="36"/>
            </w:rPr>
          </w:pPr>
          <w:r>
            <w:rPr>
              <w:noProof/>
              <w:lang w:eastAsia="en-GB"/>
            </w:rPr>
            <w:drawing>
              <wp:inline distT="0" distB="0" distL="0" distR="0" wp14:anchorId="54E5344A" wp14:editId="7813E6ED">
                <wp:extent cx="942975" cy="266700"/>
                <wp:effectExtent l="0" t="0" r="9525" b="0"/>
                <wp:docPr id="4" name="Picture 4" descr="epi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pic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266700"/>
                        </a:xfrm>
                        <a:prstGeom prst="rect">
                          <a:avLst/>
                        </a:prstGeom>
                        <a:noFill/>
                        <a:ln>
                          <a:noFill/>
                        </a:ln>
                      </pic:spPr>
                    </pic:pic>
                  </a:graphicData>
                </a:graphic>
              </wp:inline>
            </w:drawing>
          </w:r>
        </w:p>
      </w:tc>
      <w:sdt>
        <w:sdtPr>
          <w:rPr>
            <w:rFonts w:asciiTheme="majorHAnsi" w:eastAsiaTheme="majorEastAsia" w:hAnsiTheme="majorHAnsi" w:cstheme="majorBidi"/>
            <w:b/>
            <w:bCs/>
            <w:color w:val="365F91" w:themeColor="accent1" w:themeShade="BF"/>
            <w:sz w:val="28"/>
            <w:szCs w:val="28"/>
          </w:rPr>
          <w:alias w:val="Year"/>
          <w:id w:val="77761609"/>
          <w:placeholder>
            <w:docPart w:val="6EF631BD54C444748B701D54CE724051"/>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7526" w:type="dxa"/>
            </w:tcPr>
            <w:p w:rsidR="00181B98" w:rsidRDefault="00181B98">
              <w:pPr>
                <w:pStyle w:val="Header"/>
                <w:rPr>
                  <w:rFonts w:asciiTheme="majorHAnsi" w:eastAsiaTheme="majorEastAsia" w:hAnsiTheme="majorHAnsi" w:cstheme="majorBidi"/>
                  <w:b/>
                  <w:bCs/>
                  <w:color w:val="4F81BD" w:themeColor="accent1"/>
                  <w:sz w:val="36"/>
                  <w:szCs w:val="36"/>
                  <w14:numForm w14:val="oldStyle"/>
                </w:rPr>
              </w:pPr>
              <w:r w:rsidRPr="00181B98">
                <w:rPr>
                  <w:rFonts w:asciiTheme="majorHAnsi" w:eastAsiaTheme="majorEastAsia" w:hAnsiTheme="majorHAnsi" w:cstheme="majorBidi"/>
                  <w:b/>
                  <w:bCs/>
                  <w:color w:val="365F91" w:themeColor="accent1" w:themeShade="BF"/>
                  <w:sz w:val="28"/>
                  <w:szCs w:val="28"/>
                </w:rPr>
                <w:t>ETS-Compas Interface Technical Documentation</w:t>
              </w:r>
            </w:p>
          </w:tc>
        </w:sdtContent>
      </w:sdt>
    </w:tr>
  </w:tbl>
  <w:p w:rsidR="00AC255C" w:rsidRDefault="00AC25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372884"/>
    <w:multiLevelType w:val="hybridMultilevel"/>
    <w:tmpl w:val="28CA57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BCB7E9E"/>
    <w:multiLevelType w:val="hybridMultilevel"/>
    <w:tmpl w:val="74E628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E58"/>
    <w:rsid w:val="00022ECA"/>
    <w:rsid w:val="000857FC"/>
    <w:rsid w:val="000A0480"/>
    <w:rsid w:val="000C311C"/>
    <w:rsid w:val="000D4EE4"/>
    <w:rsid w:val="000D6CC8"/>
    <w:rsid w:val="000D7258"/>
    <w:rsid w:val="001775EF"/>
    <w:rsid w:val="00181B98"/>
    <w:rsid w:val="001B6B17"/>
    <w:rsid w:val="00247301"/>
    <w:rsid w:val="00342869"/>
    <w:rsid w:val="003C2827"/>
    <w:rsid w:val="00422AD7"/>
    <w:rsid w:val="004B36BA"/>
    <w:rsid w:val="004E2657"/>
    <w:rsid w:val="005405DA"/>
    <w:rsid w:val="00581A09"/>
    <w:rsid w:val="005C03AC"/>
    <w:rsid w:val="005C092B"/>
    <w:rsid w:val="005E4D85"/>
    <w:rsid w:val="007B21D2"/>
    <w:rsid w:val="007C4609"/>
    <w:rsid w:val="00803792"/>
    <w:rsid w:val="00892E99"/>
    <w:rsid w:val="008B73FA"/>
    <w:rsid w:val="008B7E58"/>
    <w:rsid w:val="009A46CD"/>
    <w:rsid w:val="00A93BB2"/>
    <w:rsid w:val="00AA0FF3"/>
    <w:rsid w:val="00AC255C"/>
    <w:rsid w:val="00AE5B93"/>
    <w:rsid w:val="00B55297"/>
    <w:rsid w:val="00B55CE8"/>
    <w:rsid w:val="00B94905"/>
    <w:rsid w:val="00BA0E2C"/>
    <w:rsid w:val="00BA4ACA"/>
    <w:rsid w:val="00BB1D4A"/>
    <w:rsid w:val="00C30714"/>
    <w:rsid w:val="00D12163"/>
    <w:rsid w:val="00D97EE7"/>
    <w:rsid w:val="00ED72ED"/>
    <w:rsid w:val="00EE6DCD"/>
    <w:rsid w:val="00F237FF"/>
    <w:rsid w:val="00F744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09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092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92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C092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92E99"/>
    <w:rPr>
      <w:color w:val="0000FF"/>
      <w:u w:val="single"/>
    </w:rPr>
  </w:style>
  <w:style w:type="paragraph" w:customStyle="1" w:styleId="Code">
    <w:name w:val="Code"/>
    <w:basedOn w:val="Normal"/>
    <w:link w:val="CodeChar"/>
    <w:qFormat/>
    <w:rsid w:val="00F74481"/>
    <w:rPr>
      <w:rFonts w:ascii="Lucida Console" w:hAnsi="Lucida Console"/>
      <w:b/>
      <w:color w:val="595959" w:themeColor="text1" w:themeTint="A6"/>
    </w:rPr>
  </w:style>
  <w:style w:type="paragraph" w:styleId="ListParagraph">
    <w:name w:val="List Paragraph"/>
    <w:basedOn w:val="Normal"/>
    <w:uiPriority w:val="34"/>
    <w:qFormat/>
    <w:rsid w:val="000C311C"/>
    <w:pPr>
      <w:ind w:left="720"/>
      <w:contextualSpacing/>
    </w:pPr>
  </w:style>
  <w:style w:type="character" w:customStyle="1" w:styleId="CodeChar">
    <w:name w:val="Code Char"/>
    <w:basedOn w:val="DefaultParagraphFont"/>
    <w:link w:val="Code"/>
    <w:rsid w:val="00F74481"/>
    <w:rPr>
      <w:rFonts w:ascii="Lucida Console" w:hAnsi="Lucida Console"/>
      <w:b/>
      <w:color w:val="595959" w:themeColor="text1" w:themeTint="A6"/>
    </w:rPr>
  </w:style>
  <w:style w:type="paragraph" w:styleId="TOCHeading">
    <w:name w:val="TOC Heading"/>
    <w:basedOn w:val="Heading1"/>
    <w:next w:val="Normal"/>
    <w:uiPriority w:val="39"/>
    <w:semiHidden/>
    <w:unhideWhenUsed/>
    <w:qFormat/>
    <w:rsid w:val="00AC255C"/>
    <w:pPr>
      <w:outlineLvl w:val="9"/>
    </w:pPr>
    <w:rPr>
      <w:lang w:val="en-US" w:eastAsia="ja-JP"/>
    </w:rPr>
  </w:style>
  <w:style w:type="paragraph" w:styleId="TOC1">
    <w:name w:val="toc 1"/>
    <w:basedOn w:val="Normal"/>
    <w:next w:val="Normal"/>
    <w:autoRedefine/>
    <w:uiPriority w:val="39"/>
    <w:unhideWhenUsed/>
    <w:rsid w:val="00AC255C"/>
    <w:pPr>
      <w:spacing w:after="100"/>
    </w:pPr>
  </w:style>
  <w:style w:type="paragraph" w:styleId="TOC2">
    <w:name w:val="toc 2"/>
    <w:basedOn w:val="Normal"/>
    <w:next w:val="Normal"/>
    <w:autoRedefine/>
    <w:uiPriority w:val="39"/>
    <w:unhideWhenUsed/>
    <w:rsid w:val="00AC255C"/>
    <w:pPr>
      <w:spacing w:after="100"/>
      <w:ind w:left="220"/>
    </w:pPr>
  </w:style>
  <w:style w:type="paragraph" w:styleId="BalloonText">
    <w:name w:val="Balloon Text"/>
    <w:basedOn w:val="Normal"/>
    <w:link w:val="BalloonTextChar"/>
    <w:uiPriority w:val="99"/>
    <w:semiHidden/>
    <w:unhideWhenUsed/>
    <w:rsid w:val="00AC25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55C"/>
    <w:rPr>
      <w:rFonts w:ascii="Tahoma" w:hAnsi="Tahoma" w:cs="Tahoma"/>
      <w:sz w:val="16"/>
      <w:szCs w:val="16"/>
    </w:rPr>
  </w:style>
  <w:style w:type="paragraph" w:styleId="Header">
    <w:name w:val="header"/>
    <w:basedOn w:val="Normal"/>
    <w:link w:val="HeaderChar"/>
    <w:uiPriority w:val="99"/>
    <w:unhideWhenUsed/>
    <w:rsid w:val="00AC25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255C"/>
  </w:style>
  <w:style w:type="paragraph" w:styleId="Footer">
    <w:name w:val="footer"/>
    <w:basedOn w:val="Normal"/>
    <w:link w:val="FooterChar"/>
    <w:uiPriority w:val="99"/>
    <w:unhideWhenUsed/>
    <w:rsid w:val="00AC25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255C"/>
  </w:style>
  <w:style w:type="paragraph" w:styleId="NoSpacing">
    <w:name w:val="No Spacing"/>
    <w:link w:val="NoSpacingChar"/>
    <w:uiPriority w:val="1"/>
    <w:qFormat/>
    <w:rsid w:val="00181B9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81B98"/>
    <w:rPr>
      <w:rFonts w:eastAsiaTheme="minorEastAsia"/>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09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092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92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C092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92E99"/>
    <w:rPr>
      <w:color w:val="0000FF"/>
      <w:u w:val="single"/>
    </w:rPr>
  </w:style>
  <w:style w:type="paragraph" w:customStyle="1" w:styleId="Code">
    <w:name w:val="Code"/>
    <w:basedOn w:val="Normal"/>
    <w:link w:val="CodeChar"/>
    <w:qFormat/>
    <w:rsid w:val="00F74481"/>
    <w:rPr>
      <w:rFonts w:ascii="Lucida Console" w:hAnsi="Lucida Console"/>
      <w:b/>
      <w:color w:val="595959" w:themeColor="text1" w:themeTint="A6"/>
    </w:rPr>
  </w:style>
  <w:style w:type="paragraph" w:styleId="ListParagraph">
    <w:name w:val="List Paragraph"/>
    <w:basedOn w:val="Normal"/>
    <w:uiPriority w:val="34"/>
    <w:qFormat/>
    <w:rsid w:val="000C311C"/>
    <w:pPr>
      <w:ind w:left="720"/>
      <w:contextualSpacing/>
    </w:pPr>
  </w:style>
  <w:style w:type="character" w:customStyle="1" w:styleId="CodeChar">
    <w:name w:val="Code Char"/>
    <w:basedOn w:val="DefaultParagraphFont"/>
    <w:link w:val="Code"/>
    <w:rsid w:val="00F74481"/>
    <w:rPr>
      <w:rFonts w:ascii="Lucida Console" w:hAnsi="Lucida Console"/>
      <w:b/>
      <w:color w:val="595959" w:themeColor="text1" w:themeTint="A6"/>
    </w:rPr>
  </w:style>
  <w:style w:type="paragraph" w:styleId="TOCHeading">
    <w:name w:val="TOC Heading"/>
    <w:basedOn w:val="Heading1"/>
    <w:next w:val="Normal"/>
    <w:uiPriority w:val="39"/>
    <w:semiHidden/>
    <w:unhideWhenUsed/>
    <w:qFormat/>
    <w:rsid w:val="00AC255C"/>
    <w:pPr>
      <w:outlineLvl w:val="9"/>
    </w:pPr>
    <w:rPr>
      <w:lang w:val="en-US" w:eastAsia="ja-JP"/>
    </w:rPr>
  </w:style>
  <w:style w:type="paragraph" w:styleId="TOC1">
    <w:name w:val="toc 1"/>
    <w:basedOn w:val="Normal"/>
    <w:next w:val="Normal"/>
    <w:autoRedefine/>
    <w:uiPriority w:val="39"/>
    <w:unhideWhenUsed/>
    <w:rsid w:val="00AC255C"/>
    <w:pPr>
      <w:spacing w:after="100"/>
    </w:pPr>
  </w:style>
  <w:style w:type="paragraph" w:styleId="TOC2">
    <w:name w:val="toc 2"/>
    <w:basedOn w:val="Normal"/>
    <w:next w:val="Normal"/>
    <w:autoRedefine/>
    <w:uiPriority w:val="39"/>
    <w:unhideWhenUsed/>
    <w:rsid w:val="00AC255C"/>
    <w:pPr>
      <w:spacing w:after="100"/>
      <w:ind w:left="220"/>
    </w:pPr>
  </w:style>
  <w:style w:type="paragraph" w:styleId="BalloonText">
    <w:name w:val="Balloon Text"/>
    <w:basedOn w:val="Normal"/>
    <w:link w:val="BalloonTextChar"/>
    <w:uiPriority w:val="99"/>
    <w:semiHidden/>
    <w:unhideWhenUsed/>
    <w:rsid w:val="00AC25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55C"/>
    <w:rPr>
      <w:rFonts w:ascii="Tahoma" w:hAnsi="Tahoma" w:cs="Tahoma"/>
      <w:sz w:val="16"/>
      <w:szCs w:val="16"/>
    </w:rPr>
  </w:style>
  <w:style w:type="paragraph" w:styleId="Header">
    <w:name w:val="header"/>
    <w:basedOn w:val="Normal"/>
    <w:link w:val="HeaderChar"/>
    <w:uiPriority w:val="99"/>
    <w:unhideWhenUsed/>
    <w:rsid w:val="00AC25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255C"/>
  </w:style>
  <w:style w:type="paragraph" w:styleId="Footer">
    <w:name w:val="footer"/>
    <w:basedOn w:val="Normal"/>
    <w:link w:val="FooterChar"/>
    <w:uiPriority w:val="99"/>
    <w:unhideWhenUsed/>
    <w:rsid w:val="00AC25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255C"/>
  </w:style>
  <w:style w:type="paragraph" w:styleId="NoSpacing">
    <w:name w:val="No Spacing"/>
    <w:link w:val="NoSpacingChar"/>
    <w:uiPriority w:val="1"/>
    <w:qFormat/>
    <w:rsid w:val="00181B9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81B98"/>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WFP-Dubai/ETS-Compas" TargetMode="External"/><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image" Target="media/image1.gi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EF631BD54C444748B701D54CE724051"/>
        <w:category>
          <w:name w:val="General"/>
          <w:gallery w:val="placeholder"/>
        </w:category>
        <w:types>
          <w:type w:val="bbPlcHdr"/>
        </w:types>
        <w:behaviors>
          <w:behavior w:val="content"/>
        </w:behaviors>
        <w:guid w:val="{7BB07168-BCA3-4B1C-A402-F5E54900153B}"/>
      </w:docPartPr>
      <w:docPartBody>
        <w:p w:rsidR="00000000" w:rsidRDefault="00AB28C0" w:rsidP="00AB28C0">
          <w:pPr>
            <w:pStyle w:val="6EF631BD54C444748B701D54CE724051"/>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8C0"/>
    <w:rsid w:val="00616967"/>
    <w:rsid w:val="00AB28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C7ABDF845147D3801DE2E822078051">
    <w:name w:val="07C7ABDF845147D3801DE2E822078051"/>
    <w:rsid w:val="00AB28C0"/>
  </w:style>
  <w:style w:type="paragraph" w:customStyle="1" w:styleId="9587A39B572649F1B811BA13E474B74F">
    <w:name w:val="9587A39B572649F1B811BA13E474B74F"/>
    <w:rsid w:val="00AB28C0"/>
  </w:style>
  <w:style w:type="paragraph" w:customStyle="1" w:styleId="F21886C6F333451CBAC1768A44D84EC9">
    <w:name w:val="F21886C6F333451CBAC1768A44D84EC9"/>
    <w:rsid w:val="00AB28C0"/>
  </w:style>
  <w:style w:type="paragraph" w:customStyle="1" w:styleId="6EF631BD54C444748B701D54CE724051">
    <w:name w:val="6EF631BD54C444748B701D54CE724051"/>
    <w:rsid w:val="00AB28C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C7ABDF845147D3801DE2E822078051">
    <w:name w:val="07C7ABDF845147D3801DE2E822078051"/>
    <w:rsid w:val="00AB28C0"/>
  </w:style>
  <w:style w:type="paragraph" w:customStyle="1" w:styleId="9587A39B572649F1B811BA13E474B74F">
    <w:name w:val="9587A39B572649F1B811BA13E474B74F"/>
    <w:rsid w:val="00AB28C0"/>
  </w:style>
  <w:style w:type="paragraph" w:customStyle="1" w:styleId="F21886C6F333451CBAC1768A44D84EC9">
    <w:name w:val="F21886C6F333451CBAC1768A44D84EC9"/>
    <w:rsid w:val="00AB28C0"/>
  </w:style>
  <w:style w:type="paragraph" w:customStyle="1" w:styleId="6EF631BD54C444748B701D54CE724051">
    <w:name w:val="6EF631BD54C444748B701D54CE724051"/>
    <w:rsid w:val="00AB28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ETS-Compas Interface Technical Documentation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16008A-0507-4A41-A1C8-962C82331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1934</TotalTime>
  <Pages>4</Pages>
  <Words>804</Words>
  <Characters>4588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World Food Programme</Company>
  <LinksUpToDate>false</LinksUpToDate>
  <CharactersWithSpaces>5382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 EPIC-PAK - Electronic Tracking System </dc:title>
  <dc:subject/>
  <dc:creator>VITTORINI Marco</dc:creator>
  <cp:keywords/>
  <dc:description/>
  <cp:lastModifiedBy>VITTORINI Marco</cp:lastModifiedBy>
  <cp:revision>25</cp:revision>
  <dcterms:created xsi:type="dcterms:W3CDTF">2012-03-30T07:37:00Z</dcterms:created>
  <dcterms:modified xsi:type="dcterms:W3CDTF">2012-04-19T08:17:00Z</dcterms:modified>
</cp:coreProperties>
</file>