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55702910" w:displacedByCustomXml="next"/>
    <w:sdt>
      <w:sdtPr>
        <w:id w:val="-1979145939"/>
        <w:docPartObj>
          <w:docPartGallery w:val="Cover Pages"/>
          <w:docPartUnique/>
        </w:docPartObj>
      </w:sdtPr>
      <w:sdtEndPr>
        <w:rPr>
          <w:noProof/>
        </w:rPr>
      </w:sdtEndPr>
      <w:sdtContent>
        <w:p w14:paraId="357992D9" w14:textId="394B1E9D" w:rsidR="00593862" w:rsidRDefault="00593862"/>
        <w:p w14:paraId="73870176" w14:textId="4C7EEE48" w:rsidR="00C313FE" w:rsidRPr="000974A6" w:rsidRDefault="00593862" w:rsidP="000974A6">
          <w:pPr>
            <w:rPr>
              <w:noProof/>
            </w:rPr>
          </w:pPr>
          <w:r>
            <w:rPr>
              <w:noProof/>
            </w:rPr>
            <mc:AlternateContent>
              <mc:Choice Requires="wps">
                <w:drawing>
                  <wp:anchor distT="0" distB="0" distL="114300" distR="114300" simplePos="0" relativeHeight="251658241" behindDoc="0" locked="0" layoutInCell="1" allowOverlap="1" wp14:anchorId="66511F93" wp14:editId="7178193E">
                    <wp:simplePos x="0" y="0"/>
                    <wp:positionH relativeFrom="margin">
                      <wp:align>center</wp:align>
                    </wp:positionH>
                    <wp:positionV relativeFrom="page">
                      <wp:posOffset>7685405</wp:posOffset>
                    </wp:positionV>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781604D" w14:textId="3A5C16F7" w:rsidR="00593862" w:rsidRDefault="00EE42FF">
                                    <w:pPr>
                                      <w:pStyle w:val="NoSpacing"/>
                                      <w:jc w:val="right"/>
                                      <w:rPr>
                                        <w:color w:val="595959" w:themeColor="text1" w:themeTint="A6"/>
                                        <w:sz w:val="28"/>
                                        <w:szCs w:val="28"/>
                                      </w:rPr>
                                    </w:pPr>
                                    <w:r>
                                      <w:rPr>
                                        <w:color w:val="595959" w:themeColor="text1" w:themeTint="A6"/>
                                        <w:sz w:val="28"/>
                                        <w:szCs w:val="28"/>
                                      </w:rPr>
                                      <w:t>Jakob Drozd &amp; Maddie Haynes</w:t>
                                    </w:r>
                                  </w:p>
                                </w:sdtContent>
                              </w:sdt>
                              <w:p w14:paraId="59582ED5" w14:textId="3D09434E" w:rsidR="00593862" w:rsidRDefault="00C568C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EE42FF">
                                      <w:rPr>
                                        <w:color w:val="595959" w:themeColor="text1" w:themeTint="A6"/>
                                        <w:sz w:val="18"/>
                                        <w:szCs w:val="18"/>
                                      </w:rPr>
                                      <w:t>mhaynes@esri.com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6511F93" id="_x0000_t202" coordsize="21600,21600" o:spt="202" path="m,l,21600r21600,l21600,xe">
                    <v:stroke joinstyle="miter"/>
                    <v:path gradientshapeok="t" o:connecttype="rect"/>
                  </v:shapetype>
                  <v:shape id="Text Box 52" o:spid="_x0000_s1026" type="#_x0000_t202" style="position:absolute;margin-left:0;margin-top:605.15pt;width:8in;height:1in;z-index:251658241;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781604D" w14:textId="3A5C16F7" w:rsidR="00593862" w:rsidRDefault="00EE42FF">
                              <w:pPr>
                                <w:pStyle w:val="NoSpacing"/>
                                <w:jc w:val="right"/>
                                <w:rPr>
                                  <w:color w:val="595959" w:themeColor="text1" w:themeTint="A6"/>
                                  <w:sz w:val="28"/>
                                  <w:szCs w:val="28"/>
                                </w:rPr>
                              </w:pPr>
                              <w:r>
                                <w:rPr>
                                  <w:color w:val="595959" w:themeColor="text1" w:themeTint="A6"/>
                                  <w:sz w:val="28"/>
                                  <w:szCs w:val="28"/>
                                </w:rPr>
                                <w:t>Jakob Drozd &amp; Maddie Haynes</w:t>
                              </w:r>
                            </w:p>
                          </w:sdtContent>
                        </w:sdt>
                        <w:p w14:paraId="59582ED5" w14:textId="3D09434E" w:rsidR="00593862" w:rsidRDefault="00C568C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EE42FF">
                                <w:rPr>
                                  <w:color w:val="595959" w:themeColor="text1" w:themeTint="A6"/>
                                  <w:sz w:val="18"/>
                                  <w:szCs w:val="18"/>
                                </w:rPr>
                                <w:t>mhaynes@esri.com</w:t>
                              </w:r>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58242" behindDoc="0" locked="0" layoutInCell="1" allowOverlap="1" wp14:anchorId="04596F89" wp14:editId="1144035E">
                    <wp:simplePos x="0" y="0"/>
                    <wp:positionH relativeFrom="margin">
                      <wp:align>center</wp:align>
                    </wp:positionH>
                    <wp:positionV relativeFrom="page">
                      <wp:posOffset>5855547</wp:posOffset>
                    </wp:positionV>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5E89CD" w14:textId="77777777" w:rsidR="00593862" w:rsidRDefault="00593862">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12D955E4" w14:textId="5782FD11" w:rsidR="00593862" w:rsidRDefault="00BE3035">
                                    <w:pPr>
                                      <w:pStyle w:val="NoSpacing"/>
                                      <w:jc w:val="right"/>
                                      <w:rPr>
                                        <w:color w:val="595959" w:themeColor="text1" w:themeTint="A6"/>
                                        <w:sz w:val="20"/>
                                        <w:szCs w:val="20"/>
                                      </w:rPr>
                                    </w:pPr>
                                    <w:r w:rsidRPr="00BE3035">
                                      <w:rPr>
                                        <w:color w:val="595959" w:themeColor="text1" w:themeTint="A6"/>
                                        <w:sz w:val="20"/>
                                        <w:szCs w:val="20"/>
                                      </w:rPr>
                                      <w:t xml:space="preserve">This document captures </w:t>
                                    </w:r>
                                    <w:r>
                                      <w:rPr>
                                        <w:color w:val="595959" w:themeColor="text1" w:themeTint="A6"/>
                                        <w:sz w:val="20"/>
                                        <w:szCs w:val="20"/>
                                      </w:rPr>
                                      <w:t>the details of the ArcGIS Online items used within the WFRC per</w:t>
                                    </w:r>
                                    <w:r w:rsidR="00EE42FF">
                                      <w:rPr>
                                        <w:color w:val="595959" w:themeColor="text1" w:themeTint="A6"/>
                                        <w:sz w:val="20"/>
                                        <w:szCs w:val="20"/>
                                      </w:rPr>
                                      <w:t>formance metric dashboard and key configuration points for future expansion and maintenance of the application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4596F89" id="Text Box 53" o:spid="_x0000_s1027" type="#_x0000_t202" style="position:absolute;margin-left:0;margin-top:461.05pt;width:8in;height:79.5pt;z-index:25165824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" filled="f" stroked="f" strokeweight=".5pt">
                    <v:textbox style="mso-fit-shape-to-text:t" inset="126pt,0,54pt,0">
                      <w:txbxContent>
                        <w:p w14:paraId="315E89CD" w14:textId="77777777" w:rsidR="00593862" w:rsidRDefault="00593862">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12D955E4" w14:textId="5782FD11" w:rsidR="00593862" w:rsidRDefault="00BE3035">
                              <w:pPr>
                                <w:pStyle w:val="NoSpacing"/>
                                <w:jc w:val="right"/>
                                <w:rPr>
                                  <w:color w:val="595959" w:themeColor="text1" w:themeTint="A6"/>
                                  <w:sz w:val="20"/>
                                  <w:szCs w:val="20"/>
                                </w:rPr>
                              </w:pPr>
                              <w:r w:rsidRPr="00BE3035">
                                <w:rPr>
                                  <w:color w:val="595959" w:themeColor="text1" w:themeTint="A6"/>
                                  <w:sz w:val="20"/>
                                  <w:szCs w:val="20"/>
                                </w:rPr>
                                <w:t xml:space="preserve">This document captures </w:t>
                              </w:r>
                              <w:r>
                                <w:rPr>
                                  <w:color w:val="595959" w:themeColor="text1" w:themeTint="A6"/>
                                  <w:sz w:val="20"/>
                                  <w:szCs w:val="20"/>
                                </w:rPr>
                                <w:t>the details of the ArcGIS Online items used within the WFRC per</w:t>
                              </w:r>
                              <w:r w:rsidR="00EE42FF">
                                <w:rPr>
                                  <w:color w:val="595959" w:themeColor="text1" w:themeTint="A6"/>
                                  <w:sz w:val="20"/>
                                  <w:szCs w:val="20"/>
                                </w:rPr>
                                <w:t>formance metric dashboard and key configuration points for future expansion and maintenance of the application</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8240" behindDoc="0" locked="0" layoutInCell="1" allowOverlap="1" wp14:anchorId="28AE0632" wp14:editId="6B0FAB80">
                    <wp:simplePos x="0" y="0"/>
                    <wp:positionH relativeFrom="page">
                      <wp:posOffset>288502</wp:posOffset>
                    </wp:positionH>
                    <wp:positionV relativeFrom="page">
                      <wp:posOffset>1764454</wp:posOffset>
                    </wp:positionV>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664EC4" w14:textId="3165236A" w:rsidR="00593862" w:rsidRDefault="00C568C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93862">
                                      <w:rPr>
                                        <w:caps/>
                                        <w:color w:val="4472C4" w:themeColor="accent1"/>
                                        <w:sz w:val="64"/>
                                        <w:szCs w:val="64"/>
                                      </w:rPr>
                                      <w:t>WFRC Performance metric dashboard</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8E87C4F" w14:textId="560F9137" w:rsidR="00593862" w:rsidRDefault="00213D4D">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8AE0632" id="Text Box 54" o:spid="_x0000_s1028" type="#_x0000_t202" style="position:absolute;margin-left:22.7pt;margin-top:138.95pt;width:8in;height:286.5pt;z-index:251658240;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" filled="f" stroked="f" strokeweight=".5pt">
                    <v:textbox inset="126pt,0,54pt,0">
                      <w:txbxContent>
                        <w:p w14:paraId="1D664EC4" w14:textId="3165236A" w:rsidR="00593862" w:rsidRDefault="00C568C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93862">
                                <w:rPr>
                                  <w:caps/>
                                  <w:color w:val="4472C4" w:themeColor="accent1"/>
                                  <w:sz w:val="64"/>
                                  <w:szCs w:val="64"/>
                                </w:rPr>
                                <w:t>WFRC Performance metric dashboard</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8E87C4F" w14:textId="560F9137" w:rsidR="00593862" w:rsidRDefault="00213D4D">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r>
            <w:rPr>
              <w:noProof/>
            </w:rPr>
            <w:br w:type="page"/>
          </w:r>
        </w:p>
      </w:sdtContent>
    </w:sdt>
    <w:sdt>
      <w:sdtPr>
        <w:rPr>
          <w:rFonts w:asciiTheme="minorHAnsi" w:eastAsiaTheme="minorHAnsi" w:hAnsiTheme="minorHAnsi" w:cstheme="minorBidi"/>
          <w:color w:val="auto"/>
          <w:sz w:val="22"/>
          <w:szCs w:val="22"/>
        </w:rPr>
        <w:id w:val="-1697534629"/>
        <w:docPartObj>
          <w:docPartGallery w:val="Table of Contents"/>
          <w:docPartUnique/>
        </w:docPartObj>
      </w:sdtPr>
      <w:sdtEndPr>
        <w:rPr>
          <w:b/>
          <w:bCs/>
          <w:noProof/>
        </w:rPr>
      </w:sdtEndPr>
      <w:sdtContent>
        <w:p w14:paraId="5654F27A" w14:textId="4FC4D696" w:rsidR="00471CD6" w:rsidRDefault="00471CD6">
          <w:pPr>
            <w:pStyle w:val="TOCHeading"/>
          </w:pPr>
          <w:r>
            <w:t>Contents</w:t>
          </w:r>
        </w:p>
        <w:p w14:paraId="47D456B9" w14:textId="3F467419" w:rsidR="00C568CA" w:rsidRDefault="00471CD6">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61838043" w:history="1">
            <w:r w:rsidR="00C568CA" w:rsidRPr="009729C8">
              <w:rPr>
                <w:rStyle w:val="Hyperlink"/>
                <w:noProof/>
              </w:rPr>
              <w:t>ArcGIS Online Components</w:t>
            </w:r>
            <w:r w:rsidR="00C568CA">
              <w:rPr>
                <w:noProof/>
                <w:webHidden/>
              </w:rPr>
              <w:tab/>
            </w:r>
            <w:r w:rsidR="00C568CA">
              <w:rPr>
                <w:noProof/>
                <w:webHidden/>
              </w:rPr>
              <w:fldChar w:fldCharType="begin"/>
            </w:r>
            <w:r w:rsidR="00C568CA">
              <w:rPr>
                <w:noProof/>
                <w:webHidden/>
              </w:rPr>
              <w:instrText xml:space="preserve"> PAGEREF _Toc161838043 \h </w:instrText>
            </w:r>
            <w:r w:rsidR="00C568CA">
              <w:rPr>
                <w:noProof/>
                <w:webHidden/>
              </w:rPr>
            </w:r>
            <w:r w:rsidR="00C568CA">
              <w:rPr>
                <w:noProof/>
                <w:webHidden/>
              </w:rPr>
              <w:fldChar w:fldCharType="separate"/>
            </w:r>
            <w:r w:rsidR="00C568CA">
              <w:rPr>
                <w:noProof/>
                <w:webHidden/>
              </w:rPr>
              <w:t>2</w:t>
            </w:r>
            <w:r w:rsidR="00C568CA">
              <w:rPr>
                <w:noProof/>
                <w:webHidden/>
              </w:rPr>
              <w:fldChar w:fldCharType="end"/>
            </w:r>
          </w:hyperlink>
        </w:p>
        <w:p w14:paraId="380FC549" w14:textId="736CAD41" w:rsidR="00C568CA" w:rsidRDefault="00C568CA">
          <w:pPr>
            <w:pStyle w:val="TOC2"/>
            <w:tabs>
              <w:tab w:val="right" w:leader="dot" w:pos="9350"/>
            </w:tabs>
            <w:rPr>
              <w:rFonts w:eastAsiaTheme="minorEastAsia"/>
              <w:noProof/>
              <w:kern w:val="2"/>
              <w14:ligatures w14:val="standardContextual"/>
            </w:rPr>
          </w:pPr>
          <w:hyperlink w:anchor="_Toc161838044" w:history="1">
            <w:r w:rsidRPr="009729C8">
              <w:rPr>
                <w:rStyle w:val="Hyperlink"/>
                <w:b/>
                <w:bCs/>
                <w:noProof/>
              </w:rPr>
              <w:t>Layers</w:t>
            </w:r>
            <w:r>
              <w:rPr>
                <w:noProof/>
                <w:webHidden/>
              </w:rPr>
              <w:tab/>
            </w:r>
            <w:r>
              <w:rPr>
                <w:noProof/>
                <w:webHidden/>
              </w:rPr>
              <w:fldChar w:fldCharType="begin"/>
            </w:r>
            <w:r>
              <w:rPr>
                <w:noProof/>
                <w:webHidden/>
              </w:rPr>
              <w:instrText xml:space="preserve"> PAGEREF _Toc161838044 \h </w:instrText>
            </w:r>
            <w:r>
              <w:rPr>
                <w:noProof/>
                <w:webHidden/>
              </w:rPr>
            </w:r>
            <w:r>
              <w:rPr>
                <w:noProof/>
                <w:webHidden/>
              </w:rPr>
              <w:fldChar w:fldCharType="separate"/>
            </w:r>
            <w:r>
              <w:rPr>
                <w:noProof/>
                <w:webHidden/>
              </w:rPr>
              <w:t>2</w:t>
            </w:r>
            <w:r>
              <w:rPr>
                <w:noProof/>
                <w:webHidden/>
              </w:rPr>
              <w:fldChar w:fldCharType="end"/>
            </w:r>
          </w:hyperlink>
        </w:p>
        <w:p w14:paraId="50105656" w14:textId="15AE422D" w:rsidR="00C568CA" w:rsidRDefault="00C568CA">
          <w:pPr>
            <w:pStyle w:val="TOC2"/>
            <w:tabs>
              <w:tab w:val="right" w:leader="dot" w:pos="9350"/>
            </w:tabs>
            <w:rPr>
              <w:rFonts w:eastAsiaTheme="minorEastAsia"/>
              <w:noProof/>
              <w:kern w:val="2"/>
              <w14:ligatures w14:val="standardContextual"/>
            </w:rPr>
          </w:pPr>
          <w:hyperlink w:anchor="_Toc161838045" w:history="1">
            <w:r w:rsidRPr="009729C8">
              <w:rPr>
                <w:rStyle w:val="Hyperlink"/>
                <w:b/>
                <w:bCs/>
                <w:noProof/>
              </w:rPr>
              <w:t>Maps</w:t>
            </w:r>
            <w:r>
              <w:rPr>
                <w:noProof/>
                <w:webHidden/>
              </w:rPr>
              <w:tab/>
            </w:r>
            <w:r>
              <w:rPr>
                <w:noProof/>
                <w:webHidden/>
              </w:rPr>
              <w:fldChar w:fldCharType="begin"/>
            </w:r>
            <w:r>
              <w:rPr>
                <w:noProof/>
                <w:webHidden/>
              </w:rPr>
              <w:instrText xml:space="preserve"> PAGEREF _Toc161838045 \h </w:instrText>
            </w:r>
            <w:r>
              <w:rPr>
                <w:noProof/>
                <w:webHidden/>
              </w:rPr>
            </w:r>
            <w:r>
              <w:rPr>
                <w:noProof/>
                <w:webHidden/>
              </w:rPr>
              <w:fldChar w:fldCharType="separate"/>
            </w:r>
            <w:r>
              <w:rPr>
                <w:noProof/>
                <w:webHidden/>
              </w:rPr>
              <w:t>2</w:t>
            </w:r>
            <w:r>
              <w:rPr>
                <w:noProof/>
                <w:webHidden/>
              </w:rPr>
              <w:fldChar w:fldCharType="end"/>
            </w:r>
          </w:hyperlink>
        </w:p>
        <w:p w14:paraId="1DCD12C3" w14:textId="663CD73D" w:rsidR="00C568CA" w:rsidRDefault="00C568CA">
          <w:pPr>
            <w:pStyle w:val="TOC2"/>
            <w:tabs>
              <w:tab w:val="right" w:leader="dot" w:pos="9350"/>
            </w:tabs>
            <w:rPr>
              <w:rFonts w:eastAsiaTheme="minorEastAsia"/>
              <w:noProof/>
              <w:kern w:val="2"/>
              <w14:ligatures w14:val="standardContextual"/>
            </w:rPr>
          </w:pPr>
          <w:hyperlink w:anchor="_Toc161838046" w:history="1">
            <w:r w:rsidRPr="009729C8">
              <w:rPr>
                <w:rStyle w:val="Hyperlink"/>
                <w:b/>
                <w:bCs/>
                <w:noProof/>
              </w:rPr>
              <w:t>Apps</w:t>
            </w:r>
            <w:r>
              <w:rPr>
                <w:noProof/>
                <w:webHidden/>
              </w:rPr>
              <w:tab/>
            </w:r>
            <w:r>
              <w:rPr>
                <w:noProof/>
                <w:webHidden/>
              </w:rPr>
              <w:fldChar w:fldCharType="begin"/>
            </w:r>
            <w:r>
              <w:rPr>
                <w:noProof/>
                <w:webHidden/>
              </w:rPr>
              <w:instrText xml:space="preserve"> PAGEREF _Toc161838046 \h </w:instrText>
            </w:r>
            <w:r>
              <w:rPr>
                <w:noProof/>
                <w:webHidden/>
              </w:rPr>
            </w:r>
            <w:r>
              <w:rPr>
                <w:noProof/>
                <w:webHidden/>
              </w:rPr>
              <w:fldChar w:fldCharType="separate"/>
            </w:r>
            <w:r>
              <w:rPr>
                <w:noProof/>
                <w:webHidden/>
              </w:rPr>
              <w:t>2</w:t>
            </w:r>
            <w:r>
              <w:rPr>
                <w:noProof/>
                <w:webHidden/>
              </w:rPr>
              <w:fldChar w:fldCharType="end"/>
            </w:r>
          </w:hyperlink>
        </w:p>
        <w:p w14:paraId="5F557D6F" w14:textId="6F0FC645" w:rsidR="00C568CA" w:rsidRDefault="00C568CA">
          <w:pPr>
            <w:pStyle w:val="TOC1"/>
            <w:tabs>
              <w:tab w:val="right" w:leader="dot" w:pos="9350"/>
            </w:tabs>
            <w:rPr>
              <w:rFonts w:eastAsiaTheme="minorEastAsia"/>
              <w:noProof/>
              <w:kern w:val="2"/>
              <w14:ligatures w14:val="standardContextual"/>
            </w:rPr>
          </w:pPr>
          <w:hyperlink w:anchor="_Toc161838047" w:history="1">
            <w:r w:rsidRPr="009729C8">
              <w:rPr>
                <w:rStyle w:val="Hyperlink"/>
                <w:noProof/>
              </w:rPr>
              <w:t>Configuration Notes</w:t>
            </w:r>
            <w:r>
              <w:rPr>
                <w:noProof/>
                <w:webHidden/>
              </w:rPr>
              <w:tab/>
            </w:r>
            <w:r>
              <w:rPr>
                <w:noProof/>
                <w:webHidden/>
              </w:rPr>
              <w:fldChar w:fldCharType="begin"/>
            </w:r>
            <w:r>
              <w:rPr>
                <w:noProof/>
                <w:webHidden/>
              </w:rPr>
              <w:instrText xml:space="preserve"> PAGEREF _Toc161838047 \h </w:instrText>
            </w:r>
            <w:r>
              <w:rPr>
                <w:noProof/>
                <w:webHidden/>
              </w:rPr>
            </w:r>
            <w:r>
              <w:rPr>
                <w:noProof/>
                <w:webHidden/>
              </w:rPr>
              <w:fldChar w:fldCharType="separate"/>
            </w:r>
            <w:r>
              <w:rPr>
                <w:noProof/>
                <w:webHidden/>
              </w:rPr>
              <w:t>3</w:t>
            </w:r>
            <w:r>
              <w:rPr>
                <w:noProof/>
                <w:webHidden/>
              </w:rPr>
              <w:fldChar w:fldCharType="end"/>
            </w:r>
          </w:hyperlink>
        </w:p>
        <w:p w14:paraId="6DB9E6CF" w14:textId="61340DD0" w:rsidR="00C568CA" w:rsidRDefault="00C568CA">
          <w:pPr>
            <w:pStyle w:val="TOC2"/>
            <w:tabs>
              <w:tab w:val="right" w:leader="dot" w:pos="9350"/>
            </w:tabs>
            <w:rPr>
              <w:rFonts w:eastAsiaTheme="minorEastAsia"/>
              <w:noProof/>
              <w:kern w:val="2"/>
              <w14:ligatures w14:val="standardContextual"/>
            </w:rPr>
          </w:pPr>
          <w:hyperlink w:anchor="_Toc161838048" w:history="1">
            <w:r w:rsidRPr="009729C8">
              <w:rPr>
                <w:rStyle w:val="Hyperlink"/>
                <w:b/>
                <w:bCs/>
                <w:noProof/>
              </w:rPr>
              <w:t>Experience Builder App Navigation</w:t>
            </w:r>
            <w:r>
              <w:rPr>
                <w:noProof/>
                <w:webHidden/>
              </w:rPr>
              <w:tab/>
            </w:r>
            <w:r>
              <w:rPr>
                <w:noProof/>
                <w:webHidden/>
              </w:rPr>
              <w:fldChar w:fldCharType="begin"/>
            </w:r>
            <w:r>
              <w:rPr>
                <w:noProof/>
                <w:webHidden/>
              </w:rPr>
              <w:instrText xml:space="preserve"> PAGEREF _Toc161838048 \h </w:instrText>
            </w:r>
            <w:r>
              <w:rPr>
                <w:noProof/>
                <w:webHidden/>
              </w:rPr>
            </w:r>
            <w:r>
              <w:rPr>
                <w:noProof/>
                <w:webHidden/>
              </w:rPr>
              <w:fldChar w:fldCharType="separate"/>
            </w:r>
            <w:r>
              <w:rPr>
                <w:noProof/>
                <w:webHidden/>
              </w:rPr>
              <w:t>3</w:t>
            </w:r>
            <w:r>
              <w:rPr>
                <w:noProof/>
                <w:webHidden/>
              </w:rPr>
              <w:fldChar w:fldCharType="end"/>
            </w:r>
          </w:hyperlink>
        </w:p>
        <w:p w14:paraId="0FD88B16" w14:textId="3499DA3F" w:rsidR="00C568CA" w:rsidRDefault="00C568CA">
          <w:pPr>
            <w:pStyle w:val="TOC2"/>
            <w:tabs>
              <w:tab w:val="right" w:leader="dot" w:pos="9350"/>
            </w:tabs>
            <w:rPr>
              <w:rFonts w:eastAsiaTheme="minorEastAsia"/>
              <w:noProof/>
              <w:kern w:val="2"/>
              <w14:ligatures w14:val="standardContextual"/>
            </w:rPr>
          </w:pPr>
          <w:hyperlink w:anchor="_Toc161838049" w:history="1">
            <w:r w:rsidRPr="009729C8">
              <w:rPr>
                <w:rStyle w:val="Hyperlink"/>
                <w:b/>
                <w:bCs/>
                <w:noProof/>
              </w:rPr>
              <w:t>URL Parameters</w:t>
            </w:r>
            <w:r>
              <w:rPr>
                <w:noProof/>
                <w:webHidden/>
              </w:rPr>
              <w:tab/>
            </w:r>
            <w:r>
              <w:rPr>
                <w:noProof/>
                <w:webHidden/>
              </w:rPr>
              <w:fldChar w:fldCharType="begin"/>
            </w:r>
            <w:r>
              <w:rPr>
                <w:noProof/>
                <w:webHidden/>
              </w:rPr>
              <w:instrText xml:space="preserve"> PAGEREF _Toc161838049 \h </w:instrText>
            </w:r>
            <w:r>
              <w:rPr>
                <w:noProof/>
                <w:webHidden/>
              </w:rPr>
            </w:r>
            <w:r>
              <w:rPr>
                <w:noProof/>
                <w:webHidden/>
              </w:rPr>
              <w:fldChar w:fldCharType="separate"/>
            </w:r>
            <w:r>
              <w:rPr>
                <w:noProof/>
                <w:webHidden/>
              </w:rPr>
              <w:t>4</w:t>
            </w:r>
            <w:r>
              <w:rPr>
                <w:noProof/>
                <w:webHidden/>
              </w:rPr>
              <w:fldChar w:fldCharType="end"/>
            </w:r>
          </w:hyperlink>
        </w:p>
        <w:p w14:paraId="015C9673" w14:textId="1739EB3F" w:rsidR="00C568CA" w:rsidRDefault="00C568CA">
          <w:pPr>
            <w:pStyle w:val="TOC3"/>
            <w:tabs>
              <w:tab w:val="right" w:leader="dot" w:pos="9350"/>
            </w:tabs>
            <w:rPr>
              <w:rFonts w:eastAsiaTheme="minorEastAsia"/>
              <w:noProof/>
              <w:kern w:val="2"/>
              <w14:ligatures w14:val="standardContextual"/>
            </w:rPr>
          </w:pPr>
          <w:hyperlink w:anchor="_Toc161838050" w:history="1">
            <w:r w:rsidRPr="009729C8">
              <w:rPr>
                <w:rStyle w:val="Hyperlink"/>
                <w:noProof/>
              </w:rPr>
              <w:t>Dashboards</w:t>
            </w:r>
            <w:r>
              <w:rPr>
                <w:noProof/>
                <w:webHidden/>
              </w:rPr>
              <w:tab/>
            </w:r>
            <w:r>
              <w:rPr>
                <w:noProof/>
                <w:webHidden/>
              </w:rPr>
              <w:fldChar w:fldCharType="begin"/>
            </w:r>
            <w:r>
              <w:rPr>
                <w:noProof/>
                <w:webHidden/>
              </w:rPr>
              <w:instrText xml:space="preserve"> PAGEREF _Toc161838050 \h </w:instrText>
            </w:r>
            <w:r>
              <w:rPr>
                <w:noProof/>
                <w:webHidden/>
              </w:rPr>
            </w:r>
            <w:r>
              <w:rPr>
                <w:noProof/>
                <w:webHidden/>
              </w:rPr>
              <w:fldChar w:fldCharType="separate"/>
            </w:r>
            <w:r>
              <w:rPr>
                <w:noProof/>
                <w:webHidden/>
              </w:rPr>
              <w:t>4</w:t>
            </w:r>
            <w:r>
              <w:rPr>
                <w:noProof/>
                <w:webHidden/>
              </w:rPr>
              <w:fldChar w:fldCharType="end"/>
            </w:r>
          </w:hyperlink>
        </w:p>
        <w:p w14:paraId="580469E1" w14:textId="6D03F493" w:rsidR="00C568CA" w:rsidRDefault="00C568CA">
          <w:pPr>
            <w:pStyle w:val="TOC3"/>
            <w:tabs>
              <w:tab w:val="right" w:leader="dot" w:pos="9350"/>
            </w:tabs>
            <w:rPr>
              <w:rFonts w:eastAsiaTheme="minorEastAsia"/>
              <w:noProof/>
              <w:kern w:val="2"/>
              <w14:ligatures w14:val="standardContextual"/>
            </w:rPr>
          </w:pPr>
          <w:hyperlink w:anchor="_Toc161838051" w:history="1">
            <w:r w:rsidRPr="009729C8">
              <w:rPr>
                <w:rStyle w:val="Hyperlink"/>
                <w:noProof/>
              </w:rPr>
              <w:t>Experience Builder</w:t>
            </w:r>
            <w:r>
              <w:rPr>
                <w:noProof/>
                <w:webHidden/>
              </w:rPr>
              <w:tab/>
            </w:r>
            <w:r>
              <w:rPr>
                <w:noProof/>
                <w:webHidden/>
              </w:rPr>
              <w:fldChar w:fldCharType="begin"/>
            </w:r>
            <w:r>
              <w:rPr>
                <w:noProof/>
                <w:webHidden/>
              </w:rPr>
              <w:instrText xml:space="preserve"> PAGEREF _Toc161838051 \h </w:instrText>
            </w:r>
            <w:r>
              <w:rPr>
                <w:noProof/>
                <w:webHidden/>
              </w:rPr>
            </w:r>
            <w:r>
              <w:rPr>
                <w:noProof/>
                <w:webHidden/>
              </w:rPr>
              <w:fldChar w:fldCharType="separate"/>
            </w:r>
            <w:r>
              <w:rPr>
                <w:noProof/>
                <w:webHidden/>
              </w:rPr>
              <w:t>6</w:t>
            </w:r>
            <w:r>
              <w:rPr>
                <w:noProof/>
                <w:webHidden/>
              </w:rPr>
              <w:fldChar w:fldCharType="end"/>
            </w:r>
          </w:hyperlink>
        </w:p>
        <w:p w14:paraId="3C5ECE1B" w14:textId="4B6728C1" w:rsidR="00C568CA" w:rsidRDefault="00C568CA">
          <w:pPr>
            <w:pStyle w:val="TOC2"/>
            <w:tabs>
              <w:tab w:val="right" w:leader="dot" w:pos="9350"/>
            </w:tabs>
            <w:rPr>
              <w:rFonts w:eastAsiaTheme="minorEastAsia"/>
              <w:noProof/>
              <w:kern w:val="2"/>
              <w14:ligatures w14:val="standardContextual"/>
            </w:rPr>
          </w:pPr>
          <w:hyperlink w:anchor="_Toc161838052" w:history="1">
            <w:r w:rsidRPr="009729C8">
              <w:rPr>
                <w:rStyle w:val="Hyperlink"/>
                <w:b/>
                <w:bCs/>
                <w:noProof/>
              </w:rPr>
              <w:t>Button Configuration</w:t>
            </w:r>
            <w:r>
              <w:rPr>
                <w:noProof/>
                <w:webHidden/>
              </w:rPr>
              <w:tab/>
            </w:r>
            <w:r>
              <w:rPr>
                <w:noProof/>
                <w:webHidden/>
              </w:rPr>
              <w:fldChar w:fldCharType="begin"/>
            </w:r>
            <w:r>
              <w:rPr>
                <w:noProof/>
                <w:webHidden/>
              </w:rPr>
              <w:instrText xml:space="preserve"> PAGEREF _Toc161838052 \h </w:instrText>
            </w:r>
            <w:r>
              <w:rPr>
                <w:noProof/>
                <w:webHidden/>
              </w:rPr>
            </w:r>
            <w:r>
              <w:rPr>
                <w:noProof/>
                <w:webHidden/>
              </w:rPr>
              <w:fldChar w:fldCharType="separate"/>
            </w:r>
            <w:r>
              <w:rPr>
                <w:noProof/>
                <w:webHidden/>
              </w:rPr>
              <w:t>7</w:t>
            </w:r>
            <w:r>
              <w:rPr>
                <w:noProof/>
                <w:webHidden/>
              </w:rPr>
              <w:fldChar w:fldCharType="end"/>
            </w:r>
          </w:hyperlink>
        </w:p>
        <w:p w14:paraId="1C15C04C" w14:textId="64A1A1FA" w:rsidR="00C568CA" w:rsidRDefault="00C568CA">
          <w:pPr>
            <w:pStyle w:val="TOC2"/>
            <w:tabs>
              <w:tab w:val="right" w:leader="dot" w:pos="9350"/>
            </w:tabs>
            <w:rPr>
              <w:rFonts w:eastAsiaTheme="minorEastAsia"/>
              <w:noProof/>
              <w:kern w:val="2"/>
              <w14:ligatures w14:val="standardContextual"/>
            </w:rPr>
          </w:pPr>
          <w:hyperlink w:anchor="_Toc161838053" w:history="1">
            <w:r w:rsidRPr="009729C8">
              <w:rPr>
                <w:rStyle w:val="Hyperlink"/>
                <w:b/>
                <w:bCs/>
                <w:noProof/>
              </w:rPr>
              <w:t>Group Filter</w:t>
            </w:r>
            <w:r>
              <w:rPr>
                <w:noProof/>
                <w:webHidden/>
              </w:rPr>
              <w:tab/>
            </w:r>
            <w:r>
              <w:rPr>
                <w:noProof/>
                <w:webHidden/>
              </w:rPr>
              <w:fldChar w:fldCharType="begin"/>
            </w:r>
            <w:r>
              <w:rPr>
                <w:noProof/>
                <w:webHidden/>
              </w:rPr>
              <w:instrText xml:space="preserve"> PAGEREF _Toc161838053 \h </w:instrText>
            </w:r>
            <w:r>
              <w:rPr>
                <w:noProof/>
                <w:webHidden/>
              </w:rPr>
            </w:r>
            <w:r>
              <w:rPr>
                <w:noProof/>
                <w:webHidden/>
              </w:rPr>
              <w:fldChar w:fldCharType="separate"/>
            </w:r>
            <w:r>
              <w:rPr>
                <w:noProof/>
                <w:webHidden/>
              </w:rPr>
              <w:t>9</w:t>
            </w:r>
            <w:r>
              <w:rPr>
                <w:noProof/>
                <w:webHidden/>
              </w:rPr>
              <w:fldChar w:fldCharType="end"/>
            </w:r>
          </w:hyperlink>
        </w:p>
        <w:p w14:paraId="13E7190D" w14:textId="097ED8F6" w:rsidR="00471CD6" w:rsidRDefault="00471CD6">
          <w:r>
            <w:rPr>
              <w:b/>
              <w:bCs/>
              <w:noProof/>
            </w:rPr>
            <w:fldChar w:fldCharType="end"/>
          </w:r>
        </w:p>
      </w:sdtContent>
    </w:sdt>
    <w:p w14:paraId="37C83420" w14:textId="77777777" w:rsidR="00471CD6" w:rsidRDefault="00471CD6">
      <w:pPr>
        <w:rPr>
          <w:rFonts w:asciiTheme="majorHAnsi" w:eastAsiaTheme="majorEastAsia" w:hAnsiTheme="majorHAnsi" w:cstheme="majorBidi"/>
          <w:color w:val="2F5496" w:themeColor="accent1" w:themeShade="BF"/>
          <w:sz w:val="32"/>
          <w:szCs w:val="32"/>
        </w:rPr>
      </w:pPr>
      <w:r>
        <w:br w:type="page"/>
      </w:r>
    </w:p>
    <w:p w14:paraId="3F9ECE4D" w14:textId="554AF5E5" w:rsidR="00F55C08" w:rsidRDefault="00F55C08" w:rsidP="000974A6">
      <w:pPr>
        <w:pStyle w:val="Heading1"/>
      </w:pPr>
      <w:bookmarkStart w:id="1" w:name="_Toc161838043"/>
      <w:r>
        <w:lastRenderedPageBreak/>
        <w:t>ArcGIS Online Components</w:t>
      </w:r>
      <w:bookmarkEnd w:id="1"/>
    </w:p>
    <w:p w14:paraId="0AF7F721" w14:textId="6AB868F1" w:rsidR="006F6E1C" w:rsidRPr="006F6E1C" w:rsidRDefault="006F6E1C" w:rsidP="006F6E1C">
      <w:pPr>
        <w:pStyle w:val="Heading2"/>
        <w:rPr>
          <w:b/>
          <w:bCs/>
          <w:color w:val="023C5B"/>
        </w:rPr>
      </w:pPr>
      <w:bookmarkStart w:id="2" w:name="_Toc161838044"/>
      <w:r w:rsidRPr="006F6E1C">
        <w:rPr>
          <w:b/>
          <w:bCs/>
          <w:color w:val="023C5B"/>
        </w:rPr>
        <w:t>Layers</w:t>
      </w:r>
      <w:bookmarkEnd w:id="0"/>
      <w:bookmarkEnd w:id="2"/>
    </w:p>
    <w:tbl>
      <w:tblPr>
        <w:tblStyle w:val="TableGrid"/>
        <w:tblW w:w="0" w:type="auto"/>
        <w:tblLook w:val="04A0" w:firstRow="1" w:lastRow="0" w:firstColumn="1" w:lastColumn="0" w:noHBand="0" w:noVBand="1"/>
      </w:tblPr>
      <w:tblGrid>
        <w:gridCol w:w="3754"/>
        <w:gridCol w:w="3768"/>
        <w:gridCol w:w="1828"/>
      </w:tblGrid>
      <w:tr w:rsidR="006F6E1C" w14:paraId="64E95926" w14:textId="77777777" w:rsidTr="000E686B">
        <w:tc>
          <w:tcPr>
            <w:tcW w:w="3754" w:type="dxa"/>
            <w:shd w:val="clear" w:color="auto" w:fill="023C5B"/>
          </w:tcPr>
          <w:p w14:paraId="65D05BBE" w14:textId="77777777" w:rsidR="006F6E1C" w:rsidRPr="0041446E" w:rsidRDefault="006F6E1C" w:rsidP="00401882">
            <w:pPr>
              <w:rPr>
                <w:color w:val="FFFFFF" w:themeColor="background1"/>
              </w:rPr>
            </w:pPr>
            <w:r w:rsidRPr="0041446E">
              <w:rPr>
                <w:color w:val="FFFFFF" w:themeColor="background1"/>
              </w:rPr>
              <w:t>Item Name</w:t>
            </w:r>
          </w:p>
        </w:tc>
        <w:tc>
          <w:tcPr>
            <w:tcW w:w="3768" w:type="dxa"/>
            <w:shd w:val="clear" w:color="auto" w:fill="023C5B"/>
          </w:tcPr>
          <w:p w14:paraId="055C6F0E" w14:textId="77777777" w:rsidR="006F6E1C" w:rsidRPr="0041446E" w:rsidRDefault="006F6E1C" w:rsidP="00401882">
            <w:pPr>
              <w:rPr>
                <w:color w:val="FFFFFF" w:themeColor="background1"/>
              </w:rPr>
            </w:pPr>
            <w:r w:rsidRPr="0041446E">
              <w:rPr>
                <w:color w:val="FFFFFF" w:themeColor="background1"/>
              </w:rPr>
              <w:t>Item ID</w:t>
            </w:r>
          </w:p>
        </w:tc>
        <w:tc>
          <w:tcPr>
            <w:tcW w:w="1828" w:type="dxa"/>
            <w:shd w:val="clear" w:color="auto" w:fill="023C5B"/>
          </w:tcPr>
          <w:p w14:paraId="461D1632" w14:textId="77777777" w:rsidR="006F6E1C" w:rsidRPr="0041446E" w:rsidRDefault="006F6E1C" w:rsidP="00401882">
            <w:pPr>
              <w:rPr>
                <w:color w:val="FFFFFF" w:themeColor="background1"/>
              </w:rPr>
            </w:pPr>
            <w:r>
              <w:rPr>
                <w:color w:val="FFFFFF" w:themeColor="background1"/>
              </w:rPr>
              <w:t>Source</w:t>
            </w:r>
          </w:p>
        </w:tc>
      </w:tr>
      <w:tr w:rsidR="00695F73" w14:paraId="3AFE4A00" w14:textId="77777777" w:rsidTr="000E686B">
        <w:tc>
          <w:tcPr>
            <w:tcW w:w="3754" w:type="dxa"/>
          </w:tcPr>
          <w:p w14:paraId="670DF09A" w14:textId="67FA994B" w:rsidR="006F6E1C" w:rsidRPr="00FB17CA" w:rsidRDefault="006F6E1C" w:rsidP="00401882">
            <w:proofErr w:type="spellStart"/>
            <w:r>
              <w:t>WFRC_PerformanceMetrics</w:t>
            </w:r>
            <w:proofErr w:type="spellEnd"/>
          </w:p>
          <w:p w14:paraId="1CD43012" w14:textId="77777777" w:rsidR="006F6E1C" w:rsidRDefault="006F6E1C" w:rsidP="00401882"/>
        </w:tc>
        <w:tc>
          <w:tcPr>
            <w:tcW w:w="3768" w:type="dxa"/>
          </w:tcPr>
          <w:p w14:paraId="1344DA24" w14:textId="65E61023" w:rsidR="006F6E1C" w:rsidRDefault="006F6E1C" w:rsidP="00401882">
            <w:r w:rsidRPr="006F6E1C">
              <w:t>14bf54631b1047cbaead2c53346a1ad9</w:t>
            </w:r>
          </w:p>
        </w:tc>
        <w:tc>
          <w:tcPr>
            <w:tcW w:w="1828" w:type="dxa"/>
          </w:tcPr>
          <w:p w14:paraId="53714203" w14:textId="4C41CB0E" w:rsidR="006F6E1C" w:rsidRDefault="006F6E1C" w:rsidP="00401882">
            <w:r>
              <w:t>Python notebook</w:t>
            </w:r>
          </w:p>
        </w:tc>
      </w:tr>
      <w:tr w:rsidR="00ED2991" w14:paraId="498327F9" w14:textId="77777777" w:rsidTr="000E686B">
        <w:tc>
          <w:tcPr>
            <w:tcW w:w="3754" w:type="dxa"/>
          </w:tcPr>
          <w:p w14:paraId="296229F1" w14:textId="0141A297" w:rsidR="00ED2991" w:rsidRDefault="00ED2991">
            <w:proofErr w:type="spellStart"/>
            <w:r>
              <w:t>WFRC_PerformanceMetricBoundaries</w:t>
            </w:r>
            <w:proofErr w:type="spellEnd"/>
          </w:p>
        </w:tc>
        <w:tc>
          <w:tcPr>
            <w:tcW w:w="3768" w:type="dxa"/>
          </w:tcPr>
          <w:p w14:paraId="35EFC610" w14:textId="14EC8E29" w:rsidR="00ED2991" w:rsidRPr="006F6E1C" w:rsidRDefault="00615EE3">
            <w:r w:rsidRPr="00615EE3">
              <w:t>98bfc2eb26d94adcb6ae9cab2f7d57a8</w:t>
            </w:r>
          </w:p>
        </w:tc>
        <w:tc>
          <w:tcPr>
            <w:tcW w:w="1828" w:type="dxa"/>
          </w:tcPr>
          <w:p w14:paraId="4A8E208A" w14:textId="5068D55C" w:rsidR="00ED2991" w:rsidRDefault="00ED2991">
            <w:r>
              <w:t>ArcGIS Pro</w:t>
            </w:r>
          </w:p>
        </w:tc>
      </w:tr>
      <w:tr w:rsidR="00695F73" w14:paraId="3E083CEB" w14:textId="77777777" w:rsidTr="000E686B">
        <w:tc>
          <w:tcPr>
            <w:tcW w:w="3754" w:type="dxa"/>
          </w:tcPr>
          <w:p w14:paraId="48F311DD" w14:textId="0F9BA775" w:rsidR="00695F73" w:rsidRDefault="00695F73" w:rsidP="00401882">
            <w:r>
              <w:t>Access To Opportunities (Workplace ATO, TAZ Based)</w:t>
            </w:r>
          </w:p>
        </w:tc>
        <w:tc>
          <w:tcPr>
            <w:tcW w:w="3768" w:type="dxa"/>
          </w:tcPr>
          <w:p w14:paraId="30011CF5" w14:textId="01FC618D" w:rsidR="00695F73" w:rsidRPr="006F6E1C" w:rsidRDefault="00695F73" w:rsidP="00401882">
            <w:r w:rsidRPr="00695F73">
              <w:t>d485928e777740c7963a5b68a37db116</w:t>
            </w:r>
          </w:p>
        </w:tc>
        <w:tc>
          <w:tcPr>
            <w:tcW w:w="1828" w:type="dxa"/>
          </w:tcPr>
          <w:p w14:paraId="35C0BC65" w14:textId="244A9DEF" w:rsidR="00695F73" w:rsidRDefault="00695F73" w:rsidP="00401882">
            <w:r>
              <w:t>WFRC</w:t>
            </w:r>
          </w:p>
        </w:tc>
      </w:tr>
      <w:tr w:rsidR="00695F73" w14:paraId="2BE3D789" w14:textId="77777777" w:rsidTr="000E686B">
        <w:tc>
          <w:tcPr>
            <w:tcW w:w="3754" w:type="dxa"/>
          </w:tcPr>
          <w:p w14:paraId="5D15CF1F" w14:textId="798D17C4" w:rsidR="00695F73" w:rsidRDefault="00695F73" w:rsidP="00695F73">
            <w:r>
              <w:t>Population_TAZ_Projections_RTP_2023</w:t>
            </w:r>
          </w:p>
        </w:tc>
        <w:tc>
          <w:tcPr>
            <w:tcW w:w="3768" w:type="dxa"/>
          </w:tcPr>
          <w:p w14:paraId="28B7CA9B" w14:textId="6004164E" w:rsidR="00695F73" w:rsidRPr="006F6E1C" w:rsidRDefault="00695F73" w:rsidP="00401882">
            <w:r w:rsidRPr="00695F73">
              <w:t>db1ebf9044e347758468de2b6d5f744a</w:t>
            </w:r>
          </w:p>
        </w:tc>
        <w:tc>
          <w:tcPr>
            <w:tcW w:w="1828" w:type="dxa"/>
          </w:tcPr>
          <w:p w14:paraId="2DE456D4" w14:textId="66067B2B" w:rsidR="00695F73" w:rsidRDefault="00695F73" w:rsidP="00401882">
            <w:r>
              <w:t>WFRC</w:t>
            </w:r>
          </w:p>
        </w:tc>
      </w:tr>
      <w:tr w:rsidR="00695F73" w14:paraId="64729F76" w14:textId="77777777" w:rsidTr="000E686B">
        <w:tc>
          <w:tcPr>
            <w:tcW w:w="3754" w:type="dxa"/>
          </w:tcPr>
          <w:p w14:paraId="71D5167C" w14:textId="7A12FE77" w:rsidR="00695F73" w:rsidRDefault="000E686B" w:rsidP="00695F73">
            <w:r>
              <w:t>Household_TAZ_Projections_RTP_2023</w:t>
            </w:r>
          </w:p>
        </w:tc>
        <w:tc>
          <w:tcPr>
            <w:tcW w:w="3768" w:type="dxa"/>
          </w:tcPr>
          <w:p w14:paraId="16CC7D99" w14:textId="3A43402C" w:rsidR="00695F73" w:rsidRPr="00695F73" w:rsidRDefault="000E686B" w:rsidP="00401882">
            <w:r w:rsidRPr="000E686B">
              <w:t>920e71114c8e491cb0d1c01e3766d839</w:t>
            </w:r>
          </w:p>
        </w:tc>
        <w:tc>
          <w:tcPr>
            <w:tcW w:w="1828" w:type="dxa"/>
          </w:tcPr>
          <w:p w14:paraId="3DFB1573" w14:textId="5745F477" w:rsidR="00695F73" w:rsidRDefault="000E686B" w:rsidP="00401882">
            <w:r>
              <w:t>WFRC</w:t>
            </w:r>
          </w:p>
        </w:tc>
      </w:tr>
    </w:tbl>
    <w:p w14:paraId="698BFF8F" w14:textId="77777777" w:rsidR="006F6E1C" w:rsidRDefault="006F6E1C"/>
    <w:p w14:paraId="40227FE9" w14:textId="5AC2A5D2" w:rsidR="006F6E1C" w:rsidRPr="006F6E1C" w:rsidRDefault="006F6E1C" w:rsidP="006F6E1C">
      <w:pPr>
        <w:pStyle w:val="Heading2"/>
        <w:rPr>
          <w:b/>
          <w:bCs/>
          <w:color w:val="023C5B"/>
        </w:rPr>
      </w:pPr>
      <w:bookmarkStart w:id="3" w:name="_Toc161838045"/>
      <w:r>
        <w:rPr>
          <w:b/>
          <w:bCs/>
          <w:color w:val="023C5B"/>
        </w:rPr>
        <w:t>Maps</w:t>
      </w:r>
      <w:bookmarkEnd w:id="3"/>
    </w:p>
    <w:tbl>
      <w:tblPr>
        <w:tblStyle w:val="TableGrid"/>
        <w:tblW w:w="0" w:type="auto"/>
        <w:tblLook w:val="04A0" w:firstRow="1" w:lastRow="0" w:firstColumn="1" w:lastColumn="0" w:noHBand="0" w:noVBand="1"/>
      </w:tblPr>
      <w:tblGrid>
        <w:gridCol w:w="1842"/>
        <w:gridCol w:w="3754"/>
        <w:gridCol w:w="3754"/>
      </w:tblGrid>
      <w:tr w:rsidR="006F6E1C" w14:paraId="20D1A1DB" w14:textId="77777777" w:rsidTr="000E686B">
        <w:tc>
          <w:tcPr>
            <w:tcW w:w="1842" w:type="dxa"/>
            <w:shd w:val="clear" w:color="auto" w:fill="023C5B"/>
          </w:tcPr>
          <w:p w14:paraId="0691EDB5" w14:textId="77777777" w:rsidR="006F6E1C" w:rsidRPr="0041446E" w:rsidRDefault="006F6E1C" w:rsidP="00401882">
            <w:pPr>
              <w:rPr>
                <w:color w:val="FFFFFF" w:themeColor="background1"/>
              </w:rPr>
            </w:pPr>
            <w:r w:rsidRPr="0041446E">
              <w:rPr>
                <w:color w:val="FFFFFF" w:themeColor="background1"/>
              </w:rPr>
              <w:t>Item Name</w:t>
            </w:r>
          </w:p>
        </w:tc>
        <w:tc>
          <w:tcPr>
            <w:tcW w:w="3754" w:type="dxa"/>
            <w:shd w:val="clear" w:color="auto" w:fill="023C5B"/>
          </w:tcPr>
          <w:p w14:paraId="2758E6FD" w14:textId="77777777" w:rsidR="006F6E1C" w:rsidRPr="0041446E" w:rsidRDefault="006F6E1C" w:rsidP="00401882">
            <w:pPr>
              <w:rPr>
                <w:color w:val="FFFFFF" w:themeColor="background1"/>
              </w:rPr>
            </w:pPr>
            <w:r w:rsidRPr="0041446E">
              <w:rPr>
                <w:color w:val="FFFFFF" w:themeColor="background1"/>
              </w:rPr>
              <w:t>Item ID</w:t>
            </w:r>
          </w:p>
        </w:tc>
        <w:tc>
          <w:tcPr>
            <w:tcW w:w="3754" w:type="dxa"/>
            <w:shd w:val="clear" w:color="auto" w:fill="023C5B"/>
          </w:tcPr>
          <w:p w14:paraId="18A22E29" w14:textId="157674BF" w:rsidR="006F6E1C" w:rsidRPr="0041446E" w:rsidRDefault="00695F73" w:rsidP="00401882">
            <w:pPr>
              <w:rPr>
                <w:color w:val="FFFFFF" w:themeColor="background1"/>
              </w:rPr>
            </w:pPr>
            <w:r>
              <w:rPr>
                <w:color w:val="FFFFFF" w:themeColor="background1"/>
              </w:rPr>
              <w:t>Layers Included</w:t>
            </w:r>
          </w:p>
        </w:tc>
      </w:tr>
      <w:tr w:rsidR="00695F73" w14:paraId="0F587AA2" w14:textId="77777777" w:rsidTr="000E686B">
        <w:tc>
          <w:tcPr>
            <w:tcW w:w="1842" w:type="dxa"/>
          </w:tcPr>
          <w:p w14:paraId="253B0290" w14:textId="14977482" w:rsidR="006F6E1C" w:rsidRPr="00FB17CA" w:rsidRDefault="00695F73" w:rsidP="00401882">
            <w:r>
              <w:t>ATO Job Auto</w:t>
            </w:r>
          </w:p>
          <w:p w14:paraId="63DE0409" w14:textId="77777777" w:rsidR="006F6E1C" w:rsidRDefault="006F6E1C" w:rsidP="00401882"/>
        </w:tc>
        <w:tc>
          <w:tcPr>
            <w:tcW w:w="3754" w:type="dxa"/>
          </w:tcPr>
          <w:p w14:paraId="574DB02C" w14:textId="3BEF71E2" w:rsidR="006F6E1C" w:rsidRDefault="00695F73" w:rsidP="00401882">
            <w:r w:rsidRPr="00695F73">
              <w:t>c834527d4d1544a088d0ad1ac0b8b869</w:t>
            </w:r>
          </w:p>
        </w:tc>
        <w:tc>
          <w:tcPr>
            <w:tcW w:w="3754" w:type="dxa"/>
          </w:tcPr>
          <w:p w14:paraId="5A6C7F32" w14:textId="41BB067F" w:rsidR="006F6E1C" w:rsidRDefault="00695F73" w:rsidP="00401882">
            <w:r>
              <w:t>Access To Opportunities symbolized by Access to Jobs by Auto (duplicated for cartographic purposes)</w:t>
            </w:r>
          </w:p>
        </w:tc>
      </w:tr>
      <w:tr w:rsidR="00695F73" w14:paraId="6400D7FE" w14:textId="77777777" w:rsidTr="000E686B">
        <w:tc>
          <w:tcPr>
            <w:tcW w:w="1842" w:type="dxa"/>
          </w:tcPr>
          <w:p w14:paraId="4463A1EA" w14:textId="1EF72C1E" w:rsidR="00695F73" w:rsidRDefault="00695F73" w:rsidP="00695F73">
            <w:r>
              <w:t>ATO Job Transit</w:t>
            </w:r>
          </w:p>
        </w:tc>
        <w:tc>
          <w:tcPr>
            <w:tcW w:w="3754" w:type="dxa"/>
          </w:tcPr>
          <w:p w14:paraId="3D477928" w14:textId="030838BD" w:rsidR="00695F73" w:rsidRPr="00695F73" w:rsidRDefault="00695F73" w:rsidP="00695F73">
            <w:r w:rsidRPr="00695F73">
              <w:t>fdcb155bb5b146e1b940d36cb5525c7e</w:t>
            </w:r>
          </w:p>
        </w:tc>
        <w:tc>
          <w:tcPr>
            <w:tcW w:w="3754" w:type="dxa"/>
          </w:tcPr>
          <w:p w14:paraId="79FFC3A0" w14:textId="13843C31" w:rsidR="00695F73" w:rsidRDefault="00695F73" w:rsidP="00695F73">
            <w:r>
              <w:t>Access To Opportunities symbolized by Access to Jobs by Tran</w:t>
            </w:r>
            <w:r w:rsidR="00D166F1">
              <w:t>si</w:t>
            </w:r>
            <w:r>
              <w:t>t (duplicated for cartographic purposes)</w:t>
            </w:r>
          </w:p>
        </w:tc>
      </w:tr>
      <w:tr w:rsidR="00695F73" w14:paraId="1BA2E01E" w14:textId="77777777" w:rsidTr="000E686B">
        <w:tc>
          <w:tcPr>
            <w:tcW w:w="1842" w:type="dxa"/>
          </w:tcPr>
          <w:p w14:paraId="0F6B29AE" w14:textId="2BCD96DA" w:rsidR="00695F73" w:rsidRDefault="000E686B" w:rsidP="00695F73">
            <w:r>
              <w:t>Pop Projections</w:t>
            </w:r>
          </w:p>
        </w:tc>
        <w:tc>
          <w:tcPr>
            <w:tcW w:w="3754" w:type="dxa"/>
          </w:tcPr>
          <w:p w14:paraId="1D2ABC19" w14:textId="5BD48BD3" w:rsidR="00695F73" w:rsidRPr="00695F73" w:rsidRDefault="000E686B" w:rsidP="00695F73">
            <w:r w:rsidRPr="000E686B">
              <w:t>06003f5b4779403d8bf8af3af02fe7cf</w:t>
            </w:r>
          </w:p>
        </w:tc>
        <w:tc>
          <w:tcPr>
            <w:tcW w:w="3754" w:type="dxa"/>
          </w:tcPr>
          <w:p w14:paraId="0B7ED44A" w14:textId="45DF43EC" w:rsidR="00695F73" w:rsidRDefault="000E686B" w:rsidP="00695F73">
            <w:r>
              <w:t>Population_TAZ_Projections_RTP_2023 symbolized by 2023 to 2050 % growth (duplicated for cartographic purposes)</w:t>
            </w:r>
          </w:p>
        </w:tc>
      </w:tr>
      <w:tr w:rsidR="000E686B" w14:paraId="4F5591EB" w14:textId="77777777" w:rsidTr="000E686B">
        <w:tc>
          <w:tcPr>
            <w:tcW w:w="1842" w:type="dxa"/>
          </w:tcPr>
          <w:p w14:paraId="426689C8" w14:textId="373D887A" w:rsidR="000E686B" w:rsidRDefault="000E686B" w:rsidP="000E686B">
            <w:r>
              <w:t>HH Projections</w:t>
            </w:r>
          </w:p>
        </w:tc>
        <w:tc>
          <w:tcPr>
            <w:tcW w:w="3754" w:type="dxa"/>
          </w:tcPr>
          <w:p w14:paraId="72C0879C" w14:textId="6B57FD7A" w:rsidR="000E686B" w:rsidRPr="000E686B" w:rsidRDefault="000E686B" w:rsidP="000E686B">
            <w:r w:rsidRPr="000E686B">
              <w:t>5bb58295a1d44ceca1da28f3332afc6e</w:t>
            </w:r>
          </w:p>
        </w:tc>
        <w:tc>
          <w:tcPr>
            <w:tcW w:w="3754" w:type="dxa"/>
          </w:tcPr>
          <w:p w14:paraId="5F1F5039" w14:textId="78E30B6E" w:rsidR="000E686B" w:rsidRDefault="000E686B" w:rsidP="000E686B">
            <w:r>
              <w:t>Household_TAZ_Projections_RTP_2023 symbolized by 2023 to 2050 % growth (duplicated for cartographic purposes)</w:t>
            </w:r>
          </w:p>
        </w:tc>
      </w:tr>
    </w:tbl>
    <w:p w14:paraId="1E153F9D" w14:textId="77777777" w:rsidR="006F6E1C" w:rsidRDefault="006F6E1C"/>
    <w:p w14:paraId="2FC373E6" w14:textId="4A13B049" w:rsidR="000E686B" w:rsidRPr="006F6E1C" w:rsidRDefault="000E686B" w:rsidP="000E686B">
      <w:pPr>
        <w:pStyle w:val="Heading2"/>
        <w:rPr>
          <w:b/>
          <w:bCs/>
          <w:color w:val="023C5B"/>
        </w:rPr>
      </w:pPr>
      <w:bookmarkStart w:id="4" w:name="_Toc161838046"/>
      <w:r>
        <w:rPr>
          <w:b/>
          <w:bCs/>
          <w:color w:val="023C5B"/>
        </w:rPr>
        <w:t>Apps</w:t>
      </w:r>
      <w:bookmarkEnd w:id="4"/>
    </w:p>
    <w:tbl>
      <w:tblPr>
        <w:tblStyle w:val="TableGrid"/>
        <w:tblW w:w="9355" w:type="dxa"/>
        <w:tblLayout w:type="fixed"/>
        <w:tblLook w:val="04A0" w:firstRow="1" w:lastRow="0" w:firstColumn="1" w:lastColumn="0" w:noHBand="0" w:noVBand="1"/>
      </w:tblPr>
      <w:tblGrid>
        <w:gridCol w:w="1165"/>
        <w:gridCol w:w="3150"/>
        <w:gridCol w:w="1080"/>
        <w:gridCol w:w="1530"/>
        <w:gridCol w:w="2430"/>
      </w:tblGrid>
      <w:tr w:rsidR="000E686B" w:rsidRPr="000E686B" w14:paraId="64DC5A83" w14:textId="77777777" w:rsidTr="00D25889">
        <w:tc>
          <w:tcPr>
            <w:tcW w:w="1165" w:type="dxa"/>
            <w:shd w:val="clear" w:color="auto" w:fill="023C5B"/>
          </w:tcPr>
          <w:p w14:paraId="7841F9BF" w14:textId="77777777" w:rsidR="000E686B" w:rsidRPr="000E686B" w:rsidRDefault="000E686B" w:rsidP="00401882">
            <w:pPr>
              <w:rPr>
                <w:color w:val="FFFFFF" w:themeColor="background1"/>
                <w:sz w:val="18"/>
                <w:szCs w:val="18"/>
              </w:rPr>
            </w:pPr>
            <w:r w:rsidRPr="000E686B">
              <w:rPr>
                <w:color w:val="FFFFFF" w:themeColor="background1"/>
                <w:sz w:val="18"/>
                <w:szCs w:val="18"/>
              </w:rPr>
              <w:t>Item Name</w:t>
            </w:r>
          </w:p>
        </w:tc>
        <w:tc>
          <w:tcPr>
            <w:tcW w:w="3150" w:type="dxa"/>
            <w:shd w:val="clear" w:color="auto" w:fill="023C5B"/>
          </w:tcPr>
          <w:p w14:paraId="16170143" w14:textId="77777777" w:rsidR="000E686B" w:rsidRPr="000E686B" w:rsidRDefault="000E686B" w:rsidP="00401882">
            <w:pPr>
              <w:rPr>
                <w:color w:val="FFFFFF" w:themeColor="background1"/>
                <w:sz w:val="18"/>
                <w:szCs w:val="18"/>
              </w:rPr>
            </w:pPr>
            <w:r w:rsidRPr="000E686B">
              <w:rPr>
                <w:color w:val="FFFFFF" w:themeColor="background1"/>
                <w:sz w:val="18"/>
                <w:szCs w:val="18"/>
              </w:rPr>
              <w:t>Item ID</w:t>
            </w:r>
          </w:p>
        </w:tc>
        <w:tc>
          <w:tcPr>
            <w:tcW w:w="1080" w:type="dxa"/>
            <w:shd w:val="clear" w:color="auto" w:fill="023C5B"/>
          </w:tcPr>
          <w:p w14:paraId="2DAAA468" w14:textId="35AFF0F5" w:rsidR="000E686B" w:rsidRPr="000E686B" w:rsidRDefault="000E686B" w:rsidP="00401882">
            <w:pPr>
              <w:rPr>
                <w:color w:val="FFFFFF" w:themeColor="background1"/>
                <w:sz w:val="18"/>
                <w:szCs w:val="18"/>
              </w:rPr>
            </w:pPr>
            <w:r w:rsidRPr="000E686B">
              <w:rPr>
                <w:color w:val="FFFFFF" w:themeColor="background1"/>
                <w:sz w:val="18"/>
                <w:szCs w:val="18"/>
              </w:rPr>
              <w:t>App Type</w:t>
            </w:r>
          </w:p>
        </w:tc>
        <w:tc>
          <w:tcPr>
            <w:tcW w:w="1530" w:type="dxa"/>
            <w:shd w:val="clear" w:color="auto" w:fill="023C5B"/>
          </w:tcPr>
          <w:p w14:paraId="07ADC06A" w14:textId="646E9D8F" w:rsidR="000E686B" w:rsidRPr="000E686B" w:rsidRDefault="000E686B" w:rsidP="00401882">
            <w:pPr>
              <w:rPr>
                <w:color w:val="FFFFFF" w:themeColor="background1"/>
                <w:sz w:val="18"/>
                <w:szCs w:val="18"/>
              </w:rPr>
            </w:pPr>
            <w:r>
              <w:rPr>
                <w:color w:val="FFFFFF" w:themeColor="background1"/>
                <w:sz w:val="18"/>
                <w:szCs w:val="18"/>
              </w:rPr>
              <w:t>Purpose</w:t>
            </w:r>
            <w:r w:rsidR="00D25889">
              <w:rPr>
                <w:color w:val="FFFFFF" w:themeColor="background1"/>
                <w:sz w:val="18"/>
                <w:szCs w:val="18"/>
              </w:rPr>
              <w:t>/Location</w:t>
            </w:r>
          </w:p>
        </w:tc>
        <w:tc>
          <w:tcPr>
            <w:tcW w:w="2430" w:type="dxa"/>
            <w:shd w:val="clear" w:color="auto" w:fill="023C5B"/>
          </w:tcPr>
          <w:p w14:paraId="0B9817F9" w14:textId="38B80BE9" w:rsidR="000E686B" w:rsidRPr="000E686B" w:rsidRDefault="000E686B" w:rsidP="00401882">
            <w:pPr>
              <w:rPr>
                <w:color w:val="FFFFFF" w:themeColor="background1"/>
                <w:sz w:val="18"/>
                <w:szCs w:val="18"/>
              </w:rPr>
            </w:pPr>
            <w:r w:rsidRPr="000E686B">
              <w:rPr>
                <w:color w:val="FFFFFF" w:themeColor="background1"/>
                <w:sz w:val="18"/>
                <w:szCs w:val="18"/>
              </w:rPr>
              <w:t>Powering Data Source</w:t>
            </w:r>
          </w:p>
        </w:tc>
      </w:tr>
      <w:tr w:rsidR="000E686B" w:rsidRPr="000E686B" w14:paraId="7584C491" w14:textId="77777777" w:rsidTr="00D25889">
        <w:tc>
          <w:tcPr>
            <w:tcW w:w="1165" w:type="dxa"/>
          </w:tcPr>
          <w:p w14:paraId="74893020" w14:textId="2FE9E51F" w:rsidR="000E686B" w:rsidRPr="000E686B" w:rsidRDefault="000E686B" w:rsidP="00401882">
            <w:pPr>
              <w:rPr>
                <w:sz w:val="18"/>
                <w:szCs w:val="18"/>
              </w:rPr>
            </w:pPr>
            <w:r w:rsidRPr="000E686B">
              <w:rPr>
                <w:sz w:val="18"/>
                <w:szCs w:val="18"/>
              </w:rPr>
              <w:t>WFRC Metrics Dashboard</w:t>
            </w:r>
          </w:p>
          <w:p w14:paraId="4E0821FA" w14:textId="77777777" w:rsidR="000E686B" w:rsidRPr="000E686B" w:rsidRDefault="000E686B" w:rsidP="00401882">
            <w:pPr>
              <w:rPr>
                <w:sz w:val="18"/>
                <w:szCs w:val="18"/>
              </w:rPr>
            </w:pPr>
          </w:p>
        </w:tc>
        <w:tc>
          <w:tcPr>
            <w:tcW w:w="3150" w:type="dxa"/>
          </w:tcPr>
          <w:p w14:paraId="290C5275" w14:textId="5C1DD44B" w:rsidR="000E686B" w:rsidRPr="000E686B" w:rsidRDefault="000E686B" w:rsidP="00401882">
            <w:pPr>
              <w:rPr>
                <w:sz w:val="18"/>
                <w:szCs w:val="18"/>
              </w:rPr>
            </w:pPr>
            <w:r w:rsidRPr="000E686B">
              <w:rPr>
                <w:sz w:val="18"/>
                <w:szCs w:val="18"/>
              </w:rPr>
              <w:t>41b9929c16674ec3825cd2b0863765d9</w:t>
            </w:r>
          </w:p>
        </w:tc>
        <w:tc>
          <w:tcPr>
            <w:tcW w:w="1080" w:type="dxa"/>
          </w:tcPr>
          <w:p w14:paraId="5FB3F46A" w14:textId="79E3C0AB" w:rsidR="000E686B" w:rsidRPr="000E686B" w:rsidRDefault="000E686B" w:rsidP="00401882">
            <w:pPr>
              <w:rPr>
                <w:sz w:val="18"/>
                <w:szCs w:val="18"/>
              </w:rPr>
            </w:pPr>
            <w:r w:rsidRPr="000E686B">
              <w:rPr>
                <w:sz w:val="18"/>
                <w:szCs w:val="18"/>
              </w:rPr>
              <w:t>Experience Builder</w:t>
            </w:r>
          </w:p>
        </w:tc>
        <w:tc>
          <w:tcPr>
            <w:tcW w:w="1530" w:type="dxa"/>
          </w:tcPr>
          <w:p w14:paraId="42D29FB7" w14:textId="019455FD" w:rsidR="000E686B" w:rsidRPr="000E686B" w:rsidRDefault="000E686B" w:rsidP="00401882">
            <w:pPr>
              <w:rPr>
                <w:sz w:val="18"/>
                <w:szCs w:val="18"/>
              </w:rPr>
            </w:pPr>
            <w:r>
              <w:rPr>
                <w:sz w:val="18"/>
                <w:szCs w:val="18"/>
              </w:rPr>
              <w:t>Main app</w:t>
            </w:r>
          </w:p>
        </w:tc>
        <w:tc>
          <w:tcPr>
            <w:tcW w:w="2430" w:type="dxa"/>
          </w:tcPr>
          <w:p w14:paraId="58C415CA" w14:textId="2FBB6306" w:rsidR="000E686B" w:rsidRPr="000E686B" w:rsidRDefault="000E686B" w:rsidP="00401882">
            <w:pPr>
              <w:rPr>
                <w:sz w:val="18"/>
                <w:szCs w:val="18"/>
              </w:rPr>
            </w:pPr>
            <w:proofErr w:type="spellStart"/>
            <w:r w:rsidRPr="000E686B">
              <w:rPr>
                <w:sz w:val="18"/>
                <w:szCs w:val="18"/>
              </w:rPr>
              <w:t>WFRC_PerformanceMetrics</w:t>
            </w:r>
            <w:proofErr w:type="spellEnd"/>
          </w:p>
        </w:tc>
      </w:tr>
      <w:tr w:rsidR="000E686B" w:rsidRPr="000E686B" w14:paraId="771D0322" w14:textId="77777777" w:rsidTr="00D25889">
        <w:tc>
          <w:tcPr>
            <w:tcW w:w="1165" w:type="dxa"/>
          </w:tcPr>
          <w:p w14:paraId="0175D4E2" w14:textId="696F9F9C" w:rsidR="000E686B" w:rsidRPr="000E686B" w:rsidRDefault="000E686B" w:rsidP="00401882">
            <w:pPr>
              <w:rPr>
                <w:sz w:val="18"/>
                <w:szCs w:val="18"/>
              </w:rPr>
            </w:pPr>
            <w:r w:rsidRPr="000E686B">
              <w:rPr>
                <w:sz w:val="18"/>
                <w:szCs w:val="18"/>
              </w:rPr>
              <w:t>WFRC Tier 1 Dashboard – Jobs by Auto</w:t>
            </w:r>
          </w:p>
        </w:tc>
        <w:tc>
          <w:tcPr>
            <w:tcW w:w="3150" w:type="dxa"/>
          </w:tcPr>
          <w:p w14:paraId="20748C4A" w14:textId="1388B58A" w:rsidR="000E686B" w:rsidRPr="000E686B" w:rsidRDefault="000E686B" w:rsidP="00401882">
            <w:pPr>
              <w:rPr>
                <w:sz w:val="18"/>
                <w:szCs w:val="18"/>
              </w:rPr>
            </w:pPr>
            <w:r w:rsidRPr="000E686B">
              <w:rPr>
                <w:sz w:val="18"/>
                <w:szCs w:val="18"/>
              </w:rPr>
              <w:t>2800bfe0bb7d4fd58b5649597bbd3f32</w:t>
            </w:r>
          </w:p>
        </w:tc>
        <w:tc>
          <w:tcPr>
            <w:tcW w:w="1080" w:type="dxa"/>
          </w:tcPr>
          <w:p w14:paraId="45C3F247" w14:textId="7DF6CF83" w:rsidR="000E686B" w:rsidRPr="000E686B" w:rsidRDefault="000E686B" w:rsidP="00401882">
            <w:pPr>
              <w:rPr>
                <w:sz w:val="18"/>
                <w:szCs w:val="18"/>
              </w:rPr>
            </w:pPr>
            <w:r w:rsidRPr="000E686B">
              <w:rPr>
                <w:sz w:val="18"/>
                <w:szCs w:val="18"/>
              </w:rPr>
              <w:t>Dashboard</w:t>
            </w:r>
          </w:p>
        </w:tc>
        <w:tc>
          <w:tcPr>
            <w:tcW w:w="1530" w:type="dxa"/>
          </w:tcPr>
          <w:p w14:paraId="0C954CCF" w14:textId="040AC8FB" w:rsidR="000E686B" w:rsidRPr="000E686B" w:rsidRDefault="000E686B" w:rsidP="00401882">
            <w:pPr>
              <w:rPr>
                <w:sz w:val="18"/>
                <w:szCs w:val="18"/>
              </w:rPr>
            </w:pPr>
            <w:r>
              <w:rPr>
                <w:sz w:val="18"/>
                <w:szCs w:val="18"/>
              </w:rPr>
              <w:t xml:space="preserve">“Big 5” Metric #1 </w:t>
            </w:r>
            <w:r w:rsidR="00D25889">
              <w:rPr>
                <w:sz w:val="18"/>
                <w:szCs w:val="18"/>
              </w:rPr>
              <w:t>–</w:t>
            </w:r>
            <w:r>
              <w:rPr>
                <w:sz w:val="18"/>
                <w:szCs w:val="18"/>
              </w:rPr>
              <w:t xml:space="preserve"> </w:t>
            </w:r>
            <w:r w:rsidR="00D25889">
              <w:rPr>
                <w:sz w:val="18"/>
                <w:szCs w:val="18"/>
              </w:rPr>
              <w:t>App homepage</w:t>
            </w:r>
          </w:p>
        </w:tc>
        <w:tc>
          <w:tcPr>
            <w:tcW w:w="2430" w:type="dxa"/>
          </w:tcPr>
          <w:p w14:paraId="3236B07A" w14:textId="254614B6" w:rsidR="000E686B" w:rsidRPr="000E686B" w:rsidRDefault="000E686B" w:rsidP="00401882">
            <w:pPr>
              <w:rPr>
                <w:sz w:val="18"/>
                <w:szCs w:val="18"/>
              </w:rPr>
            </w:pPr>
            <w:proofErr w:type="spellStart"/>
            <w:r w:rsidRPr="000E686B">
              <w:rPr>
                <w:sz w:val="18"/>
                <w:szCs w:val="18"/>
              </w:rPr>
              <w:t>WFRC_PerformanceMetrics</w:t>
            </w:r>
            <w:proofErr w:type="spellEnd"/>
          </w:p>
        </w:tc>
      </w:tr>
      <w:tr w:rsidR="00D25889" w:rsidRPr="000E686B" w14:paraId="492928A2" w14:textId="77777777" w:rsidTr="00D25889">
        <w:tc>
          <w:tcPr>
            <w:tcW w:w="1165" w:type="dxa"/>
          </w:tcPr>
          <w:p w14:paraId="2F0E2A7F" w14:textId="408FE127" w:rsidR="00D25889" w:rsidRPr="000E686B" w:rsidRDefault="00D25889" w:rsidP="00D25889">
            <w:pPr>
              <w:rPr>
                <w:sz w:val="18"/>
                <w:szCs w:val="18"/>
              </w:rPr>
            </w:pPr>
            <w:r>
              <w:rPr>
                <w:sz w:val="18"/>
                <w:szCs w:val="18"/>
              </w:rPr>
              <w:t>WFRC Tier 1 Dashboard – Metric 2</w:t>
            </w:r>
          </w:p>
        </w:tc>
        <w:tc>
          <w:tcPr>
            <w:tcW w:w="3150" w:type="dxa"/>
          </w:tcPr>
          <w:p w14:paraId="4D812506" w14:textId="37DFAF74" w:rsidR="00D25889" w:rsidRPr="000E686B" w:rsidRDefault="00D25889" w:rsidP="00D25889">
            <w:pPr>
              <w:rPr>
                <w:sz w:val="18"/>
                <w:szCs w:val="18"/>
              </w:rPr>
            </w:pPr>
            <w:r w:rsidRPr="00D25889">
              <w:rPr>
                <w:sz w:val="18"/>
                <w:szCs w:val="18"/>
              </w:rPr>
              <w:t>21e116cb8f88492b9093b440caf84491</w:t>
            </w:r>
          </w:p>
        </w:tc>
        <w:tc>
          <w:tcPr>
            <w:tcW w:w="1080" w:type="dxa"/>
          </w:tcPr>
          <w:p w14:paraId="6D684767" w14:textId="7A8209F4" w:rsidR="00D25889" w:rsidRPr="000E686B" w:rsidRDefault="00D25889" w:rsidP="00D25889">
            <w:pPr>
              <w:rPr>
                <w:sz w:val="18"/>
                <w:szCs w:val="18"/>
              </w:rPr>
            </w:pPr>
            <w:r>
              <w:rPr>
                <w:sz w:val="18"/>
                <w:szCs w:val="18"/>
              </w:rPr>
              <w:t>Dashboard</w:t>
            </w:r>
          </w:p>
        </w:tc>
        <w:tc>
          <w:tcPr>
            <w:tcW w:w="1530" w:type="dxa"/>
          </w:tcPr>
          <w:p w14:paraId="43B91906" w14:textId="39B2E785" w:rsidR="00D25889" w:rsidRPr="000E686B" w:rsidRDefault="00D25889" w:rsidP="00D25889">
            <w:pPr>
              <w:rPr>
                <w:sz w:val="18"/>
                <w:szCs w:val="18"/>
              </w:rPr>
            </w:pPr>
            <w:r>
              <w:rPr>
                <w:sz w:val="18"/>
                <w:szCs w:val="18"/>
              </w:rPr>
              <w:t>“Big 5” Metric #2 (empty) – App homepage</w:t>
            </w:r>
          </w:p>
        </w:tc>
        <w:tc>
          <w:tcPr>
            <w:tcW w:w="2430" w:type="dxa"/>
          </w:tcPr>
          <w:p w14:paraId="6E763DAE" w14:textId="71575998" w:rsidR="00D25889" w:rsidRPr="000E686B" w:rsidRDefault="00D25889" w:rsidP="00D25889">
            <w:pPr>
              <w:rPr>
                <w:sz w:val="18"/>
                <w:szCs w:val="18"/>
              </w:rPr>
            </w:pPr>
            <w:proofErr w:type="spellStart"/>
            <w:r>
              <w:rPr>
                <w:sz w:val="18"/>
                <w:szCs w:val="18"/>
              </w:rPr>
              <w:t>WFRC_PerformanceMetrics</w:t>
            </w:r>
            <w:proofErr w:type="spellEnd"/>
          </w:p>
        </w:tc>
      </w:tr>
      <w:tr w:rsidR="00D25889" w:rsidRPr="000E686B" w14:paraId="51FB7E06" w14:textId="77777777" w:rsidTr="00D25889">
        <w:tc>
          <w:tcPr>
            <w:tcW w:w="1165" w:type="dxa"/>
          </w:tcPr>
          <w:p w14:paraId="4B08A265" w14:textId="3D6AA17A" w:rsidR="00D25889" w:rsidRPr="000E686B" w:rsidRDefault="00D25889" w:rsidP="00D25889">
            <w:pPr>
              <w:rPr>
                <w:sz w:val="18"/>
                <w:szCs w:val="18"/>
              </w:rPr>
            </w:pPr>
            <w:r w:rsidRPr="000E686B">
              <w:rPr>
                <w:sz w:val="18"/>
                <w:szCs w:val="18"/>
              </w:rPr>
              <w:t xml:space="preserve">WFRC Tier 1 Dashboard – </w:t>
            </w:r>
            <w:r>
              <w:rPr>
                <w:sz w:val="18"/>
                <w:szCs w:val="18"/>
              </w:rPr>
              <w:t>Metric 3</w:t>
            </w:r>
          </w:p>
        </w:tc>
        <w:tc>
          <w:tcPr>
            <w:tcW w:w="3150" w:type="dxa"/>
          </w:tcPr>
          <w:p w14:paraId="254AEAD7" w14:textId="1FEB27EB" w:rsidR="00D25889" w:rsidRPr="000E686B" w:rsidRDefault="00D25889" w:rsidP="00D25889">
            <w:pPr>
              <w:rPr>
                <w:sz w:val="18"/>
                <w:szCs w:val="18"/>
              </w:rPr>
            </w:pPr>
            <w:r w:rsidRPr="00D25889">
              <w:rPr>
                <w:sz w:val="18"/>
                <w:szCs w:val="18"/>
              </w:rPr>
              <w:t>ad30a3f877014d509796262d6f2a4e83</w:t>
            </w:r>
          </w:p>
        </w:tc>
        <w:tc>
          <w:tcPr>
            <w:tcW w:w="1080" w:type="dxa"/>
          </w:tcPr>
          <w:p w14:paraId="04B46BC3" w14:textId="394FDB30" w:rsidR="00D25889" w:rsidRPr="000E686B" w:rsidRDefault="00D25889" w:rsidP="00D25889">
            <w:pPr>
              <w:rPr>
                <w:sz w:val="18"/>
                <w:szCs w:val="18"/>
              </w:rPr>
            </w:pPr>
            <w:r w:rsidRPr="000E686B">
              <w:rPr>
                <w:sz w:val="18"/>
                <w:szCs w:val="18"/>
              </w:rPr>
              <w:t>Dashboard</w:t>
            </w:r>
          </w:p>
        </w:tc>
        <w:tc>
          <w:tcPr>
            <w:tcW w:w="1530" w:type="dxa"/>
          </w:tcPr>
          <w:p w14:paraId="727E87B2" w14:textId="31FB8594" w:rsidR="00D25889" w:rsidRPr="000E686B" w:rsidRDefault="00D25889" w:rsidP="00D25889">
            <w:pPr>
              <w:rPr>
                <w:sz w:val="18"/>
                <w:szCs w:val="18"/>
              </w:rPr>
            </w:pPr>
            <w:r>
              <w:rPr>
                <w:sz w:val="18"/>
                <w:szCs w:val="18"/>
              </w:rPr>
              <w:t>“Big 5” Metric #3 (empty) – App homepage</w:t>
            </w:r>
          </w:p>
        </w:tc>
        <w:tc>
          <w:tcPr>
            <w:tcW w:w="2430" w:type="dxa"/>
          </w:tcPr>
          <w:p w14:paraId="461FEE08" w14:textId="44692735" w:rsidR="00D25889" w:rsidRPr="000E686B" w:rsidRDefault="00D25889" w:rsidP="00D25889">
            <w:pPr>
              <w:rPr>
                <w:sz w:val="18"/>
                <w:szCs w:val="18"/>
              </w:rPr>
            </w:pPr>
            <w:proofErr w:type="spellStart"/>
            <w:r w:rsidRPr="000E686B">
              <w:rPr>
                <w:sz w:val="18"/>
                <w:szCs w:val="18"/>
              </w:rPr>
              <w:t>WFRC_PerformanceMetrics</w:t>
            </w:r>
            <w:proofErr w:type="spellEnd"/>
          </w:p>
        </w:tc>
      </w:tr>
      <w:tr w:rsidR="00D25889" w:rsidRPr="000E686B" w14:paraId="4A58326D" w14:textId="77777777" w:rsidTr="00D25889">
        <w:tc>
          <w:tcPr>
            <w:tcW w:w="1165" w:type="dxa"/>
          </w:tcPr>
          <w:p w14:paraId="0782A486" w14:textId="502F363B" w:rsidR="00D25889" w:rsidRPr="000E686B" w:rsidRDefault="00D25889" w:rsidP="00D25889">
            <w:pPr>
              <w:rPr>
                <w:sz w:val="18"/>
                <w:szCs w:val="18"/>
              </w:rPr>
            </w:pPr>
            <w:r w:rsidRPr="000E686B">
              <w:rPr>
                <w:sz w:val="18"/>
                <w:szCs w:val="18"/>
              </w:rPr>
              <w:t xml:space="preserve">WFRC Tier 1 Dashboard – </w:t>
            </w:r>
            <w:r>
              <w:rPr>
                <w:sz w:val="18"/>
                <w:szCs w:val="18"/>
              </w:rPr>
              <w:t>Metric 4</w:t>
            </w:r>
          </w:p>
        </w:tc>
        <w:tc>
          <w:tcPr>
            <w:tcW w:w="3150" w:type="dxa"/>
          </w:tcPr>
          <w:p w14:paraId="39EE6C6A" w14:textId="05FBB317" w:rsidR="00D25889" w:rsidRPr="00D25889" w:rsidRDefault="00D25889" w:rsidP="00D25889">
            <w:pPr>
              <w:rPr>
                <w:sz w:val="18"/>
                <w:szCs w:val="18"/>
              </w:rPr>
            </w:pPr>
            <w:r w:rsidRPr="00D25889">
              <w:rPr>
                <w:sz w:val="18"/>
                <w:szCs w:val="18"/>
              </w:rPr>
              <w:t>97e80d0cd00b474c93c6c82a0fba0f04</w:t>
            </w:r>
          </w:p>
        </w:tc>
        <w:tc>
          <w:tcPr>
            <w:tcW w:w="1080" w:type="dxa"/>
          </w:tcPr>
          <w:p w14:paraId="0AC20025" w14:textId="428A806A" w:rsidR="00D25889" w:rsidRPr="000E686B" w:rsidRDefault="00D25889" w:rsidP="00D25889">
            <w:pPr>
              <w:rPr>
                <w:sz w:val="18"/>
                <w:szCs w:val="18"/>
              </w:rPr>
            </w:pPr>
            <w:r w:rsidRPr="000E686B">
              <w:rPr>
                <w:sz w:val="18"/>
                <w:szCs w:val="18"/>
              </w:rPr>
              <w:t>Dashboard</w:t>
            </w:r>
          </w:p>
        </w:tc>
        <w:tc>
          <w:tcPr>
            <w:tcW w:w="1530" w:type="dxa"/>
          </w:tcPr>
          <w:p w14:paraId="4F8C328E" w14:textId="55A7F790" w:rsidR="00D25889" w:rsidRDefault="00D25889" w:rsidP="00D25889">
            <w:pPr>
              <w:rPr>
                <w:sz w:val="18"/>
                <w:szCs w:val="18"/>
              </w:rPr>
            </w:pPr>
            <w:r>
              <w:rPr>
                <w:sz w:val="18"/>
                <w:szCs w:val="18"/>
              </w:rPr>
              <w:t>“Big 5” Metric #4 (empty) – App homepage</w:t>
            </w:r>
          </w:p>
        </w:tc>
        <w:tc>
          <w:tcPr>
            <w:tcW w:w="2430" w:type="dxa"/>
          </w:tcPr>
          <w:p w14:paraId="507C4462" w14:textId="36B3FF63" w:rsidR="00D25889" w:rsidRPr="000E686B" w:rsidRDefault="00D25889" w:rsidP="00D25889">
            <w:pPr>
              <w:rPr>
                <w:sz w:val="18"/>
                <w:szCs w:val="18"/>
              </w:rPr>
            </w:pPr>
            <w:proofErr w:type="spellStart"/>
            <w:r w:rsidRPr="000E686B">
              <w:rPr>
                <w:sz w:val="18"/>
                <w:szCs w:val="18"/>
              </w:rPr>
              <w:t>WFRC_PerformanceMetrics</w:t>
            </w:r>
            <w:proofErr w:type="spellEnd"/>
          </w:p>
        </w:tc>
      </w:tr>
      <w:tr w:rsidR="00D25889" w:rsidRPr="000E686B" w14:paraId="6B278193" w14:textId="77777777" w:rsidTr="00D25889">
        <w:tc>
          <w:tcPr>
            <w:tcW w:w="1165" w:type="dxa"/>
          </w:tcPr>
          <w:p w14:paraId="34935CBC" w14:textId="36623C76" w:rsidR="00D25889" w:rsidRPr="000E686B" w:rsidRDefault="00D25889" w:rsidP="00D25889">
            <w:pPr>
              <w:rPr>
                <w:sz w:val="18"/>
                <w:szCs w:val="18"/>
              </w:rPr>
            </w:pPr>
            <w:r w:rsidRPr="000E686B">
              <w:rPr>
                <w:sz w:val="18"/>
                <w:szCs w:val="18"/>
              </w:rPr>
              <w:t xml:space="preserve">WFRC Tier 1 Dashboard – </w:t>
            </w:r>
            <w:r>
              <w:rPr>
                <w:sz w:val="18"/>
                <w:szCs w:val="18"/>
              </w:rPr>
              <w:t>Metric 5</w:t>
            </w:r>
          </w:p>
        </w:tc>
        <w:tc>
          <w:tcPr>
            <w:tcW w:w="3150" w:type="dxa"/>
          </w:tcPr>
          <w:p w14:paraId="145969AC" w14:textId="68100420" w:rsidR="00D25889" w:rsidRPr="00D25889" w:rsidRDefault="00D25889" w:rsidP="00D25889">
            <w:pPr>
              <w:rPr>
                <w:sz w:val="18"/>
                <w:szCs w:val="18"/>
              </w:rPr>
            </w:pPr>
            <w:r w:rsidRPr="00D25889">
              <w:rPr>
                <w:sz w:val="18"/>
                <w:szCs w:val="18"/>
              </w:rPr>
              <w:t>281bab4fe149443b9bec501df7f8a849</w:t>
            </w:r>
          </w:p>
        </w:tc>
        <w:tc>
          <w:tcPr>
            <w:tcW w:w="1080" w:type="dxa"/>
          </w:tcPr>
          <w:p w14:paraId="4537A900" w14:textId="1BE6FAB4" w:rsidR="00D25889" w:rsidRPr="000E686B" w:rsidRDefault="00D25889" w:rsidP="00D25889">
            <w:pPr>
              <w:rPr>
                <w:sz w:val="18"/>
                <w:szCs w:val="18"/>
              </w:rPr>
            </w:pPr>
            <w:r w:rsidRPr="000E686B">
              <w:rPr>
                <w:sz w:val="18"/>
                <w:szCs w:val="18"/>
              </w:rPr>
              <w:t>Dashboard</w:t>
            </w:r>
          </w:p>
        </w:tc>
        <w:tc>
          <w:tcPr>
            <w:tcW w:w="1530" w:type="dxa"/>
          </w:tcPr>
          <w:p w14:paraId="035B43B7" w14:textId="22072218" w:rsidR="00D25889" w:rsidRDefault="00D25889" w:rsidP="00D25889">
            <w:pPr>
              <w:rPr>
                <w:sz w:val="18"/>
                <w:szCs w:val="18"/>
              </w:rPr>
            </w:pPr>
            <w:r>
              <w:rPr>
                <w:sz w:val="18"/>
                <w:szCs w:val="18"/>
              </w:rPr>
              <w:t>“Big 5” Metric #5 (empty) – App homepage</w:t>
            </w:r>
          </w:p>
        </w:tc>
        <w:tc>
          <w:tcPr>
            <w:tcW w:w="2430" w:type="dxa"/>
          </w:tcPr>
          <w:p w14:paraId="5F41675F" w14:textId="557E291B" w:rsidR="00D25889" w:rsidRPr="000E686B" w:rsidRDefault="00D25889" w:rsidP="00D25889">
            <w:pPr>
              <w:rPr>
                <w:sz w:val="18"/>
                <w:szCs w:val="18"/>
              </w:rPr>
            </w:pPr>
            <w:proofErr w:type="spellStart"/>
            <w:r w:rsidRPr="000E686B">
              <w:rPr>
                <w:sz w:val="18"/>
                <w:szCs w:val="18"/>
              </w:rPr>
              <w:t>WFRC_PerformanceMetrics</w:t>
            </w:r>
            <w:proofErr w:type="spellEnd"/>
          </w:p>
        </w:tc>
      </w:tr>
      <w:tr w:rsidR="00D25889" w:rsidRPr="000E686B" w14:paraId="1F68E1DF" w14:textId="77777777" w:rsidTr="00D25889">
        <w:tc>
          <w:tcPr>
            <w:tcW w:w="1165" w:type="dxa"/>
          </w:tcPr>
          <w:p w14:paraId="65A2CAFA" w14:textId="37279382" w:rsidR="00D25889" w:rsidRPr="000E686B" w:rsidRDefault="00D25889" w:rsidP="00D25889">
            <w:pPr>
              <w:spacing w:after="160" w:line="259" w:lineRule="auto"/>
              <w:rPr>
                <w:sz w:val="18"/>
                <w:szCs w:val="18"/>
              </w:rPr>
            </w:pPr>
            <w:r w:rsidRPr="00D25889">
              <w:rPr>
                <w:sz w:val="18"/>
                <w:szCs w:val="18"/>
              </w:rPr>
              <w:lastRenderedPageBreak/>
              <w:t>WFRC Tier 2 Dashboard - Jobs by Auto</w:t>
            </w:r>
          </w:p>
        </w:tc>
        <w:tc>
          <w:tcPr>
            <w:tcW w:w="3150" w:type="dxa"/>
          </w:tcPr>
          <w:p w14:paraId="3151CC49" w14:textId="1388604F" w:rsidR="00D25889" w:rsidRPr="00D25889" w:rsidRDefault="00D25889" w:rsidP="00D25889">
            <w:pPr>
              <w:rPr>
                <w:sz w:val="18"/>
                <w:szCs w:val="18"/>
              </w:rPr>
            </w:pPr>
            <w:r w:rsidRPr="00D25889">
              <w:rPr>
                <w:sz w:val="18"/>
                <w:szCs w:val="18"/>
              </w:rPr>
              <w:t>3f600338bc01491680da03f743efbc7d</w:t>
            </w:r>
          </w:p>
        </w:tc>
        <w:tc>
          <w:tcPr>
            <w:tcW w:w="1080" w:type="dxa"/>
          </w:tcPr>
          <w:p w14:paraId="2A16E2D7" w14:textId="4130BFDE" w:rsidR="00D25889" w:rsidRPr="000E686B" w:rsidRDefault="00D25889" w:rsidP="00D25889">
            <w:pPr>
              <w:rPr>
                <w:sz w:val="18"/>
                <w:szCs w:val="18"/>
              </w:rPr>
            </w:pPr>
            <w:r>
              <w:rPr>
                <w:sz w:val="18"/>
                <w:szCs w:val="18"/>
              </w:rPr>
              <w:t>Dashboard</w:t>
            </w:r>
          </w:p>
        </w:tc>
        <w:tc>
          <w:tcPr>
            <w:tcW w:w="1530" w:type="dxa"/>
          </w:tcPr>
          <w:p w14:paraId="4B090F2C" w14:textId="70EED5C8" w:rsidR="00D25889" w:rsidRDefault="00D25889" w:rsidP="00D25889">
            <w:pPr>
              <w:rPr>
                <w:sz w:val="18"/>
                <w:szCs w:val="18"/>
              </w:rPr>
            </w:pPr>
            <w:r>
              <w:rPr>
                <w:sz w:val="18"/>
                <w:szCs w:val="18"/>
              </w:rPr>
              <w:t>Tier 2 – line graph view</w:t>
            </w:r>
          </w:p>
        </w:tc>
        <w:tc>
          <w:tcPr>
            <w:tcW w:w="2430" w:type="dxa"/>
          </w:tcPr>
          <w:p w14:paraId="3597E63F" w14:textId="13E8C08A" w:rsidR="00D25889" w:rsidRPr="000E686B" w:rsidRDefault="00D25889" w:rsidP="00D25889">
            <w:pPr>
              <w:rPr>
                <w:sz w:val="18"/>
                <w:szCs w:val="18"/>
              </w:rPr>
            </w:pPr>
            <w:proofErr w:type="spellStart"/>
            <w:r>
              <w:rPr>
                <w:sz w:val="18"/>
                <w:szCs w:val="18"/>
              </w:rPr>
              <w:t>WFRC_PerformanceMetrics</w:t>
            </w:r>
            <w:proofErr w:type="spellEnd"/>
          </w:p>
        </w:tc>
      </w:tr>
      <w:tr w:rsidR="00D25889" w:rsidRPr="000E686B" w14:paraId="65ACE541" w14:textId="77777777" w:rsidTr="00D25889">
        <w:tc>
          <w:tcPr>
            <w:tcW w:w="1165" w:type="dxa"/>
          </w:tcPr>
          <w:p w14:paraId="15ADD978" w14:textId="76BF2778" w:rsidR="00D25889" w:rsidRPr="000E686B" w:rsidRDefault="00D25889" w:rsidP="00D25889">
            <w:pPr>
              <w:spacing w:after="160" w:line="259" w:lineRule="auto"/>
              <w:rPr>
                <w:sz w:val="18"/>
                <w:szCs w:val="18"/>
              </w:rPr>
            </w:pPr>
            <w:r w:rsidRPr="00D25889">
              <w:rPr>
                <w:sz w:val="18"/>
                <w:szCs w:val="18"/>
              </w:rPr>
              <w:t>WFRC Secondary Dashboard - Jobs by Transit</w:t>
            </w:r>
          </w:p>
        </w:tc>
        <w:tc>
          <w:tcPr>
            <w:tcW w:w="3150" w:type="dxa"/>
          </w:tcPr>
          <w:p w14:paraId="497C7F93" w14:textId="14A121CE" w:rsidR="00D25889" w:rsidRPr="00D25889" w:rsidRDefault="00D25889" w:rsidP="00D25889">
            <w:pPr>
              <w:rPr>
                <w:sz w:val="18"/>
                <w:szCs w:val="18"/>
              </w:rPr>
            </w:pPr>
            <w:r w:rsidRPr="00D25889">
              <w:rPr>
                <w:sz w:val="18"/>
                <w:szCs w:val="18"/>
              </w:rPr>
              <w:t>bfb3dab401a0418b8f7acebfb18ebc99</w:t>
            </w:r>
          </w:p>
        </w:tc>
        <w:tc>
          <w:tcPr>
            <w:tcW w:w="1080" w:type="dxa"/>
          </w:tcPr>
          <w:p w14:paraId="4836FFF8" w14:textId="0507E52B" w:rsidR="00D25889" w:rsidRPr="000E686B" w:rsidRDefault="00D25889" w:rsidP="00D25889">
            <w:pPr>
              <w:rPr>
                <w:sz w:val="18"/>
                <w:szCs w:val="18"/>
              </w:rPr>
            </w:pPr>
            <w:r>
              <w:rPr>
                <w:sz w:val="18"/>
                <w:szCs w:val="18"/>
              </w:rPr>
              <w:t>Dashboard</w:t>
            </w:r>
          </w:p>
        </w:tc>
        <w:tc>
          <w:tcPr>
            <w:tcW w:w="1530" w:type="dxa"/>
          </w:tcPr>
          <w:p w14:paraId="0106B792" w14:textId="316E3CAB" w:rsidR="00D25889" w:rsidRDefault="00D25889" w:rsidP="00D25889">
            <w:pPr>
              <w:rPr>
                <w:sz w:val="18"/>
                <w:szCs w:val="18"/>
              </w:rPr>
            </w:pPr>
            <w:r>
              <w:rPr>
                <w:sz w:val="18"/>
                <w:szCs w:val="18"/>
              </w:rPr>
              <w:t>Related Metrics section – bar chart</w:t>
            </w:r>
          </w:p>
        </w:tc>
        <w:tc>
          <w:tcPr>
            <w:tcW w:w="2430" w:type="dxa"/>
          </w:tcPr>
          <w:p w14:paraId="79BD13C8" w14:textId="3B71AFF3" w:rsidR="00D25889" w:rsidRPr="000E686B" w:rsidRDefault="00D25889" w:rsidP="00D25889">
            <w:pPr>
              <w:rPr>
                <w:sz w:val="18"/>
                <w:szCs w:val="18"/>
              </w:rPr>
            </w:pPr>
            <w:proofErr w:type="spellStart"/>
            <w:r>
              <w:rPr>
                <w:sz w:val="18"/>
                <w:szCs w:val="18"/>
              </w:rPr>
              <w:t>WFRC_PerformanceMetrics</w:t>
            </w:r>
            <w:proofErr w:type="spellEnd"/>
          </w:p>
        </w:tc>
      </w:tr>
      <w:tr w:rsidR="00D25889" w:rsidRPr="000E686B" w14:paraId="20A4325A" w14:textId="77777777" w:rsidTr="00D25889">
        <w:tc>
          <w:tcPr>
            <w:tcW w:w="1165" w:type="dxa"/>
          </w:tcPr>
          <w:p w14:paraId="34E3CEE6" w14:textId="052EB9DE" w:rsidR="00D25889" w:rsidRPr="000E686B" w:rsidRDefault="00D25889" w:rsidP="00D25889">
            <w:pPr>
              <w:spacing w:after="160" w:line="259" w:lineRule="auto"/>
              <w:rPr>
                <w:sz w:val="18"/>
                <w:szCs w:val="18"/>
              </w:rPr>
            </w:pPr>
            <w:r w:rsidRPr="00D25889">
              <w:rPr>
                <w:sz w:val="18"/>
                <w:szCs w:val="18"/>
              </w:rPr>
              <w:t>WFRC Population Projections Dashboard</w:t>
            </w:r>
          </w:p>
        </w:tc>
        <w:tc>
          <w:tcPr>
            <w:tcW w:w="3150" w:type="dxa"/>
          </w:tcPr>
          <w:p w14:paraId="228510B1" w14:textId="5DFA8046" w:rsidR="00D25889" w:rsidRPr="00D25889" w:rsidRDefault="00D25889" w:rsidP="00D25889">
            <w:pPr>
              <w:rPr>
                <w:sz w:val="18"/>
                <w:szCs w:val="18"/>
              </w:rPr>
            </w:pPr>
            <w:r w:rsidRPr="00D25889">
              <w:rPr>
                <w:sz w:val="18"/>
                <w:szCs w:val="18"/>
              </w:rPr>
              <w:t>66ddf88da25048caaf3096ca1ba7a98d</w:t>
            </w:r>
          </w:p>
        </w:tc>
        <w:tc>
          <w:tcPr>
            <w:tcW w:w="1080" w:type="dxa"/>
          </w:tcPr>
          <w:p w14:paraId="65DE268C" w14:textId="0DE0970F" w:rsidR="00D25889" w:rsidRPr="000E686B" w:rsidRDefault="00D25889" w:rsidP="00D25889">
            <w:pPr>
              <w:rPr>
                <w:sz w:val="18"/>
                <w:szCs w:val="18"/>
              </w:rPr>
            </w:pPr>
            <w:r>
              <w:rPr>
                <w:sz w:val="18"/>
                <w:szCs w:val="18"/>
              </w:rPr>
              <w:t>Dashboard</w:t>
            </w:r>
          </w:p>
        </w:tc>
        <w:tc>
          <w:tcPr>
            <w:tcW w:w="1530" w:type="dxa"/>
          </w:tcPr>
          <w:p w14:paraId="1679B74E" w14:textId="75B8DA47" w:rsidR="00D25889" w:rsidRDefault="00D25889" w:rsidP="00D25889">
            <w:pPr>
              <w:rPr>
                <w:sz w:val="18"/>
                <w:szCs w:val="18"/>
              </w:rPr>
            </w:pPr>
            <w:r>
              <w:rPr>
                <w:sz w:val="18"/>
                <w:szCs w:val="18"/>
              </w:rPr>
              <w:t>Related Metrics section – line graph</w:t>
            </w:r>
          </w:p>
        </w:tc>
        <w:tc>
          <w:tcPr>
            <w:tcW w:w="2430" w:type="dxa"/>
          </w:tcPr>
          <w:p w14:paraId="5679FB22" w14:textId="57A0ABE9" w:rsidR="00D25889" w:rsidRPr="000E686B" w:rsidRDefault="00D25889" w:rsidP="00D25889">
            <w:pPr>
              <w:rPr>
                <w:sz w:val="18"/>
                <w:szCs w:val="18"/>
              </w:rPr>
            </w:pPr>
            <w:proofErr w:type="spellStart"/>
            <w:r>
              <w:rPr>
                <w:sz w:val="18"/>
                <w:szCs w:val="18"/>
              </w:rPr>
              <w:t>WFRC_PerformanceMetrics</w:t>
            </w:r>
            <w:proofErr w:type="spellEnd"/>
          </w:p>
        </w:tc>
      </w:tr>
      <w:tr w:rsidR="00D25889" w:rsidRPr="000E686B" w14:paraId="62C074D4" w14:textId="77777777" w:rsidTr="00D25889">
        <w:tc>
          <w:tcPr>
            <w:tcW w:w="1165" w:type="dxa"/>
          </w:tcPr>
          <w:p w14:paraId="7A6763BD" w14:textId="68CA2C2D" w:rsidR="00D25889" w:rsidRPr="00D25889" w:rsidRDefault="00D25889" w:rsidP="00D25889">
            <w:pPr>
              <w:rPr>
                <w:sz w:val="18"/>
                <w:szCs w:val="18"/>
              </w:rPr>
            </w:pPr>
            <w:r w:rsidRPr="00D25889">
              <w:rPr>
                <w:sz w:val="18"/>
                <w:szCs w:val="18"/>
              </w:rPr>
              <w:t xml:space="preserve">WFRC </w:t>
            </w:r>
            <w:r w:rsidR="00D166F1">
              <w:rPr>
                <w:sz w:val="18"/>
                <w:szCs w:val="18"/>
              </w:rPr>
              <w:t>Household</w:t>
            </w:r>
            <w:r w:rsidRPr="00D25889">
              <w:rPr>
                <w:sz w:val="18"/>
                <w:szCs w:val="18"/>
              </w:rPr>
              <w:t xml:space="preserve"> Projections Dashboard</w:t>
            </w:r>
          </w:p>
        </w:tc>
        <w:tc>
          <w:tcPr>
            <w:tcW w:w="3150" w:type="dxa"/>
          </w:tcPr>
          <w:p w14:paraId="6B6A32A2" w14:textId="36856443" w:rsidR="00D25889" w:rsidRPr="00D25889" w:rsidRDefault="00D166F1" w:rsidP="00D25889">
            <w:pPr>
              <w:rPr>
                <w:sz w:val="18"/>
                <w:szCs w:val="18"/>
              </w:rPr>
            </w:pPr>
            <w:r w:rsidRPr="00D166F1">
              <w:rPr>
                <w:sz w:val="18"/>
                <w:szCs w:val="18"/>
              </w:rPr>
              <w:t>b343bc22ffc7497a8416c0e07de3cfdf</w:t>
            </w:r>
          </w:p>
        </w:tc>
        <w:tc>
          <w:tcPr>
            <w:tcW w:w="1080" w:type="dxa"/>
          </w:tcPr>
          <w:p w14:paraId="64255D1F" w14:textId="2D265517" w:rsidR="00D25889" w:rsidRDefault="00D25889" w:rsidP="00D25889">
            <w:pPr>
              <w:rPr>
                <w:sz w:val="18"/>
                <w:szCs w:val="18"/>
              </w:rPr>
            </w:pPr>
            <w:r>
              <w:rPr>
                <w:sz w:val="18"/>
                <w:szCs w:val="18"/>
              </w:rPr>
              <w:t>Dashboard</w:t>
            </w:r>
          </w:p>
        </w:tc>
        <w:tc>
          <w:tcPr>
            <w:tcW w:w="1530" w:type="dxa"/>
          </w:tcPr>
          <w:p w14:paraId="08725A3D" w14:textId="329B29C0" w:rsidR="00D25889" w:rsidRDefault="00D25889" w:rsidP="00D25889">
            <w:pPr>
              <w:rPr>
                <w:sz w:val="18"/>
                <w:szCs w:val="18"/>
              </w:rPr>
            </w:pPr>
            <w:r>
              <w:rPr>
                <w:sz w:val="18"/>
                <w:szCs w:val="18"/>
              </w:rPr>
              <w:t>Related Metrics section – line graph</w:t>
            </w:r>
          </w:p>
        </w:tc>
        <w:tc>
          <w:tcPr>
            <w:tcW w:w="2430" w:type="dxa"/>
          </w:tcPr>
          <w:p w14:paraId="25FC7FD2" w14:textId="059D6ECA" w:rsidR="00D25889" w:rsidRDefault="00D25889" w:rsidP="00D25889">
            <w:pPr>
              <w:rPr>
                <w:sz w:val="18"/>
                <w:szCs w:val="18"/>
              </w:rPr>
            </w:pPr>
            <w:proofErr w:type="spellStart"/>
            <w:r>
              <w:rPr>
                <w:sz w:val="18"/>
                <w:szCs w:val="18"/>
              </w:rPr>
              <w:t>WFRC_PerformanceMetrics</w:t>
            </w:r>
            <w:proofErr w:type="spellEnd"/>
          </w:p>
        </w:tc>
      </w:tr>
    </w:tbl>
    <w:p w14:paraId="0FBCB83D" w14:textId="77777777" w:rsidR="000E686B" w:rsidRPr="0031678E" w:rsidRDefault="000E686B" w:rsidP="0031678E">
      <w:pPr>
        <w:pStyle w:val="Heading2"/>
        <w:rPr>
          <w:b/>
          <w:bCs/>
          <w:color w:val="023C5B"/>
        </w:rPr>
      </w:pPr>
    </w:p>
    <w:p w14:paraId="4673BD1C" w14:textId="64B14460" w:rsidR="00F55C08" w:rsidRPr="000974A6" w:rsidRDefault="00F55C08" w:rsidP="000974A6">
      <w:pPr>
        <w:pStyle w:val="Heading1"/>
      </w:pPr>
      <w:bookmarkStart w:id="5" w:name="_Toc161838047"/>
      <w:r>
        <w:t xml:space="preserve">Configuration </w:t>
      </w:r>
      <w:r w:rsidR="00471CD6">
        <w:t>Notes</w:t>
      </w:r>
      <w:bookmarkEnd w:id="5"/>
    </w:p>
    <w:p w14:paraId="7B96A3CA" w14:textId="39672E9B" w:rsidR="000D367C" w:rsidRDefault="00C269D2" w:rsidP="0031678E">
      <w:pPr>
        <w:pStyle w:val="Heading2"/>
        <w:rPr>
          <w:b/>
          <w:bCs/>
          <w:color w:val="023C5B"/>
        </w:rPr>
      </w:pPr>
      <w:bookmarkStart w:id="6" w:name="_Toc161838048"/>
      <w:r>
        <w:rPr>
          <w:b/>
          <w:bCs/>
          <w:color w:val="023C5B"/>
        </w:rPr>
        <w:t xml:space="preserve">Experience Builder </w:t>
      </w:r>
      <w:r w:rsidR="000D367C">
        <w:rPr>
          <w:b/>
          <w:bCs/>
          <w:color w:val="023C5B"/>
        </w:rPr>
        <w:t>App Navigation</w:t>
      </w:r>
      <w:bookmarkEnd w:id="6"/>
    </w:p>
    <w:p w14:paraId="604AFC96" w14:textId="7583B627" w:rsidR="000D367C" w:rsidRDefault="00B9020A" w:rsidP="000D367C">
      <w:r>
        <w:t xml:space="preserve">The application is structured as a collection of </w:t>
      </w:r>
      <w:r w:rsidR="00D81C09">
        <w:t>9 Views. These Views can be thought of as the “pages” of the application, with one view for the homepage with the Big 5 Metrics, one view for the ATO: Jobs by Auto detailed bar chart, etc. Views are edited</w:t>
      </w:r>
      <w:r w:rsidR="001C3DF7">
        <w:t xml:space="preserve"> and reordered using the Section widget. To add a View for the </w:t>
      </w:r>
      <w:r w:rsidR="00644BC1">
        <w:t>bar chart breakdown for Big 5 Metric #2, for example, you would add a new View in the Se</w:t>
      </w:r>
      <w:r w:rsidR="00B40A3D">
        <w:t xml:space="preserve">ction widget interface: </w:t>
      </w:r>
    </w:p>
    <w:p w14:paraId="6E32084B" w14:textId="1AD7CC99" w:rsidR="00214CE0" w:rsidRDefault="00214CE0" w:rsidP="00214CE0">
      <w:pPr>
        <w:jc w:val="center"/>
      </w:pPr>
      <w:r>
        <w:rPr>
          <w:noProof/>
          <w14:ligatures w14:val="standardContextual"/>
        </w:rPr>
        <w:drawing>
          <wp:inline distT="0" distB="0" distL="0" distR="0" wp14:anchorId="63D0C436" wp14:editId="7D925613">
            <wp:extent cx="1628055" cy="3522428"/>
            <wp:effectExtent l="0" t="0" r="0" b="1905"/>
            <wp:docPr id="1266144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44349" name="Picture 1" descr="A screenshot of a computer&#10;&#10;Description automatically generated"/>
                    <pic:cNvPicPr/>
                  </pic:nvPicPr>
                  <pic:blipFill>
                    <a:blip r:embed="rId11"/>
                    <a:stretch>
                      <a:fillRect/>
                    </a:stretch>
                  </pic:blipFill>
                  <pic:spPr>
                    <a:xfrm>
                      <a:off x="0" y="0"/>
                      <a:ext cx="1630835" cy="3528443"/>
                    </a:xfrm>
                    <a:prstGeom prst="rect">
                      <a:avLst/>
                    </a:prstGeom>
                  </pic:spPr>
                </pic:pic>
              </a:graphicData>
            </a:graphic>
          </wp:inline>
        </w:drawing>
      </w:r>
    </w:p>
    <w:p w14:paraId="6CEDD587" w14:textId="77777777" w:rsidR="000357CE" w:rsidRDefault="00214CE0" w:rsidP="00214CE0">
      <w:r>
        <w:lastRenderedPageBreak/>
        <w:t xml:space="preserve">Each </w:t>
      </w:r>
      <w:r w:rsidR="00100D39">
        <w:t>V</w:t>
      </w:r>
      <w:r>
        <w:t>iew consists of a variety of</w:t>
      </w:r>
      <w:r w:rsidR="00670FAB">
        <w:t xml:space="preserve"> layout</w:t>
      </w:r>
      <w:r>
        <w:t xml:space="preserve"> </w:t>
      </w:r>
      <w:r w:rsidR="00670FAB">
        <w:t xml:space="preserve">widgets, page elements, </w:t>
      </w:r>
      <w:r w:rsidR="00100D39">
        <w:t xml:space="preserve">and map/data-centric widgets. A View’s structure can be seen </w:t>
      </w:r>
      <w:r w:rsidR="00096A5A">
        <w:t xml:space="preserve">on the page tab </w:t>
      </w:r>
      <w:r w:rsidR="000357CE">
        <w:t xml:space="preserve">in the Outline section </w:t>
      </w:r>
      <w:r w:rsidR="00096A5A">
        <w:t>on the left side of the editing interface:</w:t>
      </w:r>
    </w:p>
    <w:p w14:paraId="15DC5397" w14:textId="35C58D56" w:rsidR="00214CE0" w:rsidRDefault="00726675" w:rsidP="00E66CD9">
      <w:pPr>
        <w:jc w:val="center"/>
      </w:pPr>
      <w:r>
        <w:rPr>
          <w:noProof/>
          <w14:ligatures w14:val="standardContextual"/>
        </w:rPr>
        <w:drawing>
          <wp:inline distT="0" distB="0" distL="0" distR="0" wp14:anchorId="76CBF03C" wp14:editId="123AC1DD">
            <wp:extent cx="5001370" cy="2714419"/>
            <wp:effectExtent l="0" t="0" r="0" b="0"/>
            <wp:docPr id="727336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36281" name="Picture 1" descr="A screenshot of a computer&#10;&#10;Description automatically generated"/>
                    <pic:cNvPicPr/>
                  </pic:nvPicPr>
                  <pic:blipFill>
                    <a:blip r:embed="rId12"/>
                    <a:stretch>
                      <a:fillRect/>
                    </a:stretch>
                  </pic:blipFill>
                  <pic:spPr>
                    <a:xfrm>
                      <a:off x="0" y="0"/>
                      <a:ext cx="5008404" cy="2718237"/>
                    </a:xfrm>
                    <a:prstGeom prst="rect">
                      <a:avLst/>
                    </a:prstGeom>
                  </pic:spPr>
                </pic:pic>
              </a:graphicData>
            </a:graphic>
          </wp:inline>
        </w:drawing>
      </w:r>
      <w:r w:rsidR="00096A5A">
        <w:br/>
      </w:r>
    </w:p>
    <w:p w14:paraId="12459440" w14:textId="7E1620BF" w:rsidR="00726675" w:rsidRDefault="00342737" w:rsidP="00214CE0">
      <w:r>
        <w:t>The content of the application is supplied primarily by Map and Embed widgets. Dashboard</w:t>
      </w:r>
      <w:r w:rsidR="001C5076">
        <w:t>s are brought in to the app via URL using the embed widget</w:t>
      </w:r>
      <w:r w:rsidR="00E66CD9">
        <w:t>.</w:t>
      </w:r>
    </w:p>
    <w:p w14:paraId="5AC4946C" w14:textId="58487A2E" w:rsidR="000D367C" w:rsidRDefault="000D367C" w:rsidP="000D367C">
      <w:pPr>
        <w:pStyle w:val="Heading2"/>
        <w:rPr>
          <w:b/>
          <w:bCs/>
          <w:color w:val="023C5B"/>
        </w:rPr>
      </w:pPr>
      <w:bookmarkStart w:id="7" w:name="_Toc161838049"/>
      <w:r w:rsidRPr="000D367C">
        <w:rPr>
          <w:b/>
          <w:bCs/>
          <w:color w:val="023C5B"/>
        </w:rPr>
        <w:t>URL Parameters</w:t>
      </w:r>
      <w:bookmarkEnd w:id="7"/>
    </w:p>
    <w:p w14:paraId="65ED8801" w14:textId="20C8FA9A" w:rsidR="00C90323" w:rsidRDefault="00C90323">
      <w:pPr>
        <w:pStyle w:val="Heading3"/>
      </w:pPr>
      <w:bookmarkStart w:id="8" w:name="_Toc161838050"/>
      <w:r>
        <w:t>Dashboards</w:t>
      </w:r>
      <w:bookmarkEnd w:id="8"/>
    </w:p>
    <w:p w14:paraId="0A09B858" w14:textId="70CAB440" w:rsidR="00EA57E3" w:rsidRDefault="00EA57E3" w:rsidP="00EA57E3">
      <w:r>
        <w:t xml:space="preserve">Each dashboard embedded in the application must have URL parameters configured </w:t>
      </w:r>
      <w:r w:rsidR="004C5072">
        <w:t>within</w:t>
      </w:r>
      <w:r>
        <w:t xml:space="preserve"> the </w:t>
      </w:r>
      <w:r w:rsidR="009164B6">
        <w:t>d</w:t>
      </w:r>
      <w:r>
        <w:t>as</w:t>
      </w:r>
      <w:r w:rsidR="00986B98">
        <w:t>hboard</w:t>
      </w:r>
      <w:r w:rsidR="00F72D12">
        <w:t xml:space="preserve"> edit interface.</w:t>
      </w:r>
      <w:r w:rsidR="00D30F74">
        <w:t xml:space="preserve"> To </w:t>
      </w:r>
      <w:r w:rsidR="00110BB6">
        <w:t>access URL parameters</w:t>
      </w:r>
      <w:r w:rsidR="0057122D">
        <w:t>, click the View button in the toolbar</w:t>
      </w:r>
      <w:r w:rsidR="009E1463">
        <w:t xml:space="preserve"> -&gt; Settings -&gt; Edit URL parameters:</w:t>
      </w:r>
      <w:r w:rsidR="009E1463">
        <w:br/>
      </w:r>
      <w:r w:rsidR="009E1463">
        <w:rPr>
          <w:noProof/>
          <w14:ligatures w14:val="standardContextual"/>
        </w:rPr>
        <w:drawing>
          <wp:inline distT="0" distB="0" distL="0" distR="0" wp14:anchorId="545C071A" wp14:editId="4A85982C">
            <wp:extent cx="5943600" cy="2950210"/>
            <wp:effectExtent l="0" t="0" r="0" b="2540"/>
            <wp:docPr id="91359038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90383" name="Picture 1" descr="A screenshot of a graph&#10;&#10;Description automatically generated"/>
                    <pic:cNvPicPr/>
                  </pic:nvPicPr>
                  <pic:blipFill>
                    <a:blip r:embed="rId13"/>
                    <a:stretch>
                      <a:fillRect/>
                    </a:stretch>
                  </pic:blipFill>
                  <pic:spPr>
                    <a:xfrm>
                      <a:off x="0" y="0"/>
                      <a:ext cx="5943600" cy="2950210"/>
                    </a:xfrm>
                    <a:prstGeom prst="rect">
                      <a:avLst/>
                    </a:prstGeom>
                  </pic:spPr>
                </pic:pic>
              </a:graphicData>
            </a:graphic>
          </wp:inline>
        </w:drawing>
      </w:r>
    </w:p>
    <w:p w14:paraId="23BCA955" w14:textId="56EFB534" w:rsidR="000D0F7E" w:rsidRDefault="000D0F7E" w:rsidP="00EA57E3">
      <w:r>
        <w:rPr>
          <w:noProof/>
          <w14:ligatures w14:val="standardContextual"/>
        </w:rPr>
        <w:lastRenderedPageBreak/>
        <w:drawing>
          <wp:inline distT="0" distB="0" distL="0" distR="0" wp14:anchorId="4507655B" wp14:editId="2524BA01">
            <wp:extent cx="5943600" cy="2950210"/>
            <wp:effectExtent l="0" t="0" r="0" b="2540"/>
            <wp:docPr id="109315498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54988" name="Picture 1" descr="A screenshot of a graph&#10;&#10;Description automatically generated"/>
                    <pic:cNvPicPr/>
                  </pic:nvPicPr>
                  <pic:blipFill>
                    <a:blip r:embed="rId14"/>
                    <a:stretch>
                      <a:fillRect/>
                    </a:stretch>
                  </pic:blipFill>
                  <pic:spPr>
                    <a:xfrm>
                      <a:off x="0" y="0"/>
                      <a:ext cx="5943600" cy="2950210"/>
                    </a:xfrm>
                    <a:prstGeom prst="rect">
                      <a:avLst/>
                    </a:prstGeom>
                  </pic:spPr>
                </pic:pic>
              </a:graphicData>
            </a:graphic>
          </wp:inline>
        </w:drawing>
      </w:r>
    </w:p>
    <w:p w14:paraId="71F77EE7" w14:textId="5838EE23" w:rsidR="00687AD7" w:rsidRDefault="00236662" w:rsidP="00EA57E3">
      <w:r>
        <w:t xml:space="preserve">In the popup interface, </w:t>
      </w:r>
      <w:r w:rsidR="006556AB">
        <w:t>choose</w:t>
      </w:r>
      <w:r w:rsidR="00EA678C">
        <w:t xml:space="preserve"> a parameter type for a new URL parameter. </w:t>
      </w:r>
      <w:r w:rsidR="0083355F">
        <w:t>The URL parameter configured for the geography field (GeoName)</w:t>
      </w:r>
      <w:r w:rsidR="00284AA0">
        <w:t>, for example,</w:t>
      </w:r>
      <w:r w:rsidR="0083355F">
        <w:t xml:space="preserve"> </w:t>
      </w:r>
      <w:r w:rsidR="00A25AAA">
        <w:t>is categorical</w:t>
      </w:r>
      <w:r w:rsidR="0083355F">
        <w:t>.</w:t>
      </w:r>
    </w:p>
    <w:p w14:paraId="58CDE933" w14:textId="4DA9C183" w:rsidR="008E3BAD" w:rsidRDefault="00687AD7" w:rsidP="00EA57E3">
      <w:r>
        <w:rPr>
          <w:noProof/>
          <w14:ligatures w14:val="standardContextual"/>
        </w:rPr>
        <w:drawing>
          <wp:inline distT="0" distB="0" distL="0" distR="0" wp14:anchorId="0471AE3D" wp14:editId="0D7BC0DB">
            <wp:extent cx="5943600" cy="2950210"/>
            <wp:effectExtent l="0" t="0" r="0" b="2540"/>
            <wp:docPr id="404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42" name="Picture 1" descr="A screenshot of a computer&#10;&#10;Description automatically generated"/>
                    <pic:cNvPicPr/>
                  </pic:nvPicPr>
                  <pic:blipFill>
                    <a:blip r:embed="rId15"/>
                    <a:stretch>
                      <a:fillRect/>
                    </a:stretch>
                  </pic:blipFill>
                  <pic:spPr>
                    <a:xfrm>
                      <a:off x="0" y="0"/>
                      <a:ext cx="5943600" cy="2950210"/>
                    </a:xfrm>
                    <a:prstGeom prst="rect">
                      <a:avLst/>
                    </a:prstGeom>
                  </pic:spPr>
                </pic:pic>
              </a:graphicData>
            </a:graphic>
          </wp:inline>
        </w:drawing>
      </w:r>
      <w:r w:rsidR="00A25AAA">
        <w:t xml:space="preserve"> </w:t>
      </w:r>
    </w:p>
    <w:p w14:paraId="325D41FB" w14:textId="69D18716" w:rsidR="006069C0" w:rsidRDefault="006069C0" w:rsidP="00EA57E3">
      <w:r>
        <w:t xml:space="preserve">In the next interface, </w:t>
      </w:r>
      <w:r w:rsidR="005E1A89">
        <w:t xml:space="preserve">specify the name, data type, operator, and </w:t>
      </w:r>
      <w:r w:rsidR="00110423">
        <w:t xml:space="preserve">filter targets for the parameter. </w:t>
      </w:r>
      <w:r w:rsidR="00F72329">
        <w:t>The name given to the parameter here</w:t>
      </w:r>
      <w:r w:rsidR="001A7F2F">
        <w:t xml:space="preserve"> will </w:t>
      </w:r>
      <w:r w:rsidR="00241C0F">
        <w:t xml:space="preserve">need to be entered exactly </w:t>
      </w:r>
      <w:proofErr w:type="gramStart"/>
      <w:r w:rsidR="00284AA0">
        <w:t>later on</w:t>
      </w:r>
      <w:proofErr w:type="gramEnd"/>
      <w:r w:rsidR="00241C0F">
        <w:t xml:space="preserve"> in </w:t>
      </w:r>
      <w:r w:rsidR="00284AA0">
        <w:t>the</w:t>
      </w:r>
      <w:r w:rsidR="00241C0F">
        <w:t xml:space="preserve"> Experience Builder</w:t>
      </w:r>
      <w:r w:rsidR="008537AB">
        <w:t xml:space="preserve"> URL parameter configuration</w:t>
      </w:r>
      <w:r w:rsidR="00754365">
        <w:t>.</w:t>
      </w:r>
      <w:r w:rsidR="00052041">
        <w:t xml:space="preserve"> In the </w:t>
      </w:r>
      <w:r w:rsidR="00B83C19">
        <w:t>filter section, choose which</w:t>
      </w:r>
      <w:r w:rsidR="00E247DB">
        <w:t xml:space="preserve"> dashboard</w:t>
      </w:r>
      <w:r w:rsidR="00B83C19">
        <w:t xml:space="preserve"> elements will need to </w:t>
      </w:r>
      <w:r w:rsidR="00D71C78">
        <w:t>change when the user selects a new geography. For this example</w:t>
      </w:r>
      <w:r w:rsidR="00E81D84">
        <w:t>,</w:t>
      </w:r>
      <w:r w:rsidR="00D71C78">
        <w:t xml:space="preserve"> with the Tier 1 Jobs by Auto dashboard, this includes the </w:t>
      </w:r>
      <w:r w:rsidR="0074591A">
        <w:t>indicator for total jobs, the bar chart, and the</w:t>
      </w:r>
      <w:r w:rsidR="00E81D84">
        <w:t xml:space="preserve"> indicator for</w:t>
      </w:r>
      <w:r w:rsidR="0074591A">
        <w:t xml:space="preserve"> percent change from 2023 to 2050.</w:t>
      </w:r>
      <w:r w:rsidR="00697EEE">
        <w:t xml:space="preserve"> Lastly, specify the </w:t>
      </w:r>
      <w:r w:rsidR="003826F8">
        <w:t xml:space="preserve">source/target field relationship between the URL parameter and the </w:t>
      </w:r>
      <w:r w:rsidR="00B605A7">
        <w:t>chosen elements</w:t>
      </w:r>
      <w:r w:rsidR="000C5E63">
        <w:t xml:space="preserve">. </w:t>
      </w:r>
      <w:r w:rsidR="00643DA4">
        <w:t>The source field in this example is the name of the URL parameter (</w:t>
      </w:r>
      <w:proofErr w:type="spellStart"/>
      <w:r w:rsidR="00643DA4">
        <w:t>geoname</w:t>
      </w:r>
      <w:proofErr w:type="spellEnd"/>
      <w:r w:rsidR="00643DA4">
        <w:t xml:space="preserve">), and the target field is the </w:t>
      </w:r>
      <w:r w:rsidR="00FC333D">
        <w:t>underlying dataset’s geography field (</w:t>
      </w:r>
      <w:r w:rsidR="0020783A">
        <w:t>GeoName)</w:t>
      </w:r>
      <w:r w:rsidR="00C80555">
        <w:t>.</w:t>
      </w:r>
    </w:p>
    <w:p w14:paraId="32E63702" w14:textId="1C9DAD08" w:rsidR="00C80555" w:rsidRPr="000974A6" w:rsidRDefault="00C80555" w:rsidP="000974A6">
      <w:r>
        <w:rPr>
          <w:noProof/>
          <w14:ligatures w14:val="standardContextual"/>
        </w:rPr>
        <w:lastRenderedPageBreak/>
        <w:drawing>
          <wp:inline distT="0" distB="0" distL="0" distR="0" wp14:anchorId="6803BD6F" wp14:editId="545765D0">
            <wp:extent cx="5943600" cy="2950210"/>
            <wp:effectExtent l="0" t="0" r="0" b="2540"/>
            <wp:docPr id="1589747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47170" name="Picture 1" descr="A screenshot of a computer&#10;&#10;Description automatically generated"/>
                    <pic:cNvPicPr/>
                  </pic:nvPicPr>
                  <pic:blipFill>
                    <a:blip r:embed="rId16"/>
                    <a:stretch>
                      <a:fillRect/>
                    </a:stretch>
                  </pic:blipFill>
                  <pic:spPr>
                    <a:xfrm>
                      <a:off x="0" y="0"/>
                      <a:ext cx="5943600" cy="2950210"/>
                    </a:xfrm>
                    <a:prstGeom prst="rect">
                      <a:avLst/>
                    </a:prstGeom>
                  </pic:spPr>
                </pic:pic>
              </a:graphicData>
            </a:graphic>
          </wp:inline>
        </w:drawing>
      </w:r>
    </w:p>
    <w:p w14:paraId="22DBEC58" w14:textId="2D41C59E" w:rsidR="00C90323" w:rsidRPr="000974A6" w:rsidRDefault="00C90323" w:rsidP="000974A6">
      <w:pPr>
        <w:pStyle w:val="Heading3"/>
      </w:pPr>
      <w:bookmarkStart w:id="9" w:name="_Toc161838051"/>
      <w:r>
        <w:t>Experience Builder</w:t>
      </w:r>
      <w:bookmarkEnd w:id="9"/>
    </w:p>
    <w:p w14:paraId="6CF34055" w14:textId="77777777" w:rsidR="00031BF8" w:rsidRDefault="00C90323" w:rsidP="000D367C">
      <w:proofErr w:type="gramStart"/>
      <w:r>
        <w:t>In order to</w:t>
      </w:r>
      <w:proofErr w:type="gramEnd"/>
      <w:r>
        <w:t xml:space="preserve"> dynamically update the dashboards throughout the application, the applications are embedded with a dynamic URL to resolve the URL parameter upon selection.</w:t>
      </w:r>
      <w:r w:rsidR="00112722">
        <w:t xml:space="preserve"> To do this, connect the embed widget to a data source, specifically the performance metrics layer generated by the python script, paste the URL to the dashboard with the URL parameter expression, and then insert the field used to resolve the URL.</w:t>
      </w:r>
    </w:p>
    <w:p w14:paraId="6CA97CA8" w14:textId="75738CF3" w:rsidR="000D367C" w:rsidRPr="000D367C" w:rsidRDefault="00112722" w:rsidP="000D367C">
      <w:r>
        <w:lastRenderedPageBreak/>
        <w:t xml:space="preserve"> </w:t>
      </w:r>
      <w:r>
        <w:rPr>
          <w:noProof/>
          <w14:ligatures w14:val="standardContextual"/>
        </w:rPr>
        <w:drawing>
          <wp:inline distT="0" distB="0" distL="0" distR="0" wp14:anchorId="2D981976" wp14:editId="1D6BC11F">
            <wp:extent cx="2864381" cy="4038600"/>
            <wp:effectExtent l="0" t="0" r="0" b="0"/>
            <wp:docPr id="126004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048438"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2869507" cy="4045827"/>
                    </a:xfrm>
                    <a:prstGeom prst="rect">
                      <a:avLst/>
                    </a:prstGeom>
                  </pic:spPr>
                </pic:pic>
              </a:graphicData>
            </a:graphic>
          </wp:inline>
        </w:drawing>
      </w:r>
      <w:r w:rsidR="00C90323">
        <w:t xml:space="preserve"> </w:t>
      </w:r>
    </w:p>
    <w:p w14:paraId="6772412C" w14:textId="1871D478" w:rsidR="00031BF8" w:rsidRDefault="00E7405E" w:rsidP="000D367C">
      <w:r>
        <w:t>Importantly</w:t>
      </w:r>
      <w:r w:rsidR="00031BF8">
        <w:t xml:space="preserve">, when inserting the field the </w:t>
      </w:r>
      <w:r>
        <w:t>value must be changed from ‘Selected’ to ‘Default’.</w:t>
      </w:r>
    </w:p>
    <w:p w14:paraId="2F35D76B" w14:textId="1753CA61" w:rsidR="00E7405E" w:rsidRPr="000D367C" w:rsidRDefault="00E7405E" w:rsidP="000D367C">
      <w:r>
        <w:rPr>
          <w:noProof/>
          <w14:ligatures w14:val="standardContextual"/>
        </w:rPr>
        <w:drawing>
          <wp:inline distT="0" distB="0" distL="0" distR="0" wp14:anchorId="04879DF8" wp14:editId="731604F7">
            <wp:extent cx="2420228" cy="2279015"/>
            <wp:effectExtent l="0" t="0" r="0" b="6985"/>
            <wp:docPr id="92760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06085" name=""/>
                    <pic:cNvPicPr/>
                  </pic:nvPicPr>
                  <pic:blipFill>
                    <a:blip r:embed="rId18"/>
                    <a:stretch>
                      <a:fillRect/>
                    </a:stretch>
                  </pic:blipFill>
                  <pic:spPr>
                    <a:xfrm>
                      <a:off x="0" y="0"/>
                      <a:ext cx="2423114" cy="2281733"/>
                    </a:xfrm>
                    <a:prstGeom prst="rect">
                      <a:avLst/>
                    </a:prstGeom>
                  </pic:spPr>
                </pic:pic>
              </a:graphicData>
            </a:graphic>
          </wp:inline>
        </w:drawing>
      </w:r>
    </w:p>
    <w:p w14:paraId="267BB7F8" w14:textId="094372C5" w:rsidR="000E686B" w:rsidRDefault="0031678E" w:rsidP="0031678E">
      <w:pPr>
        <w:pStyle w:val="Heading2"/>
        <w:rPr>
          <w:b/>
          <w:bCs/>
          <w:color w:val="023C5B"/>
        </w:rPr>
      </w:pPr>
      <w:bookmarkStart w:id="10" w:name="_Toc161838052"/>
      <w:r w:rsidRPr="0031678E">
        <w:rPr>
          <w:b/>
          <w:bCs/>
          <w:color w:val="023C5B"/>
        </w:rPr>
        <w:t>Button Configuration</w:t>
      </w:r>
      <w:bookmarkEnd w:id="10"/>
    </w:p>
    <w:p w14:paraId="56818945" w14:textId="1D476079" w:rsidR="0031678E" w:rsidRDefault="00E35403" w:rsidP="0031678E">
      <w:r>
        <w:t xml:space="preserve">Buttons in Experience Builder can be configured to link to </w:t>
      </w:r>
      <w:r w:rsidR="00F63B5A">
        <w:t xml:space="preserve">other locations within the application or to an external URL. </w:t>
      </w:r>
      <w:r w:rsidR="008916D6">
        <w:t xml:space="preserve">You also have the control </w:t>
      </w:r>
      <w:r w:rsidR="006E6215">
        <w:t>of whether the location should be opened in the app window, current window, or new window.</w:t>
      </w:r>
    </w:p>
    <w:p w14:paraId="2BE9FA57" w14:textId="37C16DCD" w:rsidR="001D3309" w:rsidRDefault="006236C6" w:rsidP="001D3309">
      <w:pPr>
        <w:jc w:val="center"/>
      </w:pPr>
      <w:r>
        <w:rPr>
          <w:noProof/>
          <w14:ligatures w14:val="standardContextual"/>
        </w:rPr>
        <w:lastRenderedPageBreak/>
        <w:drawing>
          <wp:inline distT="0" distB="0" distL="0" distR="0" wp14:anchorId="45CDD07D" wp14:editId="018C82FF">
            <wp:extent cx="2289631" cy="3347499"/>
            <wp:effectExtent l="0" t="0" r="0" b="5715"/>
            <wp:docPr id="1278397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397669" name="Picture 1" descr="A screenshot of a computer&#10;&#10;Description automatically generated"/>
                    <pic:cNvPicPr/>
                  </pic:nvPicPr>
                  <pic:blipFill>
                    <a:blip r:embed="rId19"/>
                    <a:stretch>
                      <a:fillRect/>
                    </a:stretch>
                  </pic:blipFill>
                  <pic:spPr>
                    <a:xfrm>
                      <a:off x="0" y="0"/>
                      <a:ext cx="2298038" cy="3359790"/>
                    </a:xfrm>
                    <a:prstGeom prst="rect">
                      <a:avLst/>
                    </a:prstGeom>
                  </pic:spPr>
                </pic:pic>
              </a:graphicData>
            </a:graphic>
          </wp:inline>
        </w:drawing>
      </w:r>
      <w:r w:rsidR="00751C0E">
        <w:tab/>
      </w:r>
      <w:r w:rsidR="001D3309" w:rsidRPr="001D3309">
        <w:rPr>
          <w:noProof/>
        </w:rPr>
        <w:drawing>
          <wp:inline distT="0" distB="0" distL="0" distR="0" wp14:anchorId="5CC19B5B" wp14:editId="7E1F14DE">
            <wp:extent cx="1884195" cy="3315694"/>
            <wp:effectExtent l="0" t="0" r="1905" b="0"/>
            <wp:docPr id="1336975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75921" name="Picture 1" descr="A screenshot of a computer&#10;&#10;Description automatically generated"/>
                    <pic:cNvPicPr/>
                  </pic:nvPicPr>
                  <pic:blipFill>
                    <a:blip r:embed="rId20"/>
                    <a:stretch>
                      <a:fillRect/>
                    </a:stretch>
                  </pic:blipFill>
                  <pic:spPr>
                    <a:xfrm>
                      <a:off x="0" y="0"/>
                      <a:ext cx="1896145" cy="3336722"/>
                    </a:xfrm>
                    <a:prstGeom prst="rect">
                      <a:avLst/>
                    </a:prstGeom>
                  </pic:spPr>
                </pic:pic>
              </a:graphicData>
            </a:graphic>
          </wp:inline>
        </w:drawing>
      </w:r>
    </w:p>
    <w:p w14:paraId="5AE76297" w14:textId="1D2C3B43" w:rsidR="006236C6" w:rsidRDefault="006236C6" w:rsidP="001D3309"/>
    <w:p w14:paraId="75AF7889" w14:textId="139E178F" w:rsidR="0014340B" w:rsidRDefault="00751C0E" w:rsidP="0031678E">
      <w:r>
        <w:t>The application is currently configured to only link to other views within the app.</w:t>
      </w:r>
    </w:p>
    <w:p w14:paraId="5710B681" w14:textId="0AAE21B5" w:rsidR="00A7571D" w:rsidRDefault="00A7571D" w:rsidP="0031678E">
      <w:r>
        <w:t xml:space="preserve">Buttons can be rounded in the </w:t>
      </w:r>
      <w:r w:rsidR="002F596A">
        <w:t>“</w:t>
      </w:r>
      <w:r>
        <w:t>border radius</w:t>
      </w:r>
      <w:r w:rsidR="002F596A">
        <w:t>” parameter of the configuration panel</w:t>
      </w:r>
      <w:r w:rsidR="008755B9">
        <w:t xml:space="preserve">. </w:t>
      </w:r>
      <w:r w:rsidR="00362C18">
        <w:t>Larger values will return a more rounded appearance.</w:t>
      </w:r>
    </w:p>
    <w:p w14:paraId="16997B6C" w14:textId="1E5C0025" w:rsidR="005C4294" w:rsidRDefault="005C4294" w:rsidP="00855637">
      <w:pPr>
        <w:jc w:val="center"/>
      </w:pPr>
      <w:r>
        <w:rPr>
          <w:noProof/>
          <w14:ligatures w14:val="standardContextual"/>
        </w:rPr>
        <w:lastRenderedPageBreak/>
        <w:drawing>
          <wp:inline distT="0" distB="0" distL="0" distR="0" wp14:anchorId="43E61167" wp14:editId="6C368218">
            <wp:extent cx="1222461" cy="3745064"/>
            <wp:effectExtent l="0" t="0" r="0" b="8255"/>
            <wp:docPr id="79412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2651" name="Picture 1" descr="A screenshot of a computer&#10;&#10;Description automatically generated"/>
                    <pic:cNvPicPr/>
                  </pic:nvPicPr>
                  <pic:blipFill>
                    <a:blip r:embed="rId21"/>
                    <a:stretch>
                      <a:fillRect/>
                    </a:stretch>
                  </pic:blipFill>
                  <pic:spPr>
                    <a:xfrm>
                      <a:off x="0" y="0"/>
                      <a:ext cx="1228161" cy="3762526"/>
                    </a:xfrm>
                    <a:prstGeom prst="rect">
                      <a:avLst/>
                    </a:prstGeom>
                  </pic:spPr>
                </pic:pic>
              </a:graphicData>
            </a:graphic>
          </wp:inline>
        </w:drawing>
      </w:r>
    </w:p>
    <w:p w14:paraId="7D490ABE" w14:textId="63D3AF6C" w:rsidR="007D125B" w:rsidRDefault="00855637" w:rsidP="007D125B">
      <w:pPr>
        <w:jc w:val="center"/>
      </w:pPr>
      <w:r>
        <w:rPr>
          <w:noProof/>
          <w14:ligatures w14:val="standardContextual"/>
        </w:rPr>
        <w:drawing>
          <wp:inline distT="0" distB="0" distL="0" distR="0" wp14:anchorId="26391849" wp14:editId="776565F5">
            <wp:extent cx="2217612" cy="769687"/>
            <wp:effectExtent l="0" t="0" r="0" b="0"/>
            <wp:docPr id="1326884854"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84854" name="Picture 1" descr="A black and white text&#10;&#10;Description automatically generated"/>
                    <pic:cNvPicPr/>
                  </pic:nvPicPr>
                  <pic:blipFill>
                    <a:blip r:embed="rId22"/>
                    <a:stretch>
                      <a:fillRect/>
                    </a:stretch>
                  </pic:blipFill>
                  <pic:spPr>
                    <a:xfrm>
                      <a:off x="0" y="0"/>
                      <a:ext cx="2217612" cy="769687"/>
                    </a:xfrm>
                    <a:prstGeom prst="rect">
                      <a:avLst/>
                    </a:prstGeom>
                  </pic:spPr>
                </pic:pic>
              </a:graphicData>
            </a:graphic>
          </wp:inline>
        </w:drawing>
      </w:r>
      <w:r w:rsidR="005C4294">
        <w:tab/>
      </w:r>
      <w:r w:rsidRPr="00A11129">
        <w:rPr>
          <w:noProof/>
        </w:rPr>
        <w:drawing>
          <wp:inline distT="0" distB="0" distL="0" distR="0" wp14:anchorId="4AFDBBEB" wp14:editId="031EFF9D">
            <wp:extent cx="1676545" cy="266723"/>
            <wp:effectExtent l="0" t="0" r="0" b="0"/>
            <wp:docPr id="69642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27424" name=""/>
                    <pic:cNvPicPr/>
                  </pic:nvPicPr>
                  <pic:blipFill>
                    <a:blip r:embed="rId23"/>
                    <a:stretch>
                      <a:fillRect/>
                    </a:stretch>
                  </pic:blipFill>
                  <pic:spPr>
                    <a:xfrm>
                      <a:off x="0" y="0"/>
                      <a:ext cx="1676545" cy="266723"/>
                    </a:xfrm>
                    <a:prstGeom prst="rect">
                      <a:avLst/>
                    </a:prstGeom>
                  </pic:spPr>
                </pic:pic>
              </a:graphicData>
            </a:graphic>
          </wp:inline>
        </w:drawing>
      </w:r>
    </w:p>
    <w:p w14:paraId="08E4F141" w14:textId="0BDEAF6F" w:rsidR="00471CD6" w:rsidRDefault="00471CD6" w:rsidP="00471CD6">
      <w:pPr>
        <w:pStyle w:val="Heading2"/>
        <w:rPr>
          <w:b/>
          <w:bCs/>
          <w:color w:val="023C5B"/>
        </w:rPr>
      </w:pPr>
      <w:bookmarkStart w:id="11" w:name="_Toc161838053"/>
      <w:r w:rsidRPr="000974A6">
        <w:rPr>
          <w:b/>
          <w:bCs/>
          <w:color w:val="023C5B"/>
        </w:rPr>
        <w:t>Group Filter</w:t>
      </w:r>
      <w:bookmarkEnd w:id="11"/>
    </w:p>
    <w:p w14:paraId="6B97340E" w14:textId="5F737C0B" w:rsidR="00AA1BE5" w:rsidRDefault="00AA1BE5" w:rsidP="00B32E5F">
      <w:r>
        <w:t xml:space="preserve">The list of </w:t>
      </w:r>
      <w:r w:rsidR="00697869">
        <w:t xml:space="preserve">eligible geographies is controlled by the filter widget. Geographies display in alphabetical order, but </w:t>
      </w:r>
      <w:r w:rsidR="00C511FF">
        <w:t xml:space="preserve">the Wasatch Front Regional Council Region is set as the default. The default display and additional geographies, as well as the display name of any geographies, can be modified by opening the filter </w:t>
      </w:r>
      <w:r w:rsidR="001D513B">
        <w:t>configuration and modifying the SQL expression:</w:t>
      </w:r>
    </w:p>
    <w:p w14:paraId="05CEAFAA" w14:textId="7317EBF7" w:rsidR="001D513B" w:rsidRDefault="001D513B" w:rsidP="00B32E5F">
      <w:r w:rsidRPr="001D513B">
        <w:rPr>
          <w:noProof/>
        </w:rPr>
        <w:lastRenderedPageBreak/>
        <w:drawing>
          <wp:inline distT="0" distB="0" distL="0" distR="0" wp14:anchorId="77C465C7" wp14:editId="3BDD49A2">
            <wp:extent cx="3160819" cy="4033083"/>
            <wp:effectExtent l="0" t="0" r="1905" b="5715"/>
            <wp:docPr id="903776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76819" name="Picture 1" descr="A screenshot of a computer&#10;&#10;Description automatically generated"/>
                    <pic:cNvPicPr/>
                  </pic:nvPicPr>
                  <pic:blipFill>
                    <a:blip r:embed="rId24"/>
                    <a:stretch>
                      <a:fillRect/>
                    </a:stretch>
                  </pic:blipFill>
                  <pic:spPr>
                    <a:xfrm>
                      <a:off x="0" y="0"/>
                      <a:ext cx="3164855" cy="4038232"/>
                    </a:xfrm>
                    <a:prstGeom prst="rect">
                      <a:avLst/>
                    </a:prstGeom>
                  </pic:spPr>
                </pic:pic>
              </a:graphicData>
            </a:graphic>
          </wp:inline>
        </w:drawing>
      </w:r>
    </w:p>
    <w:p w14:paraId="487D7CAE" w14:textId="3E504DEB" w:rsidR="001D513B" w:rsidRDefault="001D513B" w:rsidP="00B32E5F">
      <w:r>
        <w:t xml:space="preserve">Specifically, modifying the </w:t>
      </w:r>
      <w:r w:rsidR="00E67C47">
        <w:t xml:space="preserve">predefine unique values option: </w:t>
      </w:r>
      <w:r w:rsidR="00E67C47">
        <w:rPr>
          <w:noProof/>
          <w14:ligatures w14:val="standardContextual"/>
        </w:rPr>
        <w:drawing>
          <wp:inline distT="0" distB="0" distL="0" distR="0" wp14:anchorId="29C9FB87" wp14:editId="5773C1AE">
            <wp:extent cx="4975761" cy="3358639"/>
            <wp:effectExtent l="0" t="0" r="0" b="0"/>
            <wp:docPr id="4402251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25112" name="Picture 1" descr="A screenshot of a computer program&#10;&#10;Description automatically generated"/>
                    <pic:cNvPicPr/>
                  </pic:nvPicPr>
                  <pic:blipFill>
                    <a:blip r:embed="rId25"/>
                    <a:stretch>
                      <a:fillRect/>
                    </a:stretch>
                  </pic:blipFill>
                  <pic:spPr>
                    <a:xfrm>
                      <a:off x="0" y="0"/>
                      <a:ext cx="4981419" cy="3362458"/>
                    </a:xfrm>
                    <a:prstGeom prst="rect">
                      <a:avLst/>
                    </a:prstGeom>
                  </pic:spPr>
                </pic:pic>
              </a:graphicData>
            </a:graphic>
          </wp:inline>
        </w:drawing>
      </w:r>
    </w:p>
    <w:p w14:paraId="19027934" w14:textId="40242320" w:rsidR="00B32E5F" w:rsidRDefault="00B32E5F" w:rsidP="00B32E5F">
      <w:proofErr w:type="gramStart"/>
      <w:r>
        <w:lastRenderedPageBreak/>
        <w:t>In orde</w:t>
      </w:r>
      <w:r w:rsidR="00876121">
        <w:t>r to</w:t>
      </w:r>
      <w:proofErr w:type="gramEnd"/>
      <w:r w:rsidR="00876121">
        <w:t xml:space="preserve"> zoom the maps</w:t>
      </w:r>
      <w:r w:rsidR="00E67C47">
        <w:t xml:space="preserve">, the map data source needs to be added as a data source in the filter widget. To do this, </w:t>
      </w:r>
      <w:r w:rsidR="00C70F22">
        <w:t xml:space="preserve">simply click ‘Select data’ and select the feature layer in the </w:t>
      </w:r>
      <w:r w:rsidR="003665AE">
        <w:t xml:space="preserve">map that is being added (note, be sure to select the </w:t>
      </w:r>
      <w:r w:rsidR="001D062D">
        <w:t>top-level</w:t>
      </w:r>
      <w:r w:rsidR="003665AE">
        <w:t xml:space="preserve"> layer, not the background layer used for cartographic purposes). </w:t>
      </w:r>
    </w:p>
    <w:p w14:paraId="04C01C09" w14:textId="3B7010F1" w:rsidR="003665AE" w:rsidRDefault="003665AE" w:rsidP="00B32E5F">
      <w:r>
        <w:t xml:space="preserve">Once added, </w:t>
      </w:r>
      <w:r w:rsidR="00292B1D">
        <w:t xml:space="preserve">the data source should be added within the filter widget to filter on any of the </w:t>
      </w:r>
      <w:proofErr w:type="gramStart"/>
      <w:r w:rsidR="00292B1D">
        <w:t>City</w:t>
      </w:r>
      <w:proofErr w:type="gramEnd"/>
      <w:r w:rsidR="00292B1D">
        <w:t xml:space="preserve">, Small Area, County (or other </w:t>
      </w:r>
      <w:proofErr w:type="spellStart"/>
      <w:r w:rsidR="00292B1D">
        <w:t>geoname</w:t>
      </w:r>
      <w:proofErr w:type="spellEnd"/>
      <w:r w:rsidR="00292B1D">
        <w:t>) fields</w:t>
      </w:r>
      <w:r w:rsidR="00FA49B9">
        <w:t xml:space="preserve"> using the OR operator. </w:t>
      </w:r>
    </w:p>
    <w:p w14:paraId="692E5868" w14:textId="7CEC3A7E" w:rsidR="00292B1D" w:rsidRDefault="00292B1D" w:rsidP="00B32E5F">
      <w:r>
        <w:rPr>
          <w:noProof/>
          <w14:ligatures w14:val="standardContextual"/>
        </w:rPr>
        <w:drawing>
          <wp:inline distT="0" distB="0" distL="0" distR="0" wp14:anchorId="0D8CF4BA" wp14:editId="386FC1A8">
            <wp:extent cx="5943295" cy="4015740"/>
            <wp:effectExtent l="0" t="0" r="635" b="3810"/>
            <wp:docPr id="2122574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74388"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943295" cy="4015740"/>
                    </a:xfrm>
                    <a:prstGeom prst="rect">
                      <a:avLst/>
                    </a:prstGeom>
                  </pic:spPr>
                </pic:pic>
              </a:graphicData>
            </a:graphic>
          </wp:inline>
        </w:drawing>
      </w:r>
    </w:p>
    <w:p w14:paraId="428C2EAD" w14:textId="6138D2CF" w:rsidR="007D125B" w:rsidRPr="0031678E" w:rsidRDefault="00C21403" w:rsidP="000974A6">
      <w:r>
        <w:lastRenderedPageBreak/>
        <w:t xml:space="preserve">Lastly, an action should be configured to both zoom and pan to the map with only the primary performance metrics layer and map layer as triggers. Example shown below for ATO Job Auto: </w:t>
      </w:r>
      <w:r>
        <w:rPr>
          <w:noProof/>
          <w14:ligatures w14:val="standardContextual"/>
        </w:rPr>
        <w:drawing>
          <wp:inline distT="0" distB="0" distL="0" distR="0" wp14:anchorId="74507145" wp14:editId="4D16482C">
            <wp:extent cx="4771429" cy="3704762"/>
            <wp:effectExtent l="0" t="0" r="0" b="0"/>
            <wp:docPr id="254920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20097" name="Picture 1" descr="A screenshot of a computer&#10;&#10;Description automatically generated"/>
                    <pic:cNvPicPr/>
                  </pic:nvPicPr>
                  <pic:blipFill>
                    <a:blip r:embed="rId27"/>
                    <a:stretch>
                      <a:fillRect/>
                    </a:stretch>
                  </pic:blipFill>
                  <pic:spPr>
                    <a:xfrm>
                      <a:off x="0" y="0"/>
                      <a:ext cx="4771429" cy="3704762"/>
                    </a:xfrm>
                    <a:prstGeom prst="rect">
                      <a:avLst/>
                    </a:prstGeom>
                  </pic:spPr>
                </pic:pic>
              </a:graphicData>
            </a:graphic>
          </wp:inline>
        </w:drawing>
      </w:r>
    </w:p>
    <w:sectPr w:rsidR="007D125B" w:rsidRPr="0031678E" w:rsidSect="000974A6">
      <w:headerReference w:type="firs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8DEEF" w14:textId="77777777" w:rsidR="00824F57" w:rsidRDefault="00824F57" w:rsidP="009F5A8C">
      <w:pPr>
        <w:spacing w:after="0" w:line="240" w:lineRule="auto"/>
      </w:pPr>
      <w:r>
        <w:separator/>
      </w:r>
    </w:p>
  </w:endnote>
  <w:endnote w:type="continuationSeparator" w:id="0">
    <w:p w14:paraId="2C09A712" w14:textId="77777777" w:rsidR="00824F57" w:rsidRDefault="00824F57" w:rsidP="009F5A8C">
      <w:pPr>
        <w:spacing w:after="0" w:line="240" w:lineRule="auto"/>
      </w:pPr>
      <w:r>
        <w:continuationSeparator/>
      </w:r>
    </w:p>
  </w:endnote>
  <w:endnote w:type="continuationNotice" w:id="1">
    <w:p w14:paraId="096E6CAD" w14:textId="77777777" w:rsidR="00824F57" w:rsidRDefault="00824F5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D66FD" w14:textId="77777777" w:rsidR="00824F57" w:rsidRDefault="00824F57" w:rsidP="009F5A8C">
      <w:pPr>
        <w:spacing w:after="0" w:line="240" w:lineRule="auto"/>
      </w:pPr>
      <w:r>
        <w:separator/>
      </w:r>
    </w:p>
  </w:footnote>
  <w:footnote w:type="continuationSeparator" w:id="0">
    <w:p w14:paraId="63B6B50C" w14:textId="77777777" w:rsidR="00824F57" w:rsidRDefault="00824F57" w:rsidP="009F5A8C">
      <w:pPr>
        <w:spacing w:after="0" w:line="240" w:lineRule="auto"/>
      </w:pPr>
      <w:r>
        <w:continuationSeparator/>
      </w:r>
    </w:p>
  </w:footnote>
  <w:footnote w:type="continuationNotice" w:id="1">
    <w:p w14:paraId="574D881C" w14:textId="77777777" w:rsidR="00824F57" w:rsidRDefault="00824F5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3FCEC" w14:textId="0C5AB5D3" w:rsidR="009F5A8C" w:rsidRDefault="00593862">
    <w:pPr>
      <w:pStyle w:val="Header"/>
    </w:pPr>
    <w:r>
      <w:rPr>
        <w:noProof/>
      </w:rPr>
      <w:drawing>
        <wp:anchor distT="0" distB="0" distL="114300" distR="114300" simplePos="0" relativeHeight="251658240" behindDoc="1" locked="0" layoutInCell="1" allowOverlap="1" wp14:anchorId="0714F7F4" wp14:editId="36AB5150">
          <wp:simplePos x="0" y="0"/>
          <wp:positionH relativeFrom="page">
            <wp:align>right</wp:align>
          </wp:positionH>
          <wp:positionV relativeFrom="margin">
            <wp:posOffset>-906568</wp:posOffset>
          </wp:positionV>
          <wp:extent cx="7764057" cy="10047604"/>
          <wp:effectExtent l="0" t="0" r="8890" b="0"/>
          <wp:wrapNone/>
          <wp:docPr id="2" name="Picture 2" descr="A white cover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cover with blue squares&#10;&#10;Description automatically generated"/>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764057" cy="10047604"/>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E1C"/>
    <w:rsid w:val="00031BF8"/>
    <w:rsid w:val="000357CE"/>
    <w:rsid w:val="00052041"/>
    <w:rsid w:val="00096A5A"/>
    <w:rsid w:val="000974A6"/>
    <w:rsid w:val="000C5E63"/>
    <w:rsid w:val="000D0F7E"/>
    <w:rsid w:val="000D367C"/>
    <w:rsid w:val="000E686B"/>
    <w:rsid w:val="00100D39"/>
    <w:rsid w:val="00110423"/>
    <w:rsid w:val="00110BB6"/>
    <w:rsid w:val="00112722"/>
    <w:rsid w:val="00115DA8"/>
    <w:rsid w:val="0014340B"/>
    <w:rsid w:val="00174879"/>
    <w:rsid w:val="00191524"/>
    <w:rsid w:val="001A7F2F"/>
    <w:rsid w:val="001C3DF7"/>
    <w:rsid w:val="001C5076"/>
    <w:rsid w:val="001D062D"/>
    <w:rsid w:val="001D3309"/>
    <w:rsid w:val="001D513B"/>
    <w:rsid w:val="0020783A"/>
    <w:rsid w:val="00213D4D"/>
    <w:rsid w:val="00214CE0"/>
    <w:rsid w:val="00236662"/>
    <w:rsid w:val="00241C0F"/>
    <w:rsid w:val="00284AA0"/>
    <w:rsid w:val="00292B1D"/>
    <w:rsid w:val="002F596A"/>
    <w:rsid w:val="0031678E"/>
    <w:rsid w:val="00342737"/>
    <w:rsid w:val="00346921"/>
    <w:rsid w:val="00362C18"/>
    <w:rsid w:val="003665AE"/>
    <w:rsid w:val="003826F8"/>
    <w:rsid w:val="003A5DE8"/>
    <w:rsid w:val="00401882"/>
    <w:rsid w:val="00471CD6"/>
    <w:rsid w:val="004A7D6D"/>
    <w:rsid w:val="004C5072"/>
    <w:rsid w:val="0057122D"/>
    <w:rsid w:val="00581B30"/>
    <w:rsid w:val="00593862"/>
    <w:rsid w:val="005C4294"/>
    <w:rsid w:val="005E1A89"/>
    <w:rsid w:val="005E389C"/>
    <w:rsid w:val="006069C0"/>
    <w:rsid w:val="00615EE3"/>
    <w:rsid w:val="006236C6"/>
    <w:rsid w:val="00643DA4"/>
    <w:rsid w:val="00644BC1"/>
    <w:rsid w:val="006556AB"/>
    <w:rsid w:val="00670FAB"/>
    <w:rsid w:val="00687AD7"/>
    <w:rsid w:val="00695F73"/>
    <w:rsid w:val="00697869"/>
    <w:rsid w:val="00697E24"/>
    <w:rsid w:val="00697EEE"/>
    <w:rsid w:val="006B07B1"/>
    <w:rsid w:val="006E6215"/>
    <w:rsid w:val="006F35F7"/>
    <w:rsid w:val="006F6E1C"/>
    <w:rsid w:val="00710FB4"/>
    <w:rsid w:val="00726675"/>
    <w:rsid w:val="0074591A"/>
    <w:rsid w:val="007509B5"/>
    <w:rsid w:val="00751C0E"/>
    <w:rsid w:val="00754365"/>
    <w:rsid w:val="00794B83"/>
    <w:rsid w:val="007D125B"/>
    <w:rsid w:val="007E3FC2"/>
    <w:rsid w:val="00824F57"/>
    <w:rsid w:val="0083355F"/>
    <w:rsid w:val="008537AB"/>
    <w:rsid w:val="00855637"/>
    <w:rsid w:val="008622A3"/>
    <w:rsid w:val="008755B9"/>
    <w:rsid w:val="00876121"/>
    <w:rsid w:val="008916D6"/>
    <w:rsid w:val="008C77B5"/>
    <w:rsid w:val="008D4BF4"/>
    <w:rsid w:val="008E3BAD"/>
    <w:rsid w:val="009164B6"/>
    <w:rsid w:val="00986B98"/>
    <w:rsid w:val="009C4755"/>
    <w:rsid w:val="009E1463"/>
    <w:rsid w:val="009F5A8C"/>
    <w:rsid w:val="00A11129"/>
    <w:rsid w:val="00A25AAA"/>
    <w:rsid w:val="00A4746F"/>
    <w:rsid w:val="00A7571D"/>
    <w:rsid w:val="00A76BA6"/>
    <w:rsid w:val="00AA1BE5"/>
    <w:rsid w:val="00AD2F10"/>
    <w:rsid w:val="00B32C73"/>
    <w:rsid w:val="00B32E5F"/>
    <w:rsid w:val="00B40A3D"/>
    <w:rsid w:val="00B605A7"/>
    <w:rsid w:val="00B83C19"/>
    <w:rsid w:val="00B9020A"/>
    <w:rsid w:val="00BE3035"/>
    <w:rsid w:val="00C21403"/>
    <w:rsid w:val="00C23C14"/>
    <w:rsid w:val="00C269D2"/>
    <w:rsid w:val="00C313FE"/>
    <w:rsid w:val="00C32061"/>
    <w:rsid w:val="00C511FF"/>
    <w:rsid w:val="00C568CA"/>
    <w:rsid w:val="00C70F22"/>
    <w:rsid w:val="00C80555"/>
    <w:rsid w:val="00C90323"/>
    <w:rsid w:val="00D166F1"/>
    <w:rsid w:val="00D25889"/>
    <w:rsid w:val="00D30F74"/>
    <w:rsid w:val="00D4245E"/>
    <w:rsid w:val="00D567B7"/>
    <w:rsid w:val="00D71C78"/>
    <w:rsid w:val="00D75C98"/>
    <w:rsid w:val="00D81C09"/>
    <w:rsid w:val="00E247DB"/>
    <w:rsid w:val="00E35403"/>
    <w:rsid w:val="00E45B2B"/>
    <w:rsid w:val="00E66CD9"/>
    <w:rsid w:val="00E67C47"/>
    <w:rsid w:val="00E7405E"/>
    <w:rsid w:val="00E81D84"/>
    <w:rsid w:val="00EA57E3"/>
    <w:rsid w:val="00EA678C"/>
    <w:rsid w:val="00ED2991"/>
    <w:rsid w:val="00EE42FF"/>
    <w:rsid w:val="00F55C08"/>
    <w:rsid w:val="00F63B5A"/>
    <w:rsid w:val="00F72329"/>
    <w:rsid w:val="00F72D12"/>
    <w:rsid w:val="00FA49B9"/>
    <w:rsid w:val="00FA7079"/>
    <w:rsid w:val="00FC0058"/>
    <w:rsid w:val="00FC333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8CD2E"/>
  <w15:chartTrackingRefBased/>
  <w15:docId w15:val="{3616720F-BEDD-4BF6-98B4-3DFF3BAD7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E1C"/>
    <w:rPr>
      <w:kern w:val="0"/>
      <w14:ligatures w14:val="none"/>
    </w:rPr>
  </w:style>
  <w:style w:type="paragraph" w:styleId="Heading1">
    <w:name w:val="heading 1"/>
    <w:basedOn w:val="Normal"/>
    <w:next w:val="Normal"/>
    <w:link w:val="Heading1Char"/>
    <w:uiPriority w:val="9"/>
    <w:qFormat/>
    <w:rsid w:val="00D258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6E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5A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F6E1C"/>
    <w:rPr>
      <w:rFonts w:asciiTheme="majorHAnsi" w:eastAsiaTheme="majorEastAsia" w:hAnsiTheme="majorHAnsi" w:cstheme="majorBidi"/>
      <w:color w:val="2F5496" w:themeColor="accent1" w:themeShade="BF"/>
      <w:kern w:val="0"/>
      <w:sz w:val="26"/>
      <w:szCs w:val="26"/>
      <w14:ligatures w14:val="none"/>
    </w:rPr>
  </w:style>
  <w:style w:type="table" w:styleId="TableGrid">
    <w:name w:val="Table Grid"/>
    <w:basedOn w:val="TableNormal"/>
    <w:uiPriority w:val="39"/>
    <w:rsid w:val="006F6E1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25889"/>
    <w:rPr>
      <w:rFonts w:asciiTheme="majorHAnsi" w:eastAsiaTheme="majorEastAsia" w:hAnsiTheme="majorHAnsi" w:cstheme="majorBidi"/>
      <w:color w:val="2F5496" w:themeColor="accent1" w:themeShade="BF"/>
      <w:kern w:val="0"/>
      <w:sz w:val="32"/>
      <w:szCs w:val="32"/>
      <w14:ligatures w14:val="none"/>
    </w:rPr>
  </w:style>
  <w:style w:type="paragraph" w:styleId="Header">
    <w:name w:val="header"/>
    <w:basedOn w:val="Normal"/>
    <w:link w:val="HeaderChar"/>
    <w:uiPriority w:val="99"/>
    <w:unhideWhenUsed/>
    <w:rsid w:val="009F5A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A8C"/>
    <w:rPr>
      <w:kern w:val="0"/>
      <w14:ligatures w14:val="none"/>
    </w:rPr>
  </w:style>
  <w:style w:type="paragraph" w:styleId="Footer">
    <w:name w:val="footer"/>
    <w:basedOn w:val="Normal"/>
    <w:link w:val="FooterChar"/>
    <w:uiPriority w:val="99"/>
    <w:unhideWhenUsed/>
    <w:rsid w:val="009F5A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A8C"/>
    <w:rPr>
      <w:kern w:val="0"/>
      <w14:ligatures w14:val="none"/>
    </w:rPr>
  </w:style>
  <w:style w:type="character" w:customStyle="1" w:styleId="Heading3Char">
    <w:name w:val="Heading 3 Char"/>
    <w:basedOn w:val="DefaultParagraphFont"/>
    <w:link w:val="Heading3"/>
    <w:uiPriority w:val="9"/>
    <w:rsid w:val="009F5A8C"/>
    <w:rPr>
      <w:rFonts w:asciiTheme="majorHAnsi" w:eastAsiaTheme="majorEastAsia" w:hAnsiTheme="majorHAnsi" w:cstheme="majorBidi"/>
      <w:color w:val="1F3763" w:themeColor="accent1" w:themeShade="7F"/>
      <w:kern w:val="0"/>
      <w:sz w:val="24"/>
      <w:szCs w:val="24"/>
      <w14:ligatures w14:val="none"/>
    </w:rPr>
  </w:style>
  <w:style w:type="paragraph" w:styleId="Revision">
    <w:name w:val="Revision"/>
    <w:hidden/>
    <w:uiPriority w:val="99"/>
    <w:semiHidden/>
    <w:rsid w:val="009F5A8C"/>
    <w:pPr>
      <w:spacing w:after="0" w:line="240" w:lineRule="auto"/>
    </w:pPr>
    <w:rPr>
      <w:kern w:val="0"/>
      <w14:ligatures w14:val="none"/>
    </w:rPr>
  </w:style>
  <w:style w:type="paragraph" w:styleId="NoSpacing">
    <w:name w:val="No Spacing"/>
    <w:link w:val="NoSpacingChar"/>
    <w:uiPriority w:val="1"/>
    <w:qFormat/>
    <w:rsid w:val="009F5A8C"/>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9F5A8C"/>
    <w:rPr>
      <w:rFonts w:eastAsiaTheme="minorEastAsia"/>
      <w:kern w:val="0"/>
      <w14:ligatures w14:val="none"/>
    </w:rPr>
  </w:style>
  <w:style w:type="paragraph" w:styleId="TOCHeading">
    <w:name w:val="TOC Heading"/>
    <w:basedOn w:val="Heading1"/>
    <w:next w:val="Normal"/>
    <w:uiPriority w:val="39"/>
    <w:unhideWhenUsed/>
    <w:qFormat/>
    <w:rsid w:val="009F5A8C"/>
    <w:pPr>
      <w:outlineLvl w:val="9"/>
    </w:pPr>
  </w:style>
  <w:style w:type="paragraph" w:styleId="TOC1">
    <w:name w:val="toc 1"/>
    <w:basedOn w:val="Normal"/>
    <w:next w:val="Normal"/>
    <w:autoRedefine/>
    <w:uiPriority w:val="39"/>
    <w:unhideWhenUsed/>
    <w:rsid w:val="009F5A8C"/>
    <w:pPr>
      <w:spacing w:after="100"/>
    </w:pPr>
  </w:style>
  <w:style w:type="paragraph" w:styleId="TOC2">
    <w:name w:val="toc 2"/>
    <w:basedOn w:val="Normal"/>
    <w:next w:val="Normal"/>
    <w:autoRedefine/>
    <w:uiPriority w:val="39"/>
    <w:unhideWhenUsed/>
    <w:rsid w:val="009F5A8C"/>
    <w:pPr>
      <w:spacing w:after="100"/>
      <w:ind w:left="220"/>
    </w:pPr>
  </w:style>
  <w:style w:type="paragraph" w:styleId="TOC3">
    <w:name w:val="toc 3"/>
    <w:basedOn w:val="Normal"/>
    <w:next w:val="Normal"/>
    <w:autoRedefine/>
    <w:uiPriority w:val="39"/>
    <w:unhideWhenUsed/>
    <w:rsid w:val="009F5A8C"/>
    <w:pPr>
      <w:spacing w:after="100"/>
      <w:ind w:left="440"/>
    </w:pPr>
  </w:style>
  <w:style w:type="character" w:styleId="Hyperlink">
    <w:name w:val="Hyperlink"/>
    <w:basedOn w:val="DefaultParagraphFont"/>
    <w:uiPriority w:val="99"/>
    <w:unhideWhenUsed/>
    <w:rsid w:val="009F5A8C"/>
    <w:rPr>
      <w:color w:val="0563C1" w:themeColor="hyperlink"/>
      <w:u w:val="single"/>
    </w:rPr>
  </w:style>
  <w:style w:type="character" w:styleId="CommentReference">
    <w:name w:val="annotation reference"/>
    <w:basedOn w:val="DefaultParagraphFont"/>
    <w:uiPriority w:val="99"/>
    <w:semiHidden/>
    <w:unhideWhenUsed/>
    <w:rsid w:val="009F5A8C"/>
    <w:rPr>
      <w:sz w:val="16"/>
      <w:szCs w:val="16"/>
    </w:rPr>
  </w:style>
  <w:style w:type="paragraph" w:styleId="CommentText">
    <w:name w:val="annotation text"/>
    <w:basedOn w:val="Normal"/>
    <w:link w:val="CommentTextChar"/>
    <w:uiPriority w:val="99"/>
    <w:unhideWhenUsed/>
    <w:rsid w:val="009F5A8C"/>
    <w:pPr>
      <w:spacing w:line="240" w:lineRule="auto"/>
    </w:pPr>
    <w:rPr>
      <w:sz w:val="20"/>
      <w:szCs w:val="20"/>
    </w:rPr>
  </w:style>
  <w:style w:type="character" w:customStyle="1" w:styleId="CommentTextChar">
    <w:name w:val="Comment Text Char"/>
    <w:basedOn w:val="DefaultParagraphFont"/>
    <w:link w:val="CommentText"/>
    <w:uiPriority w:val="99"/>
    <w:rsid w:val="009F5A8C"/>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9F5A8C"/>
    <w:rPr>
      <w:b/>
      <w:bCs/>
    </w:rPr>
  </w:style>
  <w:style w:type="character" w:customStyle="1" w:styleId="CommentSubjectChar">
    <w:name w:val="Comment Subject Char"/>
    <w:basedOn w:val="CommentTextChar"/>
    <w:link w:val="CommentSubject"/>
    <w:uiPriority w:val="99"/>
    <w:semiHidden/>
    <w:rsid w:val="009F5A8C"/>
    <w:rPr>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77740">
      <w:bodyDiv w:val="1"/>
      <w:marLeft w:val="0"/>
      <w:marRight w:val="0"/>
      <w:marTop w:val="0"/>
      <w:marBottom w:val="0"/>
      <w:divBdr>
        <w:top w:val="none" w:sz="0" w:space="0" w:color="auto"/>
        <w:left w:val="none" w:sz="0" w:space="0" w:color="auto"/>
        <w:bottom w:val="none" w:sz="0" w:space="0" w:color="auto"/>
        <w:right w:val="none" w:sz="0" w:space="0" w:color="auto"/>
      </w:divBdr>
      <w:divsChild>
        <w:div w:id="1751848878">
          <w:marLeft w:val="0"/>
          <w:marRight w:val="0"/>
          <w:marTop w:val="84"/>
          <w:marBottom w:val="84"/>
          <w:divBdr>
            <w:top w:val="none" w:sz="0" w:space="0" w:color="auto"/>
            <w:left w:val="none" w:sz="0" w:space="0" w:color="auto"/>
            <w:bottom w:val="none" w:sz="0" w:space="0" w:color="auto"/>
            <w:right w:val="none" w:sz="0" w:space="0" w:color="auto"/>
          </w:divBdr>
          <w:divsChild>
            <w:div w:id="134200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02579">
      <w:bodyDiv w:val="1"/>
      <w:marLeft w:val="0"/>
      <w:marRight w:val="0"/>
      <w:marTop w:val="0"/>
      <w:marBottom w:val="0"/>
      <w:divBdr>
        <w:top w:val="none" w:sz="0" w:space="0" w:color="auto"/>
        <w:left w:val="none" w:sz="0" w:space="0" w:color="auto"/>
        <w:bottom w:val="none" w:sz="0" w:space="0" w:color="auto"/>
        <w:right w:val="none" w:sz="0" w:space="0" w:color="auto"/>
      </w:divBdr>
      <w:divsChild>
        <w:div w:id="505285214">
          <w:marLeft w:val="0"/>
          <w:marRight w:val="0"/>
          <w:marTop w:val="84"/>
          <w:marBottom w:val="84"/>
          <w:divBdr>
            <w:top w:val="none" w:sz="0" w:space="0" w:color="auto"/>
            <w:left w:val="none" w:sz="0" w:space="0" w:color="auto"/>
            <w:bottom w:val="none" w:sz="0" w:space="0" w:color="auto"/>
            <w:right w:val="none" w:sz="0" w:space="0" w:color="auto"/>
          </w:divBdr>
          <w:divsChild>
            <w:div w:id="14713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79942">
      <w:bodyDiv w:val="1"/>
      <w:marLeft w:val="0"/>
      <w:marRight w:val="0"/>
      <w:marTop w:val="0"/>
      <w:marBottom w:val="0"/>
      <w:divBdr>
        <w:top w:val="none" w:sz="0" w:space="0" w:color="auto"/>
        <w:left w:val="none" w:sz="0" w:space="0" w:color="auto"/>
        <w:bottom w:val="none" w:sz="0" w:space="0" w:color="auto"/>
        <w:right w:val="none" w:sz="0" w:space="0" w:color="auto"/>
      </w:divBdr>
      <w:divsChild>
        <w:div w:id="1940598152">
          <w:marLeft w:val="0"/>
          <w:marRight w:val="0"/>
          <w:marTop w:val="84"/>
          <w:marBottom w:val="84"/>
          <w:divBdr>
            <w:top w:val="none" w:sz="0" w:space="0" w:color="auto"/>
            <w:left w:val="none" w:sz="0" w:space="0" w:color="auto"/>
            <w:bottom w:val="none" w:sz="0" w:space="0" w:color="auto"/>
            <w:right w:val="none" w:sz="0" w:space="0" w:color="auto"/>
          </w:divBdr>
          <w:divsChild>
            <w:div w:id="194337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customXml" Target="../customXml/item5.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document captures the details of the ArcGIS Online items used within the WFRC performance metric dashboard and key configuration points for future expansion and maintenance of the application</Abstract>
  <CompanyAddress/>
  <CompanyPhone/>
  <CompanyFax/>
  <CompanyEmail>mhaynes@esri.com</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364ec407-84f0-4d6b-a904-ad83434955f8">
      <Terms xmlns="http://schemas.microsoft.com/office/infopath/2007/PartnerControls"/>
    </lcf76f155ced4ddcb4097134ff3c332f>
    <TaxCatchAll xmlns="043ed712-d3f8-4e8c-b3b5-33f6c3e9cb0f" xsi:nil="true"/>
    <SharedWithUsers xmlns="043ed712-d3f8-4e8c-b3b5-33f6c3e9cb0f">
      <UserInfo>
        <DisplayName>Maddie Haynes</DisplayName>
        <AccountId>26</AccountId>
        <AccountType/>
      </UserInfo>
      <UserInfo>
        <DisplayName>Jakob Drozd</DisplayName>
        <AccountId>24</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D17350FAFD45A5419ACA78CBFEBCCF54" ma:contentTypeVersion="12" ma:contentTypeDescription="Create a new document." ma:contentTypeScope="" ma:versionID="3de27cb3cbdc62b9ee6b57d415209464">
  <xsd:schema xmlns:xsd="http://www.w3.org/2001/XMLSchema" xmlns:xs="http://www.w3.org/2001/XMLSchema" xmlns:p="http://schemas.microsoft.com/office/2006/metadata/properties" xmlns:ns2="364ec407-84f0-4d6b-a904-ad83434955f8" xmlns:ns3="043ed712-d3f8-4e8c-b3b5-33f6c3e9cb0f" targetNamespace="http://schemas.microsoft.com/office/2006/metadata/properties" ma:root="true" ma:fieldsID="36000250785fe991afb12238ede23c2a" ns2:_="" ns3:_="">
    <xsd:import namespace="364ec407-84f0-4d6b-a904-ad83434955f8"/>
    <xsd:import namespace="043ed712-d3f8-4e8c-b3b5-33f6c3e9cb0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4ec407-84f0-4d6b-a904-ad83434955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4373b550-10be-49fa-a249-6a5a55e59eb5"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43ed712-d3f8-4e8c-b3b5-33f6c3e9cb0f"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54b7aaa7-e1dc-4b8a-b0d9-e9ce550b5650}" ma:internalName="TaxCatchAll" ma:showField="CatchAllData" ma:web="043ed712-d3f8-4e8c-b3b5-33f6c3e9cb0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D272D6-51E9-4A88-B895-B650200DCB41}">
  <ds:schemaRefs>
    <ds:schemaRef ds:uri="http://schemas.microsoft.com/sharepoint/v3/contenttype/forms"/>
  </ds:schemaRefs>
</ds:datastoreItem>
</file>

<file path=customXml/itemProps3.xml><?xml version="1.0" encoding="utf-8"?>
<ds:datastoreItem xmlns:ds="http://schemas.openxmlformats.org/officeDocument/2006/customXml" ds:itemID="{1F1FCFCF-FE76-438A-9927-FB0A0C85AF38}">
  <ds:schemaRefs>
    <ds:schemaRef ds:uri="http://purl.org/dc/elements/1.1/"/>
    <ds:schemaRef ds:uri="http://schemas.microsoft.com/office/2006/documentManagement/types"/>
    <ds:schemaRef ds:uri="364ec407-84f0-4d6b-a904-ad83434955f8"/>
    <ds:schemaRef ds:uri="http://purl.org/dc/terms/"/>
    <ds:schemaRef ds:uri="043ed712-d3f8-4e8c-b3b5-33f6c3e9cb0f"/>
    <ds:schemaRef ds:uri="http://www.w3.org/XML/1998/namespace"/>
    <ds:schemaRef ds:uri="http://schemas.microsoft.com/office/2006/metadata/properties"/>
    <ds:schemaRef ds:uri="http://purl.org/dc/dcmitype/"/>
    <ds:schemaRef ds:uri="http://schemas.microsoft.com/office/infopath/2007/PartnerControls"/>
    <ds:schemaRef ds:uri="http://schemas.openxmlformats.org/package/2006/metadata/core-properties"/>
  </ds:schemaRefs>
</ds:datastoreItem>
</file>

<file path=customXml/itemProps4.xml><?xml version="1.0" encoding="utf-8"?>
<ds:datastoreItem xmlns:ds="http://schemas.openxmlformats.org/officeDocument/2006/customXml" ds:itemID="{9106479E-4606-4B13-8FFE-7004878AF698}">
  <ds:schemaRefs>
    <ds:schemaRef ds:uri="http://schemas.openxmlformats.org/officeDocument/2006/bibliography"/>
  </ds:schemaRefs>
</ds:datastoreItem>
</file>

<file path=customXml/itemProps5.xml><?xml version="1.0" encoding="utf-8"?>
<ds:datastoreItem xmlns:ds="http://schemas.openxmlformats.org/officeDocument/2006/customXml" ds:itemID="{B96D0E65-DACE-4022-B3D4-620E7E2FEE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4ec407-84f0-4d6b-a904-ad83434955f8"/>
    <ds:schemaRef ds:uri="043ed712-d3f8-4e8c-b3b5-33f6c3e9cb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13</Pages>
  <Words>1146</Words>
  <Characters>6534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7665</CharactersWithSpaces>
  <SharedDoc>false</SharedDoc>
  <HLinks>
    <vt:vector size="60" baseType="variant">
      <vt:variant>
        <vt:i4>1114174</vt:i4>
      </vt:variant>
      <vt:variant>
        <vt:i4>56</vt:i4>
      </vt:variant>
      <vt:variant>
        <vt:i4>0</vt:i4>
      </vt:variant>
      <vt:variant>
        <vt:i4>5</vt:i4>
      </vt:variant>
      <vt:variant>
        <vt:lpwstr/>
      </vt:variant>
      <vt:variant>
        <vt:lpwstr>_Toc161683655</vt:lpwstr>
      </vt:variant>
      <vt:variant>
        <vt:i4>1114174</vt:i4>
      </vt:variant>
      <vt:variant>
        <vt:i4>50</vt:i4>
      </vt:variant>
      <vt:variant>
        <vt:i4>0</vt:i4>
      </vt:variant>
      <vt:variant>
        <vt:i4>5</vt:i4>
      </vt:variant>
      <vt:variant>
        <vt:lpwstr/>
      </vt:variant>
      <vt:variant>
        <vt:lpwstr>_Toc161683654</vt:lpwstr>
      </vt:variant>
      <vt:variant>
        <vt:i4>1114174</vt:i4>
      </vt:variant>
      <vt:variant>
        <vt:i4>44</vt:i4>
      </vt:variant>
      <vt:variant>
        <vt:i4>0</vt:i4>
      </vt:variant>
      <vt:variant>
        <vt:i4>5</vt:i4>
      </vt:variant>
      <vt:variant>
        <vt:lpwstr/>
      </vt:variant>
      <vt:variant>
        <vt:lpwstr>_Toc161683653</vt:lpwstr>
      </vt:variant>
      <vt:variant>
        <vt:i4>1114174</vt:i4>
      </vt:variant>
      <vt:variant>
        <vt:i4>38</vt:i4>
      </vt:variant>
      <vt:variant>
        <vt:i4>0</vt:i4>
      </vt:variant>
      <vt:variant>
        <vt:i4>5</vt:i4>
      </vt:variant>
      <vt:variant>
        <vt:lpwstr/>
      </vt:variant>
      <vt:variant>
        <vt:lpwstr>_Toc161683652</vt:lpwstr>
      </vt:variant>
      <vt:variant>
        <vt:i4>1114174</vt:i4>
      </vt:variant>
      <vt:variant>
        <vt:i4>32</vt:i4>
      </vt:variant>
      <vt:variant>
        <vt:i4>0</vt:i4>
      </vt:variant>
      <vt:variant>
        <vt:i4>5</vt:i4>
      </vt:variant>
      <vt:variant>
        <vt:lpwstr/>
      </vt:variant>
      <vt:variant>
        <vt:lpwstr>_Toc161683651</vt:lpwstr>
      </vt:variant>
      <vt:variant>
        <vt:i4>1114174</vt:i4>
      </vt:variant>
      <vt:variant>
        <vt:i4>26</vt:i4>
      </vt:variant>
      <vt:variant>
        <vt:i4>0</vt:i4>
      </vt:variant>
      <vt:variant>
        <vt:i4>5</vt:i4>
      </vt:variant>
      <vt:variant>
        <vt:lpwstr/>
      </vt:variant>
      <vt:variant>
        <vt:lpwstr>_Toc161683650</vt:lpwstr>
      </vt:variant>
      <vt:variant>
        <vt:i4>1048638</vt:i4>
      </vt:variant>
      <vt:variant>
        <vt:i4>20</vt:i4>
      </vt:variant>
      <vt:variant>
        <vt:i4>0</vt:i4>
      </vt:variant>
      <vt:variant>
        <vt:i4>5</vt:i4>
      </vt:variant>
      <vt:variant>
        <vt:lpwstr/>
      </vt:variant>
      <vt:variant>
        <vt:lpwstr>_Toc161683649</vt:lpwstr>
      </vt:variant>
      <vt:variant>
        <vt:i4>1048638</vt:i4>
      </vt:variant>
      <vt:variant>
        <vt:i4>14</vt:i4>
      </vt:variant>
      <vt:variant>
        <vt:i4>0</vt:i4>
      </vt:variant>
      <vt:variant>
        <vt:i4>5</vt:i4>
      </vt:variant>
      <vt:variant>
        <vt:lpwstr/>
      </vt:variant>
      <vt:variant>
        <vt:lpwstr>_Toc161683648</vt:lpwstr>
      </vt:variant>
      <vt:variant>
        <vt:i4>1048638</vt:i4>
      </vt:variant>
      <vt:variant>
        <vt:i4>8</vt:i4>
      </vt:variant>
      <vt:variant>
        <vt:i4>0</vt:i4>
      </vt:variant>
      <vt:variant>
        <vt:i4>5</vt:i4>
      </vt:variant>
      <vt:variant>
        <vt:lpwstr/>
      </vt:variant>
      <vt:variant>
        <vt:lpwstr>_Toc161683647</vt:lpwstr>
      </vt:variant>
      <vt:variant>
        <vt:i4>1048638</vt:i4>
      </vt:variant>
      <vt:variant>
        <vt:i4>2</vt:i4>
      </vt:variant>
      <vt:variant>
        <vt:i4>0</vt:i4>
      </vt:variant>
      <vt:variant>
        <vt:i4>5</vt:i4>
      </vt:variant>
      <vt:variant>
        <vt:lpwstr/>
      </vt:variant>
      <vt:variant>
        <vt:lpwstr>_Toc161683646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WFRC Performance metric dashboard</dc:title>
  <dc:subject/>
  <dc:creator>Jakob Drozd &amp; Maddie Haynes</dc:creator>
  <cp:keywords/>
  <dc:description/>
  <cp:lastModifiedBy>Maddie Haynes</cp:lastModifiedBy>
  <cp:revision>88</cp:revision>
  <dcterms:created xsi:type="dcterms:W3CDTF">2024-03-15T15:13:00Z</dcterms:created>
  <dcterms:modified xsi:type="dcterms:W3CDTF">2024-03-20T21:40:00Z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0x010100D17350FAFD45A5419ACA78CBFEBCCF54</vt:lpwstr>
  </property>
  <property fmtid="{D5CDD505-2E9C-101B-9397-08002B2CF9AE}" pid="3" name="MediaServiceImageTags">
    <vt:lpwstr/>
  </property>
</Properties>
</file>