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1851400"/>
        <w:docPartObj>
          <w:docPartGallery w:val="Cover Pages"/>
          <w:docPartUnique/>
        </w:docPartObj>
      </w:sdt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3C1B5E7B">
                    <wp:simplePos x="0" y="0"/>
                    <wp:positionH relativeFrom="margin">
                      <wp:posOffset>3429000</wp:posOffset>
                    </wp:positionH>
                    <wp:positionV relativeFrom="page">
                      <wp:posOffset>342900</wp:posOffset>
                    </wp:positionV>
                    <wp:extent cx="2615565"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15565" cy="5080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034B33CC" w:rsidR="004C5871" w:rsidRPr="000E390C" w:rsidRDefault="004C5871" w:rsidP="005B1E5C">
                                <w:pPr>
                                  <w:pStyle w:val="NoSpacing"/>
                                  <w:jc w:val="center"/>
                                  <w:rPr>
                                    <w:b/>
                                    <w:bCs/>
                                    <w:color w:val="FFFFFF" w:themeColor="background1"/>
                                    <w:sz w:val="52"/>
                                    <w:szCs w:val="52"/>
                                  </w:rPr>
                                </w:pPr>
                                <w:r>
                                  <w:rPr>
                                    <w:b/>
                                    <w:bCs/>
                                    <w:color w:val="FFFFFF" w:themeColor="background1"/>
                                    <w:sz w:val="52"/>
                                    <w:szCs w:val="52"/>
                                  </w:rPr>
                                  <w:t>Oct 17</w:t>
                                </w:r>
                                <w:r w:rsidRPr="000E390C">
                                  <w:rPr>
                                    <w:b/>
                                    <w:bCs/>
                                    <w:color w:val="FFFFFF" w:themeColor="background1"/>
                                    <w:sz w:val="52"/>
                                    <w:szCs w:val="52"/>
                                  </w:rPr>
                                  <w:t>, 202</w:t>
                                </w:r>
                                <w:r>
                                  <w:rPr>
                                    <w:b/>
                                    <w:bCs/>
                                    <w:color w:val="FFFFFF" w:themeColor="background1"/>
                                    <w:sz w:val="52"/>
                                    <w:szCs w:val="52"/>
                                  </w:rPr>
                                  <w:t>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70pt;margin-top:27pt;width:205.9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" fillcolor="#375623 [1609]" stroked="f" strokeweight="1pt">
                    <o:lock v:ext="edit" aspectratio="t"/>
                    <v:textbox inset="3.6pt,,3.6pt">
                      <w:txbxContent>
                        <w:p w14:paraId="0BE99BF6" w14:textId="034B33CC" w:rsidR="004C5871" w:rsidRPr="000E390C" w:rsidRDefault="004C5871" w:rsidP="005B1E5C">
                          <w:pPr>
                            <w:pStyle w:val="NoSpacing"/>
                            <w:jc w:val="center"/>
                            <w:rPr>
                              <w:b/>
                              <w:bCs/>
                              <w:color w:val="FFFFFF" w:themeColor="background1"/>
                              <w:sz w:val="52"/>
                              <w:szCs w:val="52"/>
                            </w:rPr>
                          </w:pPr>
                          <w:r>
                            <w:rPr>
                              <w:b/>
                              <w:bCs/>
                              <w:color w:val="FFFFFF" w:themeColor="background1"/>
                              <w:sz w:val="52"/>
                              <w:szCs w:val="52"/>
                            </w:rPr>
                            <w:t>Oct 17</w:t>
                          </w:r>
                          <w:r w:rsidRPr="000E390C">
                            <w:rPr>
                              <w:b/>
                              <w:bCs/>
                              <w:color w:val="FFFFFF" w:themeColor="background1"/>
                              <w:sz w:val="52"/>
                              <w:szCs w:val="52"/>
                            </w:rPr>
                            <w:t>, 202</w:t>
                          </w:r>
                          <w:r>
                            <w:rPr>
                              <w:b/>
                              <w:bCs/>
                              <w:color w:val="FFFFFF" w:themeColor="background1"/>
                              <w:sz w:val="52"/>
                              <w:szCs w:val="52"/>
                            </w:rPr>
                            <w:t>1</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E41F505">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6">
                                  <a:lumMod val="75000"/>
                                </a:schemeClr>
                              </a:solidFill>
                              <a:ln>
                                <a:noFill/>
                              </a:ln>
                            </wps:spPr>
                            <wps:style>
                              <a:lnRef idx="0">
                                <a:scrgbClr r="0" g="0" b="0"/>
                              </a:lnRef>
                              <a:fillRef idx="1003">
                                <a:schemeClr val="dk2"/>
                              </a:fillRef>
                              <a:effectRef idx="0">
                                <a:scrgbClr r="0" g="0" b="0"/>
                              </a:effectRef>
                              <a:fontRef idx="major"/>
                            </wps:style>
                            <wps:txbx>
                              <w:txbxContent>
                                <w:p w14:paraId="2E0271C3" w14:textId="77777777" w:rsidR="004C5871" w:rsidRPr="005B1E5C" w:rsidRDefault="004C5871">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0ED99C03" w:rsidR="004C5871" w:rsidRPr="000E390C" w:rsidRDefault="004C5871" w:rsidP="000E390C">
                                  <w:pPr>
                                    <w:rPr>
                                      <w:b/>
                                      <w:bCs/>
                                      <w:i/>
                                      <w:iCs/>
                                      <w:color w:val="FFFFFF" w:themeColor="background1"/>
                                      <w:sz w:val="72"/>
                                      <w:szCs w:val="72"/>
                                    </w:rPr>
                                  </w:pPr>
                                  <w:r w:rsidRPr="000E390C">
                                    <w:rPr>
                                      <w:b/>
                                      <w:bCs/>
                                      <w:i/>
                                      <w:iCs/>
                                      <w:color w:val="FFFFFF" w:themeColor="background1"/>
                                      <w:sz w:val="72"/>
                                      <w:szCs w:val="72"/>
                                    </w:rPr>
                                    <w:t>Version 8.3.</w:t>
                                  </w:r>
                                  <w:r>
                                    <w:rPr>
                                      <w:b/>
                                      <w:bCs/>
                                      <w:i/>
                                      <w:iCs/>
                                      <w:color w:val="FFFFFF" w:themeColor="background1"/>
                                      <w:sz w:val="72"/>
                                      <w:szCs w:val="72"/>
                                    </w:rPr>
                                    <w:t>2</w:t>
                                  </w:r>
                                </w:p>
                                <w:p w14:paraId="1D9F530F" w14:textId="77777777" w:rsidR="004C5871" w:rsidRPr="005B1E5C" w:rsidRDefault="004C5871" w:rsidP="000E390C"/>
                                <w:p w14:paraId="618B0527" w14:textId="35FA6F4B" w:rsidR="004C5871" w:rsidRDefault="004C5871">
                                  <w:pPr>
                                    <w:rPr>
                                      <w:b/>
                                      <w:bCs/>
                                      <w:color w:val="FFFFFF" w:themeColor="background1"/>
                                      <w:sz w:val="96"/>
                                      <w:szCs w:val="96"/>
                                    </w:rPr>
                                  </w:pPr>
                                  <w:r>
                                    <w:rPr>
                                      <w:b/>
                                      <w:bCs/>
                                      <w:color w:val="FFFFFF" w:themeColor="background1"/>
                                      <w:sz w:val="96"/>
                                      <w:szCs w:val="96"/>
                                    </w:rPr>
                                    <w:t>Validation Report</w:t>
                                  </w:r>
                                </w:p>
                                <w:p w14:paraId="7D579501" w14:textId="23FC3DE7" w:rsidR="004C5871" w:rsidRDefault="004C5871" w:rsidP="000E390C"/>
                                <w:p w14:paraId="16D03957" w14:textId="77777777" w:rsidR="004C5871" w:rsidRDefault="004C5871"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" adj="-11796480,,5400" path="m,c,644,,644,,644v23,6,62,14,113,21c250,685,476,700,720,644v,-27,,-27,,-27c720,,720,,720,,,,,,,e" fillcolor="#538135 [2409]" stroked="f">
                      <v:stroke joinstyle="miter"/>
                      <v:formulas/>
                      <v:path arrowok="t" o:connecttype="custom" o:connectlocs="0,0;0,4972126;872222,5134261;5557520,4972126;5557520,4763667;5557520,0;0,0" o:connectangles="0,0,0,0,0,0,0" textboxrect="0,0,720,700"/>
                      <v:textbox inset="1in,86.4pt,86.4pt,86.4pt">
                        <w:txbxContent>
                          <w:p w14:paraId="2E0271C3" w14:textId="77777777" w:rsidR="004C5871" w:rsidRPr="005B1E5C" w:rsidRDefault="004C5871">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0ED99C03" w:rsidR="004C5871" w:rsidRPr="000E390C" w:rsidRDefault="004C5871" w:rsidP="000E390C">
                            <w:pPr>
                              <w:rPr>
                                <w:b/>
                                <w:bCs/>
                                <w:i/>
                                <w:iCs/>
                                <w:color w:val="FFFFFF" w:themeColor="background1"/>
                                <w:sz w:val="72"/>
                                <w:szCs w:val="72"/>
                              </w:rPr>
                            </w:pPr>
                            <w:r w:rsidRPr="000E390C">
                              <w:rPr>
                                <w:b/>
                                <w:bCs/>
                                <w:i/>
                                <w:iCs/>
                                <w:color w:val="FFFFFF" w:themeColor="background1"/>
                                <w:sz w:val="72"/>
                                <w:szCs w:val="72"/>
                              </w:rPr>
                              <w:t>Version 8.3.</w:t>
                            </w:r>
                            <w:r>
                              <w:rPr>
                                <w:b/>
                                <w:bCs/>
                                <w:i/>
                                <w:iCs/>
                                <w:color w:val="FFFFFF" w:themeColor="background1"/>
                                <w:sz w:val="72"/>
                                <w:szCs w:val="72"/>
                              </w:rPr>
                              <w:t>2</w:t>
                            </w:r>
                          </w:p>
                          <w:p w14:paraId="1D9F530F" w14:textId="77777777" w:rsidR="004C5871" w:rsidRPr="005B1E5C" w:rsidRDefault="004C5871" w:rsidP="000E390C"/>
                          <w:p w14:paraId="618B0527" w14:textId="35FA6F4B" w:rsidR="004C5871" w:rsidRDefault="004C5871">
                            <w:pPr>
                              <w:rPr>
                                <w:b/>
                                <w:bCs/>
                                <w:color w:val="FFFFFF" w:themeColor="background1"/>
                                <w:sz w:val="96"/>
                                <w:szCs w:val="96"/>
                              </w:rPr>
                            </w:pPr>
                            <w:r>
                              <w:rPr>
                                <w:b/>
                                <w:bCs/>
                                <w:color w:val="FFFFFF" w:themeColor="background1"/>
                                <w:sz w:val="96"/>
                                <w:szCs w:val="96"/>
                              </w:rPr>
                              <w:t>Validation Report</w:t>
                            </w:r>
                          </w:p>
                          <w:p w14:paraId="7D579501" w14:textId="23FC3DE7" w:rsidR="004C5871" w:rsidRDefault="004C5871" w:rsidP="000E390C"/>
                          <w:p w14:paraId="16D03957" w14:textId="77777777" w:rsidR="004C5871" w:rsidRDefault="004C5871"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1F3F1D49" w:rsidR="004C5871" w:rsidRDefault="004C5871">
                                <w:pPr>
                                  <w:pStyle w:val="NoSpacing"/>
                                  <w:rPr>
                                    <w:color w:val="7F7F7F" w:themeColor="text1" w:themeTint="80"/>
                                    <w:sz w:val="18"/>
                                    <w:szCs w:val="18"/>
                                  </w:rPr>
                                </w:pPr>
                                <w:r>
                                  <w:rPr>
                                    <w:caps/>
                                    <w:color w:val="7F7F7F" w:themeColor="text1" w:themeTint="80"/>
                                    <w:sz w:val="18"/>
                                    <w:szCs w:val="18"/>
                                  </w:rPr>
                                  <w:t>For Model Release: WF TDM v8.3.2 – 2021-10-17</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Wqgw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" filled="f" stroked="f" strokeweight=".5pt">
                    <v:textbox style="mso-fit-shape-to-text:t" inset="1in,0,86.4pt,0">
                      <w:txbxContent>
                        <w:p w14:paraId="2D518ABA" w14:textId="1F3F1D49" w:rsidR="004C5871" w:rsidRDefault="004C5871">
                          <w:pPr>
                            <w:pStyle w:val="NoSpacing"/>
                            <w:rPr>
                              <w:color w:val="7F7F7F" w:themeColor="text1" w:themeTint="80"/>
                              <w:sz w:val="18"/>
                              <w:szCs w:val="18"/>
                            </w:rPr>
                          </w:pPr>
                          <w:r>
                            <w:rPr>
                              <w:caps/>
                              <w:color w:val="7F7F7F" w:themeColor="text1" w:themeTint="80"/>
                              <w:sz w:val="18"/>
                              <w:szCs w:val="18"/>
                            </w:rPr>
                            <w:t>For Model Release: WF TDM v8.3.2 – 2021-10-17</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rsidP="003D4BB5">
          <w:pPr>
            <w:pStyle w:val="TOCHeading"/>
          </w:pPr>
          <w:r>
            <w:t>Table of Contents</w:t>
          </w:r>
        </w:p>
        <w:p w14:paraId="3C6748E0" w14:textId="0766BD5F" w:rsidR="000474EB"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54437085" w:history="1">
            <w:r w:rsidR="000474EB" w:rsidRPr="00FA7675">
              <w:rPr>
                <w:rStyle w:val="Hyperlink"/>
                <w:noProof/>
              </w:rPr>
              <w:t>1.1 Life Cycle</w:t>
            </w:r>
            <w:r w:rsidR="000474EB">
              <w:rPr>
                <w:noProof/>
                <w:webHidden/>
              </w:rPr>
              <w:tab/>
            </w:r>
            <w:r w:rsidR="000474EB">
              <w:rPr>
                <w:noProof/>
                <w:webHidden/>
              </w:rPr>
              <w:fldChar w:fldCharType="begin"/>
            </w:r>
            <w:r w:rsidR="000474EB">
              <w:rPr>
                <w:noProof/>
                <w:webHidden/>
              </w:rPr>
              <w:instrText xml:space="preserve"> PAGEREF _Toc54437085 \h </w:instrText>
            </w:r>
            <w:r w:rsidR="000474EB">
              <w:rPr>
                <w:noProof/>
                <w:webHidden/>
              </w:rPr>
            </w:r>
            <w:r w:rsidR="000474EB">
              <w:rPr>
                <w:noProof/>
                <w:webHidden/>
              </w:rPr>
              <w:fldChar w:fldCharType="separate"/>
            </w:r>
            <w:r w:rsidR="000474EB">
              <w:rPr>
                <w:noProof/>
                <w:webHidden/>
              </w:rPr>
              <w:t>1</w:t>
            </w:r>
            <w:r w:rsidR="000474EB">
              <w:rPr>
                <w:noProof/>
                <w:webHidden/>
              </w:rPr>
              <w:fldChar w:fldCharType="end"/>
            </w:r>
          </w:hyperlink>
        </w:p>
        <w:p w14:paraId="616396F5" w14:textId="52C19E8A" w:rsidR="000474EB" w:rsidRDefault="004C5871">
          <w:pPr>
            <w:pStyle w:val="TOC2"/>
            <w:tabs>
              <w:tab w:val="right" w:leader="dot" w:pos="9350"/>
            </w:tabs>
            <w:rPr>
              <w:rFonts w:cstheme="minorBidi"/>
              <w:noProof/>
            </w:rPr>
          </w:pPr>
          <w:hyperlink w:anchor="_Toc54437086" w:history="1">
            <w:r w:rsidR="000474EB" w:rsidRPr="00FA7675">
              <w:rPr>
                <w:rStyle w:val="Hyperlink"/>
                <w:noProof/>
              </w:rPr>
              <w:t>Population by Age Group</w:t>
            </w:r>
            <w:r w:rsidR="000474EB">
              <w:rPr>
                <w:noProof/>
                <w:webHidden/>
              </w:rPr>
              <w:tab/>
            </w:r>
            <w:r w:rsidR="000474EB">
              <w:rPr>
                <w:noProof/>
                <w:webHidden/>
              </w:rPr>
              <w:fldChar w:fldCharType="begin"/>
            </w:r>
            <w:r w:rsidR="000474EB">
              <w:rPr>
                <w:noProof/>
                <w:webHidden/>
              </w:rPr>
              <w:instrText xml:space="preserve"> PAGEREF _Toc54437086 \h </w:instrText>
            </w:r>
            <w:r w:rsidR="000474EB">
              <w:rPr>
                <w:noProof/>
                <w:webHidden/>
              </w:rPr>
            </w:r>
            <w:r w:rsidR="000474EB">
              <w:rPr>
                <w:noProof/>
                <w:webHidden/>
              </w:rPr>
              <w:fldChar w:fldCharType="separate"/>
            </w:r>
            <w:r w:rsidR="000474EB">
              <w:rPr>
                <w:noProof/>
                <w:webHidden/>
              </w:rPr>
              <w:t>1</w:t>
            </w:r>
            <w:r w:rsidR="000474EB">
              <w:rPr>
                <w:noProof/>
                <w:webHidden/>
              </w:rPr>
              <w:fldChar w:fldCharType="end"/>
            </w:r>
          </w:hyperlink>
        </w:p>
        <w:p w14:paraId="44A33030" w14:textId="0B992FAD" w:rsidR="000474EB" w:rsidRDefault="004C5871">
          <w:pPr>
            <w:pStyle w:val="TOC2"/>
            <w:tabs>
              <w:tab w:val="right" w:leader="dot" w:pos="9350"/>
            </w:tabs>
            <w:rPr>
              <w:rFonts w:cstheme="minorBidi"/>
              <w:noProof/>
            </w:rPr>
          </w:pPr>
          <w:hyperlink w:anchor="_Toc54437087" w:history="1">
            <w:r w:rsidR="000474EB" w:rsidRPr="00FA7675">
              <w:rPr>
                <w:rStyle w:val="Hyperlink"/>
                <w:noProof/>
              </w:rPr>
              <w:t>Population by Life Cycle</w:t>
            </w:r>
            <w:r w:rsidR="000474EB">
              <w:rPr>
                <w:noProof/>
                <w:webHidden/>
              </w:rPr>
              <w:tab/>
            </w:r>
            <w:r w:rsidR="000474EB">
              <w:rPr>
                <w:noProof/>
                <w:webHidden/>
              </w:rPr>
              <w:fldChar w:fldCharType="begin"/>
            </w:r>
            <w:r w:rsidR="000474EB">
              <w:rPr>
                <w:noProof/>
                <w:webHidden/>
              </w:rPr>
              <w:instrText xml:space="preserve"> PAGEREF _Toc54437087 \h </w:instrText>
            </w:r>
            <w:r w:rsidR="000474EB">
              <w:rPr>
                <w:noProof/>
                <w:webHidden/>
              </w:rPr>
            </w:r>
            <w:r w:rsidR="000474EB">
              <w:rPr>
                <w:noProof/>
                <w:webHidden/>
              </w:rPr>
              <w:fldChar w:fldCharType="separate"/>
            </w:r>
            <w:r w:rsidR="000474EB">
              <w:rPr>
                <w:noProof/>
                <w:webHidden/>
              </w:rPr>
              <w:t>5</w:t>
            </w:r>
            <w:r w:rsidR="000474EB">
              <w:rPr>
                <w:noProof/>
                <w:webHidden/>
              </w:rPr>
              <w:fldChar w:fldCharType="end"/>
            </w:r>
          </w:hyperlink>
        </w:p>
        <w:p w14:paraId="437C6C97" w14:textId="0AAC1BC2" w:rsidR="000474EB" w:rsidRDefault="004C5871">
          <w:pPr>
            <w:pStyle w:val="TOC2"/>
            <w:tabs>
              <w:tab w:val="right" w:leader="dot" w:pos="9350"/>
            </w:tabs>
            <w:rPr>
              <w:rFonts w:cstheme="minorBidi"/>
              <w:noProof/>
            </w:rPr>
          </w:pPr>
          <w:hyperlink w:anchor="_Toc54437088" w:history="1">
            <w:r w:rsidR="000474EB" w:rsidRPr="00FA7675">
              <w:rPr>
                <w:rStyle w:val="Hyperlink"/>
                <w:noProof/>
              </w:rPr>
              <w:t>Households by Life Cycle</w:t>
            </w:r>
            <w:r w:rsidR="000474EB">
              <w:rPr>
                <w:noProof/>
                <w:webHidden/>
              </w:rPr>
              <w:tab/>
            </w:r>
            <w:r w:rsidR="000474EB">
              <w:rPr>
                <w:noProof/>
                <w:webHidden/>
              </w:rPr>
              <w:fldChar w:fldCharType="begin"/>
            </w:r>
            <w:r w:rsidR="000474EB">
              <w:rPr>
                <w:noProof/>
                <w:webHidden/>
              </w:rPr>
              <w:instrText xml:space="preserve"> PAGEREF _Toc54437088 \h </w:instrText>
            </w:r>
            <w:r w:rsidR="000474EB">
              <w:rPr>
                <w:noProof/>
                <w:webHidden/>
              </w:rPr>
            </w:r>
            <w:r w:rsidR="000474EB">
              <w:rPr>
                <w:noProof/>
                <w:webHidden/>
              </w:rPr>
              <w:fldChar w:fldCharType="separate"/>
            </w:r>
            <w:r w:rsidR="000474EB">
              <w:rPr>
                <w:noProof/>
                <w:webHidden/>
              </w:rPr>
              <w:t>7</w:t>
            </w:r>
            <w:r w:rsidR="000474EB">
              <w:rPr>
                <w:noProof/>
                <w:webHidden/>
              </w:rPr>
              <w:fldChar w:fldCharType="end"/>
            </w:r>
          </w:hyperlink>
        </w:p>
        <w:p w14:paraId="175EBDD1" w14:textId="343819A5" w:rsidR="000474EB" w:rsidRDefault="004C5871">
          <w:pPr>
            <w:pStyle w:val="TOC1"/>
            <w:tabs>
              <w:tab w:val="right" w:leader="dot" w:pos="9350"/>
            </w:tabs>
            <w:rPr>
              <w:rFonts w:cstheme="minorBidi"/>
              <w:noProof/>
            </w:rPr>
          </w:pPr>
          <w:hyperlink w:anchor="_Toc54437089" w:history="1">
            <w:r w:rsidR="000474EB" w:rsidRPr="00FA7675">
              <w:rPr>
                <w:rStyle w:val="Hyperlink"/>
                <w:noProof/>
              </w:rPr>
              <w:t>1.2 Household Disaggregation</w:t>
            </w:r>
            <w:r w:rsidR="000474EB">
              <w:rPr>
                <w:noProof/>
                <w:webHidden/>
              </w:rPr>
              <w:tab/>
            </w:r>
            <w:r w:rsidR="000474EB">
              <w:rPr>
                <w:noProof/>
                <w:webHidden/>
              </w:rPr>
              <w:fldChar w:fldCharType="begin"/>
            </w:r>
            <w:r w:rsidR="000474EB">
              <w:rPr>
                <w:noProof/>
                <w:webHidden/>
              </w:rPr>
              <w:instrText xml:space="preserve"> PAGEREF _Toc54437089 \h </w:instrText>
            </w:r>
            <w:r w:rsidR="000474EB">
              <w:rPr>
                <w:noProof/>
                <w:webHidden/>
              </w:rPr>
            </w:r>
            <w:r w:rsidR="000474EB">
              <w:rPr>
                <w:noProof/>
                <w:webHidden/>
              </w:rPr>
              <w:fldChar w:fldCharType="separate"/>
            </w:r>
            <w:r w:rsidR="000474EB">
              <w:rPr>
                <w:noProof/>
                <w:webHidden/>
              </w:rPr>
              <w:t>9</w:t>
            </w:r>
            <w:r w:rsidR="000474EB">
              <w:rPr>
                <w:noProof/>
                <w:webHidden/>
              </w:rPr>
              <w:fldChar w:fldCharType="end"/>
            </w:r>
          </w:hyperlink>
        </w:p>
        <w:p w14:paraId="28A4B00D" w14:textId="555970D5" w:rsidR="000474EB" w:rsidRDefault="004C5871">
          <w:pPr>
            <w:pStyle w:val="TOC2"/>
            <w:tabs>
              <w:tab w:val="right" w:leader="dot" w:pos="9350"/>
            </w:tabs>
            <w:rPr>
              <w:rFonts w:cstheme="minorBidi"/>
              <w:noProof/>
            </w:rPr>
          </w:pPr>
          <w:hyperlink w:anchor="_Toc54437090" w:history="1">
            <w:r w:rsidR="000474EB" w:rsidRPr="00FA7675">
              <w:rPr>
                <w:rStyle w:val="Hyperlink"/>
                <w:noProof/>
              </w:rPr>
              <w:t>Household Size</w:t>
            </w:r>
            <w:r w:rsidR="000474EB">
              <w:rPr>
                <w:noProof/>
                <w:webHidden/>
              </w:rPr>
              <w:tab/>
            </w:r>
            <w:r w:rsidR="000474EB">
              <w:rPr>
                <w:noProof/>
                <w:webHidden/>
              </w:rPr>
              <w:fldChar w:fldCharType="begin"/>
            </w:r>
            <w:r w:rsidR="000474EB">
              <w:rPr>
                <w:noProof/>
                <w:webHidden/>
              </w:rPr>
              <w:instrText xml:space="preserve"> PAGEREF _Toc54437090 \h </w:instrText>
            </w:r>
            <w:r w:rsidR="000474EB">
              <w:rPr>
                <w:noProof/>
                <w:webHidden/>
              </w:rPr>
            </w:r>
            <w:r w:rsidR="000474EB">
              <w:rPr>
                <w:noProof/>
                <w:webHidden/>
              </w:rPr>
              <w:fldChar w:fldCharType="separate"/>
            </w:r>
            <w:r w:rsidR="000474EB">
              <w:rPr>
                <w:noProof/>
                <w:webHidden/>
              </w:rPr>
              <w:t>9</w:t>
            </w:r>
            <w:r w:rsidR="000474EB">
              <w:rPr>
                <w:noProof/>
                <w:webHidden/>
              </w:rPr>
              <w:fldChar w:fldCharType="end"/>
            </w:r>
          </w:hyperlink>
        </w:p>
        <w:p w14:paraId="5102B43E" w14:textId="24984CD8" w:rsidR="000474EB" w:rsidRDefault="004C5871">
          <w:pPr>
            <w:pStyle w:val="TOC2"/>
            <w:tabs>
              <w:tab w:val="right" w:leader="dot" w:pos="9350"/>
            </w:tabs>
            <w:rPr>
              <w:rFonts w:cstheme="minorBidi"/>
              <w:noProof/>
            </w:rPr>
          </w:pPr>
          <w:hyperlink w:anchor="_Toc54437091" w:history="1">
            <w:r w:rsidR="000474EB" w:rsidRPr="00FA7675">
              <w:rPr>
                <w:rStyle w:val="Hyperlink"/>
                <w:noProof/>
              </w:rPr>
              <w:t>Income</w:t>
            </w:r>
            <w:r w:rsidR="000474EB">
              <w:rPr>
                <w:noProof/>
                <w:webHidden/>
              </w:rPr>
              <w:tab/>
            </w:r>
            <w:r w:rsidR="000474EB">
              <w:rPr>
                <w:noProof/>
                <w:webHidden/>
              </w:rPr>
              <w:fldChar w:fldCharType="begin"/>
            </w:r>
            <w:r w:rsidR="000474EB">
              <w:rPr>
                <w:noProof/>
                <w:webHidden/>
              </w:rPr>
              <w:instrText xml:space="preserve"> PAGEREF _Toc54437091 \h </w:instrText>
            </w:r>
            <w:r w:rsidR="000474EB">
              <w:rPr>
                <w:noProof/>
                <w:webHidden/>
              </w:rPr>
            </w:r>
            <w:r w:rsidR="000474EB">
              <w:rPr>
                <w:noProof/>
                <w:webHidden/>
              </w:rPr>
              <w:fldChar w:fldCharType="separate"/>
            </w:r>
            <w:r w:rsidR="000474EB">
              <w:rPr>
                <w:noProof/>
                <w:webHidden/>
              </w:rPr>
              <w:t>17</w:t>
            </w:r>
            <w:r w:rsidR="000474EB">
              <w:rPr>
                <w:noProof/>
                <w:webHidden/>
              </w:rPr>
              <w:fldChar w:fldCharType="end"/>
            </w:r>
          </w:hyperlink>
        </w:p>
        <w:p w14:paraId="6FC9A056" w14:textId="46FA725A" w:rsidR="000474EB" w:rsidRDefault="004C5871">
          <w:pPr>
            <w:pStyle w:val="TOC2"/>
            <w:tabs>
              <w:tab w:val="right" w:leader="dot" w:pos="9350"/>
            </w:tabs>
            <w:rPr>
              <w:rFonts w:cstheme="minorBidi"/>
              <w:noProof/>
            </w:rPr>
          </w:pPr>
          <w:hyperlink w:anchor="_Toc54437092" w:history="1">
            <w:r w:rsidR="000474EB" w:rsidRPr="00FA7675">
              <w:rPr>
                <w:rStyle w:val="Hyperlink"/>
                <w:noProof/>
              </w:rPr>
              <w:t>Worker</w:t>
            </w:r>
            <w:r w:rsidR="000474EB">
              <w:rPr>
                <w:noProof/>
                <w:webHidden/>
              </w:rPr>
              <w:tab/>
            </w:r>
            <w:r w:rsidR="000474EB">
              <w:rPr>
                <w:noProof/>
                <w:webHidden/>
              </w:rPr>
              <w:fldChar w:fldCharType="begin"/>
            </w:r>
            <w:r w:rsidR="000474EB">
              <w:rPr>
                <w:noProof/>
                <w:webHidden/>
              </w:rPr>
              <w:instrText xml:space="preserve"> PAGEREF _Toc54437092 \h </w:instrText>
            </w:r>
            <w:r w:rsidR="000474EB">
              <w:rPr>
                <w:noProof/>
                <w:webHidden/>
              </w:rPr>
            </w:r>
            <w:r w:rsidR="000474EB">
              <w:rPr>
                <w:noProof/>
                <w:webHidden/>
              </w:rPr>
              <w:fldChar w:fldCharType="separate"/>
            </w:r>
            <w:r w:rsidR="000474EB">
              <w:rPr>
                <w:noProof/>
                <w:webHidden/>
              </w:rPr>
              <w:t>17</w:t>
            </w:r>
            <w:r w:rsidR="000474EB">
              <w:rPr>
                <w:noProof/>
                <w:webHidden/>
              </w:rPr>
              <w:fldChar w:fldCharType="end"/>
            </w:r>
          </w:hyperlink>
        </w:p>
        <w:p w14:paraId="25190013" w14:textId="167DF262" w:rsidR="000474EB" w:rsidRDefault="004C5871">
          <w:pPr>
            <w:pStyle w:val="TOC1"/>
            <w:tabs>
              <w:tab w:val="right" w:leader="dot" w:pos="9350"/>
            </w:tabs>
            <w:rPr>
              <w:rFonts w:cstheme="minorBidi"/>
              <w:noProof/>
            </w:rPr>
          </w:pPr>
          <w:hyperlink w:anchor="_Toc54437093" w:history="1">
            <w:r w:rsidR="000474EB" w:rsidRPr="00FA7675">
              <w:rPr>
                <w:rStyle w:val="Hyperlink"/>
                <w:noProof/>
              </w:rPr>
              <w:t>1.3 Auto Ownership</w:t>
            </w:r>
            <w:r w:rsidR="000474EB">
              <w:rPr>
                <w:noProof/>
                <w:webHidden/>
              </w:rPr>
              <w:tab/>
            </w:r>
            <w:r w:rsidR="000474EB">
              <w:rPr>
                <w:noProof/>
                <w:webHidden/>
              </w:rPr>
              <w:fldChar w:fldCharType="begin"/>
            </w:r>
            <w:r w:rsidR="000474EB">
              <w:rPr>
                <w:noProof/>
                <w:webHidden/>
              </w:rPr>
              <w:instrText xml:space="preserve"> PAGEREF _Toc54437093 \h </w:instrText>
            </w:r>
            <w:r w:rsidR="000474EB">
              <w:rPr>
                <w:noProof/>
                <w:webHidden/>
              </w:rPr>
            </w:r>
            <w:r w:rsidR="000474EB">
              <w:rPr>
                <w:noProof/>
                <w:webHidden/>
              </w:rPr>
              <w:fldChar w:fldCharType="separate"/>
            </w:r>
            <w:r w:rsidR="000474EB">
              <w:rPr>
                <w:noProof/>
                <w:webHidden/>
              </w:rPr>
              <w:t>19</w:t>
            </w:r>
            <w:r w:rsidR="000474EB">
              <w:rPr>
                <w:noProof/>
                <w:webHidden/>
              </w:rPr>
              <w:fldChar w:fldCharType="end"/>
            </w:r>
          </w:hyperlink>
        </w:p>
        <w:p w14:paraId="4B24A40E" w14:textId="5363F27B" w:rsidR="000474EB" w:rsidRDefault="004C5871">
          <w:pPr>
            <w:pStyle w:val="TOC1"/>
            <w:tabs>
              <w:tab w:val="right" w:leader="dot" w:pos="9350"/>
            </w:tabs>
            <w:rPr>
              <w:rFonts w:cstheme="minorBidi"/>
              <w:noProof/>
            </w:rPr>
          </w:pPr>
          <w:hyperlink w:anchor="_Toc54437094" w:history="1">
            <w:r w:rsidR="000474EB" w:rsidRPr="00FA7675">
              <w:rPr>
                <w:rStyle w:val="Hyperlink"/>
                <w:noProof/>
              </w:rPr>
              <w:t>2.0 Trip Generation</w:t>
            </w:r>
            <w:r w:rsidR="000474EB">
              <w:rPr>
                <w:noProof/>
                <w:webHidden/>
              </w:rPr>
              <w:tab/>
            </w:r>
            <w:r w:rsidR="000474EB">
              <w:rPr>
                <w:noProof/>
                <w:webHidden/>
              </w:rPr>
              <w:fldChar w:fldCharType="begin"/>
            </w:r>
            <w:r w:rsidR="000474EB">
              <w:rPr>
                <w:noProof/>
                <w:webHidden/>
              </w:rPr>
              <w:instrText xml:space="preserve"> PAGEREF _Toc54437094 \h </w:instrText>
            </w:r>
            <w:r w:rsidR="000474EB">
              <w:rPr>
                <w:noProof/>
                <w:webHidden/>
              </w:rPr>
            </w:r>
            <w:r w:rsidR="000474EB">
              <w:rPr>
                <w:noProof/>
                <w:webHidden/>
              </w:rPr>
              <w:fldChar w:fldCharType="separate"/>
            </w:r>
            <w:r w:rsidR="000474EB">
              <w:rPr>
                <w:noProof/>
                <w:webHidden/>
              </w:rPr>
              <w:t>21</w:t>
            </w:r>
            <w:r w:rsidR="000474EB">
              <w:rPr>
                <w:noProof/>
                <w:webHidden/>
              </w:rPr>
              <w:fldChar w:fldCharType="end"/>
            </w:r>
          </w:hyperlink>
        </w:p>
        <w:p w14:paraId="57B68E0B" w14:textId="57E4696F" w:rsidR="000474EB" w:rsidRDefault="004C5871">
          <w:pPr>
            <w:pStyle w:val="TOC2"/>
            <w:tabs>
              <w:tab w:val="right" w:leader="dot" w:pos="9350"/>
            </w:tabs>
            <w:rPr>
              <w:rFonts w:cstheme="minorBidi"/>
              <w:noProof/>
            </w:rPr>
          </w:pPr>
          <w:hyperlink w:anchor="_Toc54437095" w:history="1">
            <w:r w:rsidR="000474EB" w:rsidRPr="00FA7675">
              <w:rPr>
                <w:rStyle w:val="Hyperlink"/>
                <w:noProof/>
              </w:rPr>
              <w:t>Estimate Productions</w:t>
            </w:r>
            <w:r w:rsidR="000474EB">
              <w:rPr>
                <w:noProof/>
                <w:webHidden/>
              </w:rPr>
              <w:tab/>
            </w:r>
            <w:r w:rsidR="000474EB">
              <w:rPr>
                <w:noProof/>
                <w:webHidden/>
              </w:rPr>
              <w:fldChar w:fldCharType="begin"/>
            </w:r>
            <w:r w:rsidR="000474EB">
              <w:rPr>
                <w:noProof/>
                <w:webHidden/>
              </w:rPr>
              <w:instrText xml:space="preserve"> PAGEREF _Toc54437095 \h </w:instrText>
            </w:r>
            <w:r w:rsidR="000474EB">
              <w:rPr>
                <w:noProof/>
                <w:webHidden/>
              </w:rPr>
            </w:r>
            <w:r w:rsidR="000474EB">
              <w:rPr>
                <w:noProof/>
                <w:webHidden/>
              </w:rPr>
              <w:fldChar w:fldCharType="separate"/>
            </w:r>
            <w:r w:rsidR="000474EB">
              <w:rPr>
                <w:noProof/>
                <w:webHidden/>
              </w:rPr>
              <w:t>22</w:t>
            </w:r>
            <w:r w:rsidR="000474EB">
              <w:rPr>
                <w:noProof/>
                <w:webHidden/>
              </w:rPr>
              <w:fldChar w:fldCharType="end"/>
            </w:r>
          </w:hyperlink>
        </w:p>
        <w:p w14:paraId="1174177D" w14:textId="667531AD" w:rsidR="000474EB" w:rsidRDefault="004C5871">
          <w:pPr>
            <w:pStyle w:val="TOC3"/>
            <w:tabs>
              <w:tab w:val="right" w:leader="dot" w:pos="9350"/>
            </w:tabs>
            <w:rPr>
              <w:rFonts w:cstheme="minorBidi"/>
              <w:noProof/>
            </w:rPr>
          </w:pPr>
          <w:hyperlink w:anchor="_Toc54437096" w:history="1">
            <w:r w:rsidR="000474EB" w:rsidRPr="00FA7675">
              <w:rPr>
                <w:rStyle w:val="Hyperlink"/>
                <w:noProof/>
              </w:rPr>
              <w:t>Base Productions</w:t>
            </w:r>
            <w:r w:rsidR="000474EB">
              <w:rPr>
                <w:noProof/>
                <w:webHidden/>
              </w:rPr>
              <w:tab/>
            </w:r>
            <w:r w:rsidR="000474EB">
              <w:rPr>
                <w:noProof/>
                <w:webHidden/>
              </w:rPr>
              <w:fldChar w:fldCharType="begin"/>
            </w:r>
            <w:r w:rsidR="000474EB">
              <w:rPr>
                <w:noProof/>
                <w:webHidden/>
              </w:rPr>
              <w:instrText xml:space="preserve"> PAGEREF _Toc54437096 \h </w:instrText>
            </w:r>
            <w:r w:rsidR="000474EB">
              <w:rPr>
                <w:noProof/>
                <w:webHidden/>
              </w:rPr>
            </w:r>
            <w:r w:rsidR="000474EB">
              <w:rPr>
                <w:noProof/>
                <w:webHidden/>
              </w:rPr>
              <w:fldChar w:fldCharType="separate"/>
            </w:r>
            <w:r w:rsidR="000474EB">
              <w:rPr>
                <w:noProof/>
                <w:webHidden/>
              </w:rPr>
              <w:t>22</w:t>
            </w:r>
            <w:r w:rsidR="000474EB">
              <w:rPr>
                <w:noProof/>
                <w:webHidden/>
              </w:rPr>
              <w:fldChar w:fldCharType="end"/>
            </w:r>
          </w:hyperlink>
        </w:p>
        <w:p w14:paraId="2DB5C192" w14:textId="577AF2F0" w:rsidR="000474EB" w:rsidRDefault="004C5871">
          <w:pPr>
            <w:pStyle w:val="TOC3"/>
            <w:tabs>
              <w:tab w:val="right" w:leader="dot" w:pos="9350"/>
            </w:tabs>
            <w:rPr>
              <w:rFonts w:cstheme="minorBidi"/>
              <w:noProof/>
            </w:rPr>
          </w:pPr>
          <w:hyperlink w:anchor="_Toc54437097" w:history="1">
            <w:r w:rsidR="000474EB" w:rsidRPr="00FA7675">
              <w:rPr>
                <w:rStyle w:val="Hyperlink"/>
                <w:noProof/>
              </w:rPr>
              <w:t>External Trip Productions</w:t>
            </w:r>
            <w:r w:rsidR="000474EB">
              <w:rPr>
                <w:noProof/>
                <w:webHidden/>
              </w:rPr>
              <w:tab/>
            </w:r>
            <w:r w:rsidR="000474EB">
              <w:rPr>
                <w:noProof/>
                <w:webHidden/>
              </w:rPr>
              <w:fldChar w:fldCharType="begin"/>
            </w:r>
            <w:r w:rsidR="000474EB">
              <w:rPr>
                <w:noProof/>
                <w:webHidden/>
              </w:rPr>
              <w:instrText xml:space="preserve"> PAGEREF _Toc54437097 \h </w:instrText>
            </w:r>
            <w:r w:rsidR="000474EB">
              <w:rPr>
                <w:noProof/>
                <w:webHidden/>
              </w:rPr>
            </w:r>
            <w:r w:rsidR="000474EB">
              <w:rPr>
                <w:noProof/>
                <w:webHidden/>
              </w:rPr>
              <w:fldChar w:fldCharType="separate"/>
            </w:r>
            <w:r w:rsidR="000474EB">
              <w:rPr>
                <w:noProof/>
                <w:webHidden/>
              </w:rPr>
              <w:t>23</w:t>
            </w:r>
            <w:r w:rsidR="000474EB">
              <w:rPr>
                <w:noProof/>
                <w:webHidden/>
              </w:rPr>
              <w:fldChar w:fldCharType="end"/>
            </w:r>
          </w:hyperlink>
        </w:p>
        <w:p w14:paraId="30CFC97E" w14:textId="3FCA5EBF" w:rsidR="000474EB" w:rsidRDefault="004C5871">
          <w:pPr>
            <w:pStyle w:val="TOC3"/>
            <w:tabs>
              <w:tab w:val="right" w:leader="dot" w:pos="9350"/>
            </w:tabs>
            <w:rPr>
              <w:rFonts w:cstheme="minorBidi"/>
              <w:noProof/>
            </w:rPr>
          </w:pPr>
          <w:hyperlink w:anchor="_Toc54437098" w:history="1">
            <w:r w:rsidR="000474EB" w:rsidRPr="00FA7675">
              <w:rPr>
                <w:rStyle w:val="Hyperlink"/>
                <w:noProof/>
              </w:rPr>
              <w:t>Non-Home-Based Adjustments for Visitors</w:t>
            </w:r>
            <w:r w:rsidR="000474EB">
              <w:rPr>
                <w:noProof/>
                <w:webHidden/>
              </w:rPr>
              <w:tab/>
            </w:r>
            <w:r w:rsidR="000474EB">
              <w:rPr>
                <w:noProof/>
                <w:webHidden/>
              </w:rPr>
              <w:fldChar w:fldCharType="begin"/>
            </w:r>
            <w:r w:rsidR="000474EB">
              <w:rPr>
                <w:noProof/>
                <w:webHidden/>
              </w:rPr>
              <w:instrText xml:space="preserve"> PAGEREF _Toc54437098 \h </w:instrText>
            </w:r>
            <w:r w:rsidR="000474EB">
              <w:rPr>
                <w:noProof/>
                <w:webHidden/>
              </w:rPr>
            </w:r>
            <w:r w:rsidR="000474EB">
              <w:rPr>
                <w:noProof/>
                <w:webHidden/>
              </w:rPr>
              <w:fldChar w:fldCharType="separate"/>
            </w:r>
            <w:r w:rsidR="000474EB">
              <w:rPr>
                <w:noProof/>
                <w:webHidden/>
              </w:rPr>
              <w:t>23</w:t>
            </w:r>
            <w:r w:rsidR="000474EB">
              <w:rPr>
                <w:noProof/>
                <w:webHidden/>
              </w:rPr>
              <w:fldChar w:fldCharType="end"/>
            </w:r>
          </w:hyperlink>
        </w:p>
        <w:p w14:paraId="2E71BD3E" w14:textId="71CB2C67" w:rsidR="000474EB" w:rsidRDefault="004C5871">
          <w:pPr>
            <w:pStyle w:val="TOC3"/>
            <w:tabs>
              <w:tab w:val="right" w:leader="dot" w:pos="9350"/>
            </w:tabs>
            <w:rPr>
              <w:rFonts w:cstheme="minorBidi"/>
              <w:noProof/>
            </w:rPr>
          </w:pPr>
          <w:hyperlink w:anchor="_Toc54437099" w:history="1">
            <w:r w:rsidR="000474EB" w:rsidRPr="00FA7675">
              <w:rPr>
                <w:rStyle w:val="Hyperlink"/>
                <w:noProof/>
              </w:rPr>
              <w:t>Short-Haul Trucks Productions</w:t>
            </w:r>
            <w:r w:rsidR="000474EB">
              <w:rPr>
                <w:noProof/>
                <w:webHidden/>
              </w:rPr>
              <w:tab/>
            </w:r>
            <w:r w:rsidR="000474EB">
              <w:rPr>
                <w:noProof/>
                <w:webHidden/>
              </w:rPr>
              <w:fldChar w:fldCharType="begin"/>
            </w:r>
            <w:r w:rsidR="000474EB">
              <w:rPr>
                <w:noProof/>
                <w:webHidden/>
              </w:rPr>
              <w:instrText xml:space="preserve"> PAGEREF _Toc54437099 \h </w:instrText>
            </w:r>
            <w:r w:rsidR="000474EB">
              <w:rPr>
                <w:noProof/>
                <w:webHidden/>
              </w:rPr>
            </w:r>
            <w:r w:rsidR="000474EB">
              <w:rPr>
                <w:noProof/>
                <w:webHidden/>
              </w:rPr>
              <w:fldChar w:fldCharType="separate"/>
            </w:r>
            <w:r w:rsidR="000474EB">
              <w:rPr>
                <w:noProof/>
                <w:webHidden/>
              </w:rPr>
              <w:t>23</w:t>
            </w:r>
            <w:r w:rsidR="000474EB">
              <w:rPr>
                <w:noProof/>
                <w:webHidden/>
              </w:rPr>
              <w:fldChar w:fldCharType="end"/>
            </w:r>
          </w:hyperlink>
        </w:p>
        <w:p w14:paraId="5C75BE86" w14:textId="79DB16BD" w:rsidR="000474EB" w:rsidRDefault="004C5871">
          <w:pPr>
            <w:pStyle w:val="TOC2"/>
            <w:tabs>
              <w:tab w:val="right" w:leader="dot" w:pos="9350"/>
            </w:tabs>
            <w:rPr>
              <w:rFonts w:cstheme="minorBidi"/>
              <w:noProof/>
            </w:rPr>
          </w:pPr>
          <w:hyperlink w:anchor="_Toc54437100" w:history="1">
            <w:r w:rsidR="000474EB" w:rsidRPr="00FA7675">
              <w:rPr>
                <w:rStyle w:val="Hyperlink"/>
                <w:noProof/>
              </w:rPr>
              <w:t>Estimate Attractions</w:t>
            </w:r>
            <w:r w:rsidR="000474EB">
              <w:rPr>
                <w:noProof/>
                <w:webHidden/>
              </w:rPr>
              <w:tab/>
            </w:r>
            <w:r w:rsidR="000474EB">
              <w:rPr>
                <w:noProof/>
                <w:webHidden/>
              </w:rPr>
              <w:fldChar w:fldCharType="begin"/>
            </w:r>
            <w:r w:rsidR="000474EB">
              <w:rPr>
                <w:noProof/>
                <w:webHidden/>
              </w:rPr>
              <w:instrText xml:space="preserve"> PAGEREF _Toc54437100 \h </w:instrText>
            </w:r>
            <w:r w:rsidR="000474EB">
              <w:rPr>
                <w:noProof/>
                <w:webHidden/>
              </w:rPr>
            </w:r>
            <w:r w:rsidR="000474EB">
              <w:rPr>
                <w:noProof/>
                <w:webHidden/>
              </w:rPr>
              <w:fldChar w:fldCharType="separate"/>
            </w:r>
            <w:r w:rsidR="000474EB">
              <w:rPr>
                <w:noProof/>
                <w:webHidden/>
              </w:rPr>
              <w:t>25</w:t>
            </w:r>
            <w:r w:rsidR="000474EB">
              <w:rPr>
                <w:noProof/>
                <w:webHidden/>
              </w:rPr>
              <w:fldChar w:fldCharType="end"/>
            </w:r>
          </w:hyperlink>
        </w:p>
        <w:p w14:paraId="2C1B1411" w14:textId="51C817FD" w:rsidR="000474EB" w:rsidRDefault="004C5871">
          <w:pPr>
            <w:pStyle w:val="TOC3"/>
            <w:tabs>
              <w:tab w:val="right" w:leader="dot" w:pos="9350"/>
            </w:tabs>
            <w:rPr>
              <w:rFonts w:cstheme="minorBidi"/>
              <w:noProof/>
            </w:rPr>
          </w:pPr>
          <w:hyperlink w:anchor="_Toc54437101" w:history="1">
            <w:r w:rsidR="000474EB" w:rsidRPr="00FA7675">
              <w:rPr>
                <w:rStyle w:val="Hyperlink"/>
                <w:noProof/>
              </w:rPr>
              <w:t>Base Attractions</w:t>
            </w:r>
            <w:r w:rsidR="000474EB">
              <w:rPr>
                <w:noProof/>
                <w:webHidden/>
              </w:rPr>
              <w:tab/>
            </w:r>
            <w:r w:rsidR="000474EB">
              <w:rPr>
                <w:noProof/>
                <w:webHidden/>
              </w:rPr>
              <w:fldChar w:fldCharType="begin"/>
            </w:r>
            <w:r w:rsidR="000474EB">
              <w:rPr>
                <w:noProof/>
                <w:webHidden/>
              </w:rPr>
              <w:instrText xml:space="preserve"> PAGEREF _Toc54437101 \h </w:instrText>
            </w:r>
            <w:r w:rsidR="000474EB">
              <w:rPr>
                <w:noProof/>
                <w:webHidden/>
              </w:rPr>
            </w:r>
            <w:r w:rsidR="000474EB">
              <w:rPr>
                <w:noProof/>
                <w:webHidden/>
              </w:rPr>
              <w:fldChar w:fldCharType="separate"/>
            </w:r>
            <w:r w:rsidR="000474EB">
              <w:rPr>
                <w:noProof/>
                <w:webHidden/>
              </w:rPr>
              <w:t>25</w:t>
            </w:r>
            <w:r w:rsidR="000474EB">
              <w:rPr>
                <w:noProof/>
                <w:webHidden/>
              </w:rPr>
              <w:fldChar w:fldCharType="end"/>
            </w:r>
          </w:hyperlink>
        </w:p>
        <w:p w14:paraId="25DD8D8B" w14:textId="2E84854D" w:rsidR="000474EB" w:rsidRDefault="004C5871">
          <w:pPr>
            <w:pStyle w:val="TOC3"/>
            <w:tabs>
              <w:tab w:val="right" w:leader="dot" w:pos="9350"/>
            </w:tabs>
            <w:rPr>
              <w:rFonts w:cstheme="minorBidi"/>
              <w:noProof/>
            </w:rPr>
          </w:pPr>
          <w:hyperlink w:anchor="_Toc54437102" w:history="1">
            <w:r w:rsidR="000474EB" w:rsidRPr="00FA7675">
              <w:rPr>
                <w:rStyle w:val="Hyperlink"/>
                <w:noProof/>
              </w:rPr>
              <w:t>External Trip Attractions</w:t>
            </w:r>
            <w:r w:rsidR="000474EB">
              <w:rPr>
                <w:noProof/>
                <w:webHidden/>
              </w:rPr>
              <w:tab/>
            </w:r>
            <w:r w:rsidR="000474EB">
              <w:rPr>
                <w:noProof/>
                <w:webHidden/>
              </w:rPr>
              <w:fldChar w:fldCharType="begin"/>
            </w:r>
            <w:r w:rsidR="000474EB">
              <w:rPr>
                <w:noProof/>
                <w:webHidden/>
              </w:rPr>
              <w:instrText xml:space="preserve"> PAGEREF _Toc54437102 \h </w:instrText>
            </w:r>
            <w:r w:rsidR="000474EB">
              <w:rPr>
                <w:noProof/>
                <w:webHidden/>
              </w:rPr>
            </w:r>
            <w:r w:rsidR="000474EB">
              <w:rPr>
                <w:noProof/>
                <w:webHidden/>
              </w:rPr>
              <w:fldChar w:fldCharType="separate"/>
            </w:r>
            <w:r w:rsidR="000474EB">
              <w:rPr>
                <w:noProof/>
                <w:webHidden/>
              </w:rPr>
              <w:t>26</w:t>
            </w:r>
            <w:r w:rsidR="000474EB">
              <w:rPr>
                <w:noProof/>
                <w:webHidden/>
              </w:rPr>
              <w:fldChar w:fldCharType="end"/>
            </w:r>
          </w:hyperlink>
        </w:p>
        <w:p w14:paraId="3F8BDE45" w14:textId="55029BC5" w:rsidR="000474EB" w:rsidRDefault="004C5871">
          <w:pPr>
            <w:pStyle w:val="TOC3"/>
            <w:tabs>
              <w:tab w:val="right" w:leader="dot" w:pos="9350"/>
            </w:tabs>
            <w:rPr>
              <w:rFonts w:cstheme="minorBidi"/>
              <w:noProof/>
            </w:rPr>
          </w:pPr>
          <w:hyperlink w:anchor="_Toc54437103" w:history="1">
            <w:r w:rsidR="000474EB" w:rsidRPr="00FA7675">
              <w:rPr>
                <w:rStyle w:val="Hyperlink"/>
                <w:noProof/>
              </w:rPr>
              <w:t>CBD and Area Type Adjustments</w:t>
            </w:r>
            <w:r w:rsidR="000474EB">
              <w:rPr>
                <w:noProof/>
                <w:webHidden/>
              </w:rPr>
              <w:tab/>
            </w:r>
            <w:r w:rsidR="000474EB">
              <w:rPr>
                <w:noProof/>
                <w:webHidden/>
              </w:rPr>
              <w:fldChar w:fldCharType="begin"/>
            </w:r>
            <w:r w:rsidR="000474EB">
              <w:rPr>
                <w:noProof/>
                <w:webHidden/>
              </w:rPr>
              <w:instrText xml:space="preserve"> PAGEREF _Toc54437103 \h </w:instrText>
            </w:r>
            <w:r w:rsidR="000474EB">
              <w:rPr>
                <w:noProof/>
                <w:webHidden/>
              </w:rPr>
            </w:r>
            <w:r w:rsidR="000474EB">
              <w:rPr>
                <w:noProof/>
                <w:webHidden/>
              </w:rPr>
              <w:fldChar w:fldCharType="separate"/>
            </w:r>
            <w:r w:rsidR="000474EB">
              <w:rPr>
                <w:noProof/>
                <w:webHidden/>
              </w:rPr>
              <w:t>26</w:t>
            </w:r>
            <w:r w:rsidR="000474EB">
              <w:rPr>
                <w:noProof/>
                <w:webHidden/>
              </w:rPr>
              <w:fldChar w:fldCharType="end"/>
            </w:r>
          </w:hyperlink>
        </w:p>
        <w:p w14:paraId="73DACF8F" w14:textId="44CFD720" w:rsidR="000474EB" w:rsidRDefault="004C5871">
          <w:pPr>
            <w:pStyle w:val="TOC3"/>
            <w:tabs>
              <w:tab w:val="right" w:leader="dot" w:pos="9350"/>
            </w:tabs>
            <w:rPr>
              <w:rFonts w:cstheme="minorBidi"/>
              <w:noProof/>
            </w:rPr>
          </w:pPr>
          <w:hyperlink w:anchor="_Toc54437104" w:history="1">
            <w:r w:rsidR="000474EB" w:rsidRPr="00FA7675">
              <w:rPr>
                <w:rStyle w:val="Hyperlink"/>
                <w:noProof/>
              </w:rPr>
              <w:t>Adjustments for Special Generators</w:t>
            </w:r>
            <w:r w:rsidR="000474EB">
              <w:rPr>
                <w:noProof/>
                <w:webHidden/>
              </w:rPr>
              <w:tab/>
            </w:r>
            <w:r w:rsidR="000474EB">
              <w:rPr>
                <w:noProof/>
                <w:webHidden/>
              </w:rPr>
              <w:fldChar w:fldCharType="begin"/>
            </w:r>
            <w:r w:rsidR="000474EB">
              <w:rPr>
                <w:noProof/>
                <w:webHidden/>
              </w:rPr>
              <w:instrText xml:space="preserve"> PAGEREF _Toc54437104 \h </w:instrText>
            </w:r>
            <w:r w:rsidR="000474EB">
              <w:rPr>
                <w:noProof/>
                <w:webHidden/>
              </w:rPr>
            </w:r>
            <w:r w:rsidR="000474EB">
              <w:rPr>
                <w:noProof/>
                <w:webHidden/>
              </w:rPr>
              <w:fldChar w:fldCharType="separate"/>
            </w:r>
            <w:r w:rsidR="000474EB">
              <w:rPr>
                <w:noProof/>
                <w:webHidden/>
              </w:rPr>
              <w:t>26</w:t>
            </w:r>
            <w:r w:rsidR="000474EB">
              <w:rPr>
                <w:noProof/>
                <w:webHidden/>
              </w:rPr>
              <w:fldChar w:fldCharType="end"/>
            </w:r>
          </w:hyperlink>
        </w:p>
        <w:p w14:paraId="2C59A0A1" w14:textId="6C186D40" w:rsidR="000474EB" w:rsidRDefault="004C5871">
          <w:pPr>
            <w:pStyle w:val="TOC2"/>
            <w:tabs>
              <w:tab w:val="right" w:leader="dot" w:pos="9350"/>
            </w:tabs>
            <w:rPr>
              <w:rFonts w:cstheme="minorBidi"/>
              <w:noProof/>
            </w:rPr>
          </w:pPr>
          <w:hyperlink w:anchor="_Toc54437105" w:history="1">
            <w:r w:rsidR="000474EB" w:rsidRPr="00FA7675">
              <w:rPr>
                <w:rStyle w:val="Hyperlink"/>
                <w:noProof/>
              </w:rPr>
              <w:t>Balance Productions and Attractions</w:t>
            </w:r>
            <w:r w:rsidR="000474EB">
              <w:rPr>
                <w:noProof/>
                <w:webHidden/>
              </w:rPr>
              <w:tab/>
            </w:r>
            <w:r w:rsidR="000474EB">
              <w:rPr>
                <w:noProof/>
                <w:webHidden/>
              </w:rPr>
              <w:fldChar w:fldCharType="begin"/>
            </w:r>
            <w:r w:rsidR="000474EB">
              <w:rPr>
                <w:noProof/>
                <w:webHidden/>
              </w:rPr>
              <w:instrText xml:space="preserve"> PAGEREF _Toc54437105 \h </w:instrText>
            </w:r>
            <w:r w:rsidR="000474EB">
              <w:rPr>
                <w:noProof/>
                <w:webHidden/>
              </w:rPr>
            </w:r>
            <w:r w:rsidR="000474EB">
              <w:rPr>
                <w:noProof/>
                <w:webHidden/>
              </w:rPr>
              <w:fldChar w:fldCharType="separate"/>
            </w:r>
            <w:r w:rsidR="000474EB">
              <w:rPr>
                <w:noProof/>
                <w:webHidden/>
              </w:rPr>
              <w:t>27</w:t>
            </w:r>
            <w:r w:rsidR="000474EB">
              <w:rPr>
                <w:noProof/>
                <w:webHidden/>
              </w:rPr>
              <w:fldChar w:fldCharType="end"/>
            </w:r>
          </w:hyperlink>
        </w:p>
        <w:p w14:paraId="057407C0" w14:textId="5E2A14F1" w:rsidR="000474EB" w:rsidRDefault="004C5871">
          <w:pPr>
            <w:pStyle w:val="TOC1"/>
            <w:tabs>
              <w:tab w:val="right" w:leader="dot" w:pos="9350"/>
            </w:tabs>
            <w:rPr>
              <w:rFonts w:cstheme="minorBidi"/>
              <w:noProof/>
            </w:rPr>
          </w:pPr>
          <w:hyperlink w:anchor="_Toc54437106" w:history="1">
            <w:r w:rsidR="000474EB" w:rsidRPr="00FA7675">
              <w:rPr>
                <w:rStyle w:val="Hyperlink"/>
                <w:noProof/>
              </w:rPr>
              <w:t>3.0 Trip Distribution</w:t>
            </w:r>
            <w:r w:rsidR="000474EB">
              <w:rPr>
                <w:noProof/>
                <w:webHidden/>
              </w:rPr>
              <w:tab/>
            </w:r>
            <w:r w:rsidR="000474EB">
              <w:rPr>
                <w:noProof/>
                <w:webHidden/>
              </w:rPr>
              <w:fldChar w:fldCharType="begin"/>
            </w:r>
            <w:r w:rsidR="000474EB">
              <w:rPr>
                <w:noProof/>
                <w:webHidden/>
              </w:rPr>
              <w:instrText xml:space="preserve"> PAGEREF _Toc54437106 \h </w:instrText>
            </w:r>
            <w:r w:rsidR="000474EB">
              <w:rPr>
                <w:noProof/>
                <w:webHidden/>
              </w:rPr>
            </w:r>
            <w:r w:rsidR="000474EB">
              <w:rPr>
                <w:noProof/>
                <w:webHidden/>
              </w:rPr>
              <w:fldChar w:fldCharType="separate"/>
            </w:r>
            <w:r w:rsidR="000474EB">
              <w:rPr>
                <w:noProof/>
                <w:webHidden/>
              </w:rPr>
              <w:t>29</w:t>
            </w:r>
            <w:r w:rsidR="000474EB">
              <w:rPr>
                <w:noProof/>
                <w:webHidden/>
              </w:rPr>
              <w:fldChar w:fldCharType="end"/>
            </w:r>
          </w:hyperlink>
        </w:p>
        <w:p w14:paraId="4F59FA42" w14:textId="6ED792AA" w:rsidR="000474EB" w:rsidRDefault="004C5871">
          <w:pPr>
            <w:pStyle w:val="TOC1"/>
            <w:tabs>
              <w:tab w:val="right" w:leader="dot" w:pos="9350"/>
            </w:tabs>
            <w:rPr>
              <w:rFonts w:cstheme="minorBidi"/>
              <w:noProof/>
            </w:rPr>
          </w:pPr>
          <w:hyperlink w:anchor="_Toc54437107" w:history="1">
            <w:r w:rsidR="000474EB" w:rsidRPr="00FA7675">
              <w:rPr>
                <w:rStyle w:val="Hyperlink"/>
                <w:noProof/>
              </w:rPr>
              <w:t>4.0 Mode Choice</w:t>
            </w:r>
            <w:r w:rsidR="000474EB">
              <w:rPr>
                <w:noProof/>
                <w:webHidden/>
              </w:rPr>
              <w:tab/>
            </w:r>
            <w:r w:rsidR="000474EB">
              <w:rPr>
                <w:noProof/>
                <w:webHidden/>
              </w:rPr>
              <w:fldChar w:fldCharType="begin"/>
            </w:r>
            <w:r w:rsidR="000474EB">
              <w:rPr>
                <w:noProof/>
                <w:webHidden/>
              </w:rPr>
              <w:instrText xml:space="preserve"> PAGEREF _Toc54437107 \h </w:instrText>
            </w:r>
            <w:r w:rsidR="000474EB">
              <w:rPr>
                <w:noProof/>
                <w:webHidden/>
              </w:rPr>
            </w:r>
            <w:r w:rsidR="000474EB">
              <w:rPr>
                <w:noProof/>
                <w:webHidden/>
              </w:rPr>
              <w:fldChar w:fldCharType="separate"/>
            </w:r>
            <w:r w:rsidR="000474EB">
              <w:rPr>
                <w:noProof/>
                <w:webHidden/>
              </w:rPr>
              <w:t>30</w:t>
            </w:r>
            <w:r w:rsidR="000474EB">
              <w:rPr>
                <w:noProof/>
                <w:webHidden/>
              </w:rPr>
              <w:fldChar w:fldCharType="end"/>
            </w:r>
          </w:hyperlink>
        </w:p>
        <w:p w14:paraId="70EF5432" w14:textId="49E2A7F1" w:rsidR="00CC56E2" w:rsidRDefault="00CC56E2">
          <w:r>
            <w:rPr>
              <w:b/>
              <w:bCs/>
              <w:noProof/>
            </w:rPr>
            <w:fldChar w:fldCharType="end"/>
          </w:r>
        </w:p>
      </w:sdtContent>
    </w:sdt>
    <w:p w14:paraId="44E1899A" w14:textId="77777777" w:rsidR="00A10C40" w:rsidRDefault="00A10C40" w:rsidP="003D4BB5">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0813BF81" w14:textId="7734A777" w:rsidR="000D176F" w:rsidRDefault="0086056A" w:rsidP="003D4BB5">
      <w:pPr>
        <w:pStyle w:val="Heading1"/>
      </w:pPr>
      <w:bookmarkStart w:id="0" w:name="_Toc54437085"/>
      <w:r>
        <w:lastRenderedPageBreak/>
        <w:t xml:space="preserve">1.1 </w:t>
      </w:r>
      <w:r w:rsidR="003D4BB5">
        <w:t>Life Cycle</w:t>
      </w:r>
      <w:bookmarkEnd w:id="0"/>
    </w:p>
    <w:p w14:paraId="39677620" w14:textId="77777777" w:rsidR="00660642" w:rsidRPr="00827835" w:rsidRDefault="00660642" w:rsidP="00660642">
      <w:r w:rsidRPr="00827835">
        <w:t xml:space="preserve">The </w:t>
      </w:r>
      <w:r>
        <w:t>Life Cycle model determines the how much of the TAZ population and households from the processed socioeconomic input file will be in one of</w:t>
      </w:r>
      <w:r w:rsidRPr="00827835">
        <w:t xml:space="preserve"> three life cycle categories:</w:t>
      </w:r>
    </w:p>
    <w:p w14:paraId="512B6B7C" w14:textId="77777777" w:rsidR="00660642" w:rsidRPr="00E57772" w:rsidRDefault="00660642" w:rsidP="00660642">
      <w:pPr>
        <w:pStyle w:val="ListParagraph"/>
        <w:numPr>
          <w:ilvl w:val="0"/>
          <w:numId w:val="7"/>
        </w:numPr>
      </w:pPr>
      <w:r>
        <w:t>Life Cycle 1 – h</w:t>
      </w:r>
      <w:r w:rsidRPr="00E57772">
        <w:t>ouseholds with no children and no seniors</w:t>
      </w:r>
    </w:p>
    <w:p w14:paraId="09C7674A" w14:textId="77777777" w:rsidR="00660642" w:rsidRPr="00E57772" w:rsidRDefault="00660642" w:rsidP="00660642">
      <w:pPr>
        <w:pStyle w:val="ListParagraph"/>
        <w:numPr>
          <w:ilvl w:val="0"/>
          <w:numId w:val="7"/>
        </w:numPr>
      </w:pPr>
      <w:r>
        <w:t>Life Cycle 2 – h</w:t>
      </w:r>
      <w:r w:rsidRPr="00E57772">
        <w:t>ouseholds with children and no seniors</w:t>
      </w:r>
    </w:p>
    <w:p w14:paraId="41D2434C" w14:textId="1AF26D7E" w:rsidR="00660642" w:rsidRDefault="00660642" w:rsidP="00660642">
      <w:pPr>
        <w:pStyle w:val="ListParagraph"/>
        <w:numPr>
          <w:ilvl w:val="0"/>
          <w:numId w:val="7"/>
        </w:numPr>
      </w:pPr>
      <w:r>
        <w:t>Life Cycle 3 – h</w:t>
      </w:r>
      <w:r w:rsidRPr="00E57772">
        <w:t>ouseholds with seniors (may have children)</w:t>
      </w:r>
    </w:p>
    <w:p w14:paraId="78777C8F" w14:textId="7562FC40" w:rsidR="00546667" w:rsidRDefault="00546667" w:rsidP="00546667">
      <w:r>
        <w:t xml:space="preserve">The Life Cycle model </w:t>
      </w:r>
      <w:r w:rsidR="004F4F41">
        <w:t>does its calculations in</w:t>
      </w:r>
      <w:r>
        <w:t xml:space="preserve"> three</w:t>
      </w:r>
      <w:r w:rsidR="004F4F41">
        <w:t xml:space="preserve"> phases</w:t>
      </w:r>
      <w:r>
        <w:t>:</w:t>
      </w:r>
    </w:p>
    <w:p w14:paraId="0C214ACB" w14:textId="26C8FEAF" w:rsidR="00546667" w:rsidRDefault="004F4F41" w:rsidP="00546667">
      <w:pPr>
        <w:pStyle w:val="ListParagraph"/>
        <w:numPr>
          <w:ilvl w:val="0"/>
          <w:numId w:val="9"/>
        </w:numPr>
      </w:pPr>
      <w:r>
        <w:t>Determine</w:t>
      </w:r>
      <w:r w:rsidR="00546667">
        <w:t xml:space="preserve"> the TAZ population </w:t>
      </w:r>
      <w:r>
        <w:t>that is in</w:t>
      </w:r>
      <w:r w:rsidR="00546667">
        <w:t xml:space="preserve"> th</w:t>
      </w:r>
      <w:r w:rsidR="004F2FFA">
        <w:t>re</w:t>
      </w:r>
      <w:r w:rsidR="00546667">
        <w:t>e age group</w:t>
      </w:r>
      <w:r>
        <w:t>s</w:t>
      </w:r>
    </w:p>
    <w:p w14:paraId="3FEF7279" w14:textId="07DF38F9" w:rsidR="00546667" w:rsidRDefault="004F4F41" w:rsidP="00546667">
      <w:pPr>
        <w:pStyle w:val="ListParagraph"/>
        <w:numPr>
          <w:ilvl w:val="0"/>
          <w:numId w:val="9"/>
        </w:numPr>
      </w:pPr>
      <w:r>
        <w:t>Determine</w:t>
      </w:r>
      <w:r w:rsidR="00546667">
        <w:t xml:space="preserve"> each age group population </w:t>
      </w:r>
      <w:r>
        <w:t>that is in</w:t>
      </w:r>
      <w:r w:rsidR="00546667">
        <w:t xml:space="preserve"> the thee life cycle categories</w:t>
      </w:r>
    </w:p>
    <w:p w14:paraId="3AFF8E83" w14:textId="75C2EF78" w:rsidR="00546667" w:rsidRDefault="00546667" w:rsidP="00546667">
      <w:pPr>
        <w:pStyle w:val="ListParagraph"/>
        <w:numPr>
          <w:ilvl w:val="0"/>
          <w:numId w:val="9"/>
        </w:numPr>
      </w:pPr>
      <w:r>
        <w:t>Determine the number of households in each life cycle category</w:t>
      </w:r>
    </w:p>
    <w:p w14:paraId="07D5C578" w14:textId="19AD4163" w:rsidR="001E0098" w:rsidRDefault="001E0098" w:rsidP="001E0098">
      <w:pPr>
        <w:pStyle w:val="Heading2"/>
      </w:pPr>
      <w:bookmarkStart w:id="1" w:name="_Toc54437086"/>
      <w:r>
        <w:t>Population by Age Group</w:t>
      </w:r>
      <w:bookmarkEnd w:id="1"/>
    </w:p>
    <w:p w14:paraId="61A7908C" w14:textId="7C598BD5" w:rsidR="001E0098" w:rsidRDefault="001E0098" w:rsidP="007E6C1B">
      <w:r>
        <w:t xml:space="preserve">The </w:t>
      </w:r>
      <w:r w:rsidR="0077115E">
        <w:t xml:space="preserve">Life Cycle </w:t>
      </w:r>
      <w:r>
        <w:t>model first</w:t>
      </w:r>
      <w:r w:rsidR="00E57772" w:rsidRPr="00E57772">
        <w:t xml:space="preserve"> estimates </w:t>
      </w:r>
      <w:r>
        <w:t xml:space="preserve">how much of the TAZ population falls into one of three </w:t>
      </w:r>
      <w:r w:rsidR="00DA4F7C">
        <w:t>Age Group</w:t>
      </w:r>
      <w:r w:rsidR="00D86327">
        <w:t xml:space="preserve"> categorie</w:t>
      </w:r>
      <w:r>
        <w:t>s:</w:t>
      </w:r>
    </w:p>
    <w:p w14:paraId="50B51713" w14:textId="6B7F5942" w:rsidR="001E0098" w:rsidRDefault="001E0098" w:rsidP="001E0098">
      <w:pPr>
        <w:pStyle w:val="ListParagraph"/>
        <w:numPr>
          <w:ilvl w:val="0"/>
          <w:numId w:val="8"/>
        </w:numPr>
      </w:pPr>
      <w:r>
        <w:t>Age Group 1 – 0 to 17</w:t>
      </w:r>
      <w:r w:rsidR="00546667">
        <w:t xml:space="preserve"> years old</w:t>
      </w:r>
    </w:p>
    <w:p w14:paraId="6FBB1E35" w14:textId="4B0269EE" w:rsidR="001E0098" w:rsidRDefault="001E0098" w:rsidP="001E0098">
      <w:pPr>
        <w:pStyle w:val="ListParagraph"/>
        <w:numPr>
          <w:ilvl w:val="0"/>
          <w:numId w:val="8"/>
        </w:numPr>
      </w:pPr>
      <w:r>
        <w:t>Age Group 2 – 18 to 64</w:t>
      </w:r>
      <w:r w:rsidR="00546667">
        <w:t xml:space="preserve"> years old</w:t>
      </w:r>
    </w:p>
    <w:p w14:paraId="0D20F63E" w14:textId="0DE2C84F" w:rsidR="001E0098" w:rsidRDefault="001E0098" w:rsidP="001E0098">
      <w:pPr>
        <w:pStyle w:val="ListParagraph"/>
        <w:numPr>
          <w:ilvl w:val="0"/>
          <w:numId w:val="8"/>
        </w:numPr>
      </w:pPr>
      <w:r>
        <w:t xml:space="preserve">Age Group 3 </w:t>
      </w:r>
      <w:r w:rsidR="0077115E">
        <w:t>–</w:t>
      </w:r>
      <w:r>
        <w:t xml:space="preserve"> </w:t>
      </w:r>
      <w:r w:rsidR="0077115E">
        <w:t>65+</w:t>
      </w:r>
      <w:r w:rsidR="00546667">
        <w:t xml:space="preserve"> years old</w:t>
      </w:r>
    </w:p>
    <w:p w14:paraId="26B77CEC" w14:textId="104A1E76" w:rsidR="00546667" w:rsidRDefault="0077115E" w:rsidP="007E6C1B">
      <w:r>
        <w:t xml:space="preserve">The initial </w:t>
      </w:r>
      <w:r w:rsidR="00D86327">
        <w:t xml:space="preserve">share of the TAZ </w:t>
      </w:r>
      <w:r w:rsidR="00E57772" w:rsidRPr="00E57772">
        <w:t xml:space="preserve">population </w:t>
      </w:r>
      <w:r w:rsidR="00D86327">
        <w:t xml:space="preserve">in each </w:t>
      </w:r>
      <w:r w:rsidR="00DA4F7C">
        <w:t>Age Group</w:t>
      </w:r>
      <w:r w:rsidR="00D86327">
        <w:t xml:space="preserve"> is</w:t>
      </w:r>
      <w:r>
        <w:t xml:space="preserve"> </w:t>
      </w:r>
      <w:r w:rsidR="00D86327">
        <w:t>determined by</w:t>
      </w:r>
      <w:r>
        <w:t xml:space="preserve"> multiplying the TAZ </w:t>
      </w:r>
      <w:r w:rsidR="00D86327">
        <w:t xml:space="preserve">household </w:t>
      </w:r>
      <w:r>
        <w:t xml:space="preserve">population by </w:t>
      </w:r>
      <w:r w:rsidR="00235CBE">
        <w:t xml:space="preserve">the </w:t>
      </w:r>
      <w:r>
        <w:t>TAZ</w:t>
      </w:r>
      <w:r w:rsidR="00D86327">
        <w:t>-level</w:t>
      </w:r>
      <w:r>
        <w:t xml:space="preserve"> </w:t>
      </w:r>
      <w:r w:rsidR="00DA4F7C">
        <w:t>Age Group</w:t>
      </w:r>
      <w:r>
        <w:t xml:space="preserve"> </w:t>
      </w:r>
      <w:r w:rsidR="00D86327">
        <w:t>percentages</w:t>
      </w:r>
      <w:r>
        <w:t xml:space="preserve"> in</w:t>
      </w:r>
      <w:r w:rsidR="00235CBE">
        <w:t xml:space="preserve"> the</w:t>
      </w:r>
      <w:r>
        <w:t xml:space="preserve"> </w:t>
      </w:r>
      <w:r w:rsidR="00D86327">
        <w:t>‘</w:t>
      </w:r>
      <w:r w:rsidRPr="00214EBE">
        <w:rPr>
          <w:i/>
          <w:iCs/>
        </w:rPr>
        <w:t xml:space="preserve">Lookup - </w:t>
      </w:r>
      <w:proofErr w:type="spellStart"/>
      <w:r w:rsidRPr="00214EBE">
        <w:rPr>
          <w:i/>
          <w:iCs/>
        </w:rPr>
        <w:t>BYTAZAgePct</w:t>
      </w:r>
      <w:proofErr w:type="spellEnd"/>
      <w:r w:rsidRPr="00214EBE">
        <w:rPr>
          <w:i/>
          <w:iCs/>
        </w:rPr>
        <w:t xml:space="preserve"> - AllCo.csv</w:t>
      </w:r>
      <w:r w:rsidR="00D86327">
        <w:t>’ file located in the ‘</w:t>
      </w:r>
      <w:r w:rsidR="00D86327" w:rsidRPr="00D86327">
        <w:rPr>
          <w:i/>
          <w:iCs/>
        </w:rPr>
        <w:t>1_Inputs\0_GlobalData\1_HHDisag_AutoOwn</w:t>
      </w:r>
      <w:r w:rsidR="00D86327">
        <w:t xml:space="preserve">’ directory. </w:t>
      </w:r>
      <w:r w:rsidRPr="00260E56">
        <w:t xml:space="preserve"> </w:t>
      </w:r>
      <w:r w:rsidR="00235CBE">
        <w:t xml:space="preserve">These initial TAZ-level </w:t>
      </w:r>
      <w:r w:rsidR="00DA4F7C">
        <w:t>Age Group</w:t>
      </w:r>
      <w:r w:rsidR="00235CBE">
        <w:t xml:space="preserve"> percentages were calculated from 2010 Census block</w:t>
      </w:r>
      <w:r w:rsidR="004F4F41">
        <w:t xml:space="preserve"> summarized at the TAZ level</w:t>
      </w:r>
      <w:r w:rsidR="00235CBE">
        <w:t xml:space="preserve">.  </w:t>
      </w:r>
    </w:p>
    <w:p w14:paraId="25A761FA" w14:textId="5DF59365" w:rsidR="00235CBE" w:rsidRDefault="004F4F41" w:rsidP="007E6C1B">
      <w:r>
        <w:lastRenderedPageBreak/>
        <w:t xml:space="preserve">The Census data was also summarized at the medium district level.  </w:t>
      </w:r>
      <w:r w:rsidR="00235CBE">
        <w:t xml:space="preserve">If the Census TAZ </w:t>
      </w:r>
      <w:r>
        <w:t xml:space="preserve">data </w:t>
      </w:r>
      <w:r w:rsidR="00235CBE">
        <w:t xml:space="preserve">had fewer than 50 people, </w:t>
      </w:r>
      <w:r w:rsidR="00546667">
        <w:t>the percentages</w:t>
      </w:r>
      <w:r w:rsidR="00235CBE">
        <w:t xml:space="preserve"> from medium district</w:t>
      </w:r>
      <w:r w:rsidR="003D0684">
        <w:t>s</w:t>
      </w:r>
      <w:r w:rsidR="00546667">
        <w:t xml:space="preserve"> </w:t>
      </w:r>
      <w:r>
        <w:t>were used</w:t>
      </w:r>
      <w:r w:rsidR="00235CBE">
        <w:t xml:space="preserve">.  The </w:t>
      </w:r>
      <w:r w:rsidR="00546667">
        <w:t xml:space="preserve">medium district </w:t>
      </w:r>
      <w:r w:rsidR="00235CBE">
        <w:t xml:space="preserve">distribution of </w:t>
      </w:r>
      <w:r w:rsidR="003436E4">
        <w:t xml:space="preserve">2010 Census </w:t>
      </w:r>
      <w:r w:rsidR="00DA4F7C">
        <w:t>Age Group</w:t>
      </w:r>
      <w:r w:rsidR="00235CBE">
        <w:t xml:space="preserve"> percentages</w:t>
      </w:r>
      <w:r w:rsidR="00546667">
        <w:t xml:space="preserve"> for the Wasatch Front</w:t>
      </w:r>
      <w:r w:rsidR="00235CBE">
        <w:t xml:space="preserve"> can be seen in the following </w:t>
      </w:r>
      <w:r w:rsidR="00A10FFC">
        <w:t>chart</w:t>
      </w:r>
      <w:r w:rsidR="00AE0852">
        <w:t>.</w:t>
      </w:r>
      <w:r w:rsidR="00317816">
        <w:t xml:space="preserve">  The share of population in each of the </w:t>
      </w:r>
      <w:r w:rsidR="00DA4F7C">
        <w:t>Age Group</w:t>
      </w:r>
      <w:r w:rsidR="00317816">
        <w:t>s varies significantly by geography.  Urban areas tend to have the highest share of population 18-64 years old and the fewest children and seniors.  Suburban and rural areas tend to have the highest share of children.</w:t>
      </w:r>
    </w:p>
    <w:p w14:paraId="5593E545" w14:textId="77777777" w:rsidR="007C7D21" w:rsidRDefault="007C7D21" w:rsidP="007E6C1B"/>
    <w:p w14:paraId="71DD7B07" w14:textId="24777FDE" w:rsidR="00AE0852" w:rsidRPr="00AE0852" w:rsidRDefault="00AE0852" w:rsidP="00546667">
      <w:pPr>
        <w:keepNext/>
        <w:jc w:val="center"/>
        <w:rPr>
          <w:b/>
          <w:bCs/>
        </w:rPr>
      </w:pPr>
      <w:r>
        <w:rPr>
          <w:b/>
          <w:bCs/>
        </w:rPr>
        <w:t>2010 Census</w:t>
      </w:r>
      <w:r w:rsidRPr="00214EBE">
        <w:rPr>
          <w:b/>
          <w:bCs/>
        </w:rPr>
        <w:t xml:space="preserve"> % Population by Age Group </w:t>
      </w:r>
      <w:r>
        <w:rPr>
          <w:b/>
          <w:bCs/>
        </w:rPr>
        <w:t>by Medium District</w:t>
      </w:r>
    </w:p>
    <w:p w14:paraId="70C0BE57" w14:textId="759D621D" w:rsidR="00235CBE" w:rsidRDefault="00A10FFC" w:rsidP="007E6C1B">
      <w:r>
        <w:rPr>
          <w:noProof/>
        </w:rPr>
        <w:drawing>
          <wp:inline distT="0" distB="0" distL="0" distR="0" wp14:anchorId="02B620E2" wp14:editId="571BFBC8">
            <wp:extent cx="6172200" cy="348054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3480542"/>
                    </a:xfrm>
                    <a:prstGeom prst="rect">
                      <a:avLst/>
                    </a:prstGeom>
                    <a:noFill/>
                  </pic:spPr>
                </pic:pic>
              </a:graphicData>
            </a:graphic>
          </wp:inline>
        </w:drawing>
      </w:r>
    </w:p>
    <w:p w14:paraId="307EF649" w14:textId="5C42F2ED" w:rsidR="0077115E" w:rsidRDefault="0077115E" w:rsidP="007E6C1B">
      <w:r>
        <w:t xml:space="preserve">The </w:t>
      </w:r>
      <w:r w:rsidR="00DC5907">
        <w:t>initial</w:t>
      </w:r>
      <w:r w:rsidR="00A10FFC">
        <w:t xml:space="preserve"> </w:t>
      </w:r>
      <w:r w:rsidR="00DC5907">
        <w:t xml:space="preserve">TAZ-based </w:t>
      </w:r>
      <w:r>
        <w:t xml:space="preserve">population </w:t>
      </w:r>
      <w:r w:rsidR="00317816">
        <w:t xml:space="preserve">by </w:t>
      </w:r>
      <w:r w:rsidR="00DA4F7C">
        <w:t>Age Group</w:t>
      </w:r>
      <w:r w:rsidR="00317816">
        <w:t xml:space="preserve"> </w:t>
      </w:r>
      <w:r w:rsidR="00DC5907">
        <w:t xml:space="preserve">is then factored </w:t>
      </w:r>
      <w:r w:rsidR="00A10FFC">
        <w:t>to reflect the year being modeled</w:t>
      </w:r>
      <w:r w:rsidR="00DC5907">
        <w:t xml:space="preserve">.  This is done </w:t>
      </w:r>
      <w:r w:rsidR="00A10FFC">
        <w:t xml:space="preserve">using the </w:t>
      </w:r>
      <w:r>
        <w:t xml:space="preserve">county population </w:t>
      </w:r>
      <w:r w:rsidR="00B30E92">
        <w:t xml:space="preserve">by </w:t>
      </w:r>
      <w:r w:rsidR="00DA4F7C">
        <w:t>Age Group</w:t>
      </w:r>
      <w:r w:rsidR="00B30E92">
        <w:t xml:space="preserve"> </w:t>
      </w:r>
      <w:r w:rsidR="00AE0852">
        <w:t>forecasts</w:t>
      </w:r>
      <w:r>
        <w:t xml:space="preserve"> found in </w:t>
      </w:r>
      <w:r w:rsidR="00A10FFC">
        <w:t>‘</w:t>
      </w:r>
      <w:r w:rsidRPr="00214EBE">
        <w:rPr>
          <w:i/>
          <w:iCs/>
        </w:rPr>
        <w:t>Control</w:t>
      </w:r>
      <w:r>
        <w:rPr>
          <w:i/>
          <w:iCs/>
        </w:rPr>
        <w:t>T</w:t>
      </w:r>
      <w:r w:rsidRPr="00214EBE">
        <w:rPr>
          <w:i/>
          <w:iCs/>
        </w:rPr>
        <w:t>otal_Age.csv</w:t>
      </w:r>
      <w:r w:rsidR="00A10FFC">
        <w:t>’ located in ‘</w:t>
      </w:r>
      <w:r w:rsidR="00A10FFC" w:rsidRPr="00A10FFC">
        <w:rPr>
          <w:i/>
          <w:iCs/>
        </w:rPr>
        <w:t>1_Inputs\2_SEData\_</w:t>
      </w:r>
      <w:proofErr w:type="spellStart"/>
      <w:r w:rsidR="00A10FFC" w:rsidRPr="00A10FFC">
        <w:rPr>
          <w:i/>
          <w:iCs/>
        </w:rPr>
        <w:t>ControlTotals</w:t>
      </w:r>
      <w:proofErr w:type="spellEnd"/>
      <w:r w:rsidR="00A10FFC">
        <w:t>’ directory.  Th</w:t>
      </w:r>
      <w:r w:rsidR="00AE0852">
        <w:t xml:space="preserve">e </w:t>
      </w:r>
      <w:r w:rsidR="00DA4F7C">
        <w:t xml:space="preserve">Age Group </w:t>
      </w:r>
      <w:r w:rsidR="00AE0852">
        <w:t xml:space="preserve">county-level percentages are calculated from </w:t>
      </w:r>
      <w:r w:rsidR="00DC5907">
        <w:t>county-</w:t>
      </w:r>
      <w:r w:rsidR="00DC5907">
        <w:lastRenderedPageBreak/>
        <w:t xml:space="preserve">level population projections from </w:t>
      </w:r>
      <w:r w:rsidR="00AE0852">
        <w:t xml:space="preserve">the </w:t>
      </w:r>
      <w:r w:rsidR="003436E4" w:rsidRPr="003436E4">
        <w:rPr>
          <w:i/>
          <w:iCs/>
        </w:rPr>
        <w:t>Kem C. Gardner Policy Institute (GPI)</w:t>
      </w:r>
      <w:r w:rsidR="00317816">
        <w:rPr>
          <w:i/>
          <w:iCs/>
        </w:rPr>
        <w:t>,</w:t>
      </w:r>
      <w:r w:rsidR="003436E4" w:rsidRPr="003436E4">
        <w:rPr>
          <w:i/>
          <w:iCs/>
        </w:rPr>
        <w:t xml:space="preserve"> 2015-2065 State and County Total Population by Sex and Single-Year of Age</w:t>
      </w:r>
      <w:r w:rsidR="00DC5907">
        <w:t>.  The</w:t>
      </w:r>
      <w:r w:rsidR="00317816">
        <w:t xml:space="preserve"> </w:t>
      </w:r>
      <w:r w:rsidR="00DC5907">
        <w:t>GPI</w:t>
      </w:r>
      <w:r w:rsidR="00AE0852">
        <w:t xml:space="preserve"> projections</w:t>
      </w:r>
      <w:r w:rsidR="00A649CC">
        <w:t xml:space="preserve"> </w:t>
      </w:r>
      <w:r w:rsidR="00317816">
        <w:t xml:space="preserve">show a trend in all counties in the Wasatch Front model space </w:t>
      </w:r>
      <w:r w:rsidR="00B30E92">
        <w:t>toward</w:t>
      </w:r>
      <w:r w:rsidR="00317816">
        <w:t xml:space="preserve"> </w:t>
      </w:r>
      <w:r w:rsidR="00B30E92">
        <w:t>a more</w:t>
      </w:r>
      <w:r w:rsidR="00317816">
        <w:t xml:space="preserve"> senior population and </w:t>
      </w:r>
      <w:r w:rsidR="00B30E92">
        <w:t xml:space="preserve">fewer </w:t>
      </w:r>
      <w:r w:rsidR="00317816">
        <w:t>children.  Adult population in the age range of 18-64 also saw a slight decrease in population share.</w:t>
      </w:r>
    </w:p>
    <w:p w14:paraId="1C56CDEF" w14:textId="77777777" w:rsidR="00AE0852" w:rsidRDefault="00AE0852" w:rsidP="007E6C1B"/>
    <w:p w14:paraId="2C3B2ECA" w14:textId="5310AE32" w:rsidR="00AE0852" w:rsidRPr="00AE0852" w:rsidRDefault="007C7D21" w:rsidP="00AE0852">
      <w:pPr>
        <w:keepNext/>
        <w:jc w:val="center"/>
        <w:rPr>
          <w:b/>
          <w:bCs/>
        </w:rPr>
      </w:pPr>
      <w:r>
        <w:rPr>
          <w:b/>
          <w:bCs/>
        </w:rPr>
        <w:t xml:space="preserve">GPI </w:t>
      </w:r>
      <w:r w:rsidR="00546667">
        <w:rPr>
          <w:b/>
          <w:bCs/>
        </w:rPr>
        <w:t xml:space="preserve">County </w:t>
      </w:r>
      <w:r w:rsidR="00AE0852" w:rsidRPr="00214EBE">
        <w:rPr>
          <w:b/>
          <w:bCs/>
        </w:rPr>
        <w:t xml:space="preserve">Population </w:t>
      </w:r>
      <w:r>
        <w:rPr>
          <w:b/>
          <w:bCs/>
        </w:rPr>
        <w:t xml:space="preserve">Projections </w:t>
      </w:r>
      <w:r w:rsidR="00AE0852" w:rsidRPr="00214EBE">
        <w:rPr>
          <w:b/>
          <w:bCs/>
        </w:rPr>
        <w:t xml:space="preserve">by Age Group </w:t>
      </w:r>
      <w:r w:rsidR="00546667">
        <w:rPr>
          <w:b/>
          <w:bCs/>
        </w:rPr>
        <w:t>for Wasatch Front Counties</w:t>
      </w:r>
    </w:p>
    <w:p w14:paraId="246F7A1C" w14:textId="59148D3E" w:rsidR="00A10FFC" w:rsidRDefault="00A10FFC" w:rsidP="009E42B3">
      <w:pPr>
        <w:jc w:val="center"/>
      </w:pPr>
      <w:r>
        <w:rPr>
          <w:noProof/>
        </w:rPr>
        <w:drawing>
          <wp:inline distT="0" distB="0" distL="0" distR="0" wp14:anchorId="19362A61" wp14:editId="1BB371F2">
            <wp:extent cx="5486400" cy="232890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28908"/>
                    </a:xfrm>
                    <a:prstGeom prst="rect">
                      <a:avLst/>
                    </a:prstGeom>
                    <a:noFill/>
                  </pic:spPr>
                </pic:pic>
              </a:graphicData>
            </a:graphic>
          </wp:inline>
        </w:drawing>
      </w:r>
    </w:p>
    <w:p w14:paraId="047B7006" w14:textId="03D9BADE" w:rsidR="00A10FFC" w:rsidRDefault="00AE0852" w:rsidP="009E42B3">
      <w:pPr>
        <w:jc w:val="center"/>
      </w:pPr>
      <w:r>
        <w:rPr>
          <w:noProof/>
        </w:rPr>
        <w:drawing>
          <wp:inline distT="0" distB="0" distL="0" distR="0" wp14:anchorId="3CB12FCF" wp14:editId="5EA32C60">
            <wp:extent cx="5486400" cy="23123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12346"/>
                    </a:xfrm>
                    <a:prstGeom prst="rect">
                      <a:avLst/>
                    </a:prstGeom>
                    <a:noFill/>
                  </pic:spPr>
                </pic:pic>
              </a:graphicData>
            </a:graphic>
          </wp:inline>
        </w:drawing>
      </w:r>
    </w:p>
    <w:p w14:paraId="2BAEB9E1" w14:textId="25EDB9AE" w:rsidR="00AE0852" w:rsidRDefault="00AE0852" w:rsidP="009E42B3">
      <w:pPr>
        <w:jc w:val="center"/>
      </w:pPr>
      <w:r>
        <w:rPr>
          <w:noProof/>
        </w:rPr>
        <w:lastRenderedPageBreak/>
        <w:drawing>
          <wp:inline distT="0" distB="0" distL="0" distR="0" wp14:anchorId="05DC21B1" wp14:editId="58415D3F">
            <wp:extent cx="5486400" cy="233437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334379"/>
                    </a:xfrm>
                    <a:prstGeom prst="rect">
                      <a:avLst/>
                    </a:prstGeom>
                    <a:noFill/>
                  </pic:spPr>
                </pic:pic>
              </a:graphicData>
            </a:graphic>
          </wp:inline>
        </w:drawing>
      </w:r>
    </w:p>
    <w:p w14:paraId="2BF919A9" w14:textId="57D8B092" w:rsidR="00A649CC" w:rsidRDefault="00A649CC" w:rsidP="00A649CC"/>
    <w:p w14:paraId="2EFAC268" w14:textId="3C4C6FE3" w:rsidR="00A649CC" w:rsidRDefault="004430FC" w:rsidP="00A649CC">
      <w:r>
        <w:t xml:space="preserve">The </w:t>
      </w:r>
      <w:r w:rsidR="00830538">
        <w:t xml:space="preserve">2015 </w:t>
      </w:r>
      <w:r w:rsidR="00317816">
        <w:t xml:space="preserve">model </w:t>
      </w:r>
      <w:r>
        <w:t>baser year population</w:t>
      </w:r>
      <w:r w:rsidR="00830538">
        <w:t xml:space="preserve"> by county and </w:t>
      </w:r>
      <w:r w:rsidR="00DA4F7C">
        <w:t>Age Group</w:t>
      </w:r>
      <w:r>
        <w:t xml:space="preserve"> was compared to the 2015 GPI county-level population by </w:t>
      </w:r>
      <w:r w:rsidR="00DA4F7C">
        <w:t>Age Group</w:t>
      </w:r>
      <w:r w:rsidR="009105B0">
        <w:t xml:space="preserve">, </w:t>
      </w:r>
      <w:r w:rsidR="003546A5">
        <w:t>shown in the following charts.  T</w:t>
      </w:r>
      <w:r>
        <w:t>he model</w:t>
      </w:r>
      <w:r w:rsidR="009105B0">
        <w:t xml:space="preserve">’s estimate of the population in each </w:t>
      </w:r>
      <w:r w:rsidR="00DA4F7C">
        <w:t>Age Group</w:t>
      </w:r>
      <w:r w:rsidR="009105B0">
        <w:t xml:space="preserve"> mirrors</w:t>
      </w:r>
      <w:r>
        <w:t xml:space="preserve"> the GPI county-level projections.</w:t>
      </w:r>
    </w:p>
    <w:p w14:paraId="0CD05028" w14:textId="77777777" w:rsidR="00E07B0E" w:rsidRDefault="00E07B0E" w:rsidP="00A649CC"/>
    <w:p w14:paraId="7EE17FBC" w14:textId="1314346A" w:rsidR="00221A9C" w:rsidRDefault="00221A9C" w:rsidP="007E6C1B"/>
    <w:p w14:paraId="73F4FDD7" w14:textId="0AFA8C3F" w:rsidR="0077115E" w:rsidRPr="00214EBE" w:rsidRDefault="0024345C" w:rsidP="00546667">
      <w:pPr>
        <w:keepNext/>
        <w:jc w:val="center"/>
        <w:rPr>
          <w:b/>
          <w:bCs/>
        </w:rPr>
      </w:pPr>
      <w:r>
        <w:rPr>
          <w:b/>
          <w:bCs/>
        </w:rPr>
        <w:lastRenderedPageBreak/>
        <w:t xml:space="preserve">2015 </w:t>
      </w:r>
      <w:r w:rsidR="0077115E" w:rsidRPr="00214EBE">
        <w:rPr>
          <w:b/>
          <w:bCs/>
        </w:rPr>
        <w:t xml:space="preserve">Model vs. </w:t>
      </w:r>
      <w:r>
        <w:rPr>
          <w:b/>
          <w:bCs/>
        </w:rPr>
        <w:t>2015 GPI</w:t>
      </w:r>
      <w:r w:rsidR="0077115E" w:rsidRPr="00214EBE">
        <w:rPr>
          <w:b/>
          <w:bCs/>
        </w:rPr>
        <w:t xml:space="preserve"> </w:t>
      </w:r>
      <w:r>
        <w:rPr>
          <w:b/>
          <w:bCs/>
        </w:rPr>
        <w:t xml:space="preserve">– </w:t>
      </w:r>
      <w:r w:rsidR="0077115E" w:rsidRPr="00214EBE">
        <w:rPr>
          <w:b/>
          <w:bCs/>
        </w:rPr>
        <w:t xml:space="preserve">% Population by Age Group and </w:t>
      </w:r>
      <w:r w:rsidR="0077115E">
        <w:rPr>
          <w:b/>
          <w:bCs/>
        </w:rPr>
        <w:t>County</w:t>
      </w:r>
    </w:p>
    <w:p w14:paraId="18BB11A7" w14:textId="77777777" w:rsidR="0077115E" w:rsidRPr="00E57772" w:rsidRDefault="0077115E" w:rsidP="0077115E">
      <w:pPr>
        <w:jc w:val="center"/>
      </w:pPr>
      <w:r w:rsidRPr="00631956">
        <w:rPr>
          <w:noProof/>
        </w:rPr>
        <w:drawing>
          <wp:inline distT="0" distB="0" distL="0" distR="0" wp14:anchorId="5736F38C" wp14:editId="4513E1E7">
            <wp:extent cx="4014216" cy="25603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216" cy="2560320"/>
                    </a:xfrm>
                    <a:prstGeom prst="rect">
                      <a:avLst/>
                    </a:prstGeom>
                  </pic:spPr>
                </pic:pic>
              </a:graphicData>
            </a:graphic>
          </wp:inline>
        </w:drawing>
      </w:r>
    </w:p>
    <w:p w14:paraId="5BA0E08C" w14:textId="77777777" w:rsidR="0077115E" w:rsidRDefault="0077115E" w:rsidP="0077115E">
      <w:pPr>
        <w:jc w:val="center"/>
      </w:pPr>
      <w:r w:rsidRPr="00631956">
        <w:rPr>
          <w:noProof/>
        </w:rPr>
        <w:drawing>
          <wp:inline distT="0" distB="0" distL="0" distR="0" wp14:anchorId="5386DE6F" wp14:editId="670AD279">
            <wp:extent cx="4039205"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9205" cy="2560320"/>
                    </a:xfrm>
                    <a:prstGeom prst="rect">
                      <a:avLst/>
                    </a:prstGeom>
                  </pic:spPr>
                </pic:pic>
              </a:graphicData>
            </a:graphic>
          </wp:inline>
        </w:drawing>
      </w:r>
    </w:p>
    <w:p w14:paraId="45D3537E" w14:textId="2FEC3072" w:rsidR="0077115E" w:rsidRDefault="0077115E" w:rsidP="0077115E">
      <w:pPr>
        <w:jc w:val="center"/>
      </w:pPr>
      <w:r w:rsidRPr="00631956">
        <w:rPr>
          <w:noProof/>
        </w:rPr>
        <w:lastRenderedPageBreak/>
        <w:drawing>
          <wp:inline distT="0" distB="0" distL="0" distR="0" wp14:anchorId="1D717D24" wp14:editId="633DB97D">
            <wp:extent cx="4068581" cy="25603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581" cy="2560320"/>
                    </a:xfrm>
                    <a:prstGeom prst="rect">
                      <a:avLst/>
                    </a:prstGeom>
                  </pic:spPr>
                </pic:pic>
              </a:graphicData>
            </a:graphic>
          </wp:inline>
        </w:drawing>
      </w:r>
    </w:p>
    <w:p w14:paraId="0A51E193" w14:textId="10F2565E" w:rsidR="0077115E" w:rsidRDefault="0077115E" w:rsidP="0077115E">
      <w:pPr>
        <w:pStyle w:val="Heading2"/>
      </w:pPr>
      <w:bookmarkStart w:id="2" w:name="_Toc54437087"/>
      <w:r>
        <w:t>Population by Life Cycle</w:t>
      </w:r>
      <w:bookmarkEnd w:id="2"/>
    </w:p>
    <w:p w14:paraId="68593BC0" w14:textId="0C991B21" w:rsidR="004E3835" w:rsidRDefault="00660642" w:rsidP="007E6C1B">
      <w:r>
        <w:t>T</w:t>
      </w:r>
      <w:r w:rsidR="0077115E" w:rsidRPr="00E57772">
        <w:t>he</w:t>
      </w:r>
      <w:r>
        <w:t xml:space="preserve"> Life Cycle</w:t>
      </w:r>
      <w:r w:rsidR="0077115E" w:rsidRPr="00E57772">
        <w:t xml:space="preserve"> model uses parameters estimated from the 2012 Household Survey to convert population in </w:t>
      </w:r>
      <w:r w:rsidR="00DA4F7C">
        <w:t>Age Groups</w:t>
      </w:r>
      <w:r w:rsidR="0077115E" w:rsidRPr="00E57772">
        <w:t xml:space="preserve"> to population in a </w:t>
      </w:r>
      <w:r w:rsidR="00DA4F7C">
        <w:t>Life Cycle</w:t>
      </w:r>
      <w:r w:rsidR="0077115E" w:rsidRPr="00E57772">
        <w:t xml:space="preserve"> category.</w:t>
      </w:r>
      <w:r w:rsidR="004D28D1">
        <w:t xml:space="preserve">  Unique</w:t>
      </w:r>
      <w:r w:rsidR="00EB28F6">
        <w:t xml:space="preserve"> parameters </w:t>
      </w:r>
      <w:r w:rsidR="004D28D1">
        <w:t>were estimated for each county and are found in the following table.</w:t>
      </w:r>
      <w:r w:rsidR="00820EEF">
        <w:t xml:space="preserve">  </w:t>
      </w:r>
    </w:p>
    <w:p w14:paraId="1076EFA2" w14:textId="23F28A88" w:rsidR="004D28D1" w:rsidRPr="00214EBE" w:rsidRDefault="004D28D1" w:rsidP="004D28D1">
      <w:pPr>
        <w:jc w:val="center"/>
        <w:rPr>
          <w:b/>
          <w:bCs/>
        </w:rPr>
      </w:pPr>
      <w:r w:rsidRPr="00214EBE">
        <w:rPr>
          <w:b/>
          <w:bCs/>
        </w:rPr>
        <w:t xml:space="preserve">Percent of Age Group </w:t>
      </w:r>
      <w:r>
        <w:rPr>
          <w:b/>
          <w:bCs/>
        </w:rPr>
        <w:t xml:space="preserve">Population </w:t>
      </w:r>
      <w:r w:rsidRPr="00214EBE">
        <w:rPr>
          <w:b/>
          <w:bCs/>
        </w:rPr>
        <w:t xml:space="preserve">in Life Cycle </w:t>
      </w:r>
      <w:r w:rsidR="00820EEF">
        <w:rPr>
          <w:b/>
          <w:bCs/>
        </w:rPr>
        <w:t xml:space="preserve">2 </w:t>
      </w:r>
      <w:r w:rsidRPr="00214EBE">
        <w:rPr>
          <w:b/>
          <w:bCs/>
        </w:rPr>
        <w:t>by County</w:t>
      </w:r>
    </w:p>
    <w:tbl>
      <w:tblPr>
        <w:tblStyle w:val="TableGrid"/>
        <w:tblW w:w="0" w:type="auto"/>
        <w:jc w:val="center"/>
        <w:tblLook w:val="04A0" w:firstRow="1" w:lastRow="0" w:firstColumn="1" w:lastColumn="0" w:noHBand="0" w:noVBand="1"/>
      </w:tblPr>
      <w:tblGrid>
        <w:gridCol w:w="1080"/>
        <w:gridCol w:w="1525"/>
        <w:gridCol w:w="1530"/>
      </w:tblGrid>
      <w:tr w:rsidR="004D28D1" w14:paraId="60753FB6" w14:textId="77777777" w:rsidTr="00833EC9">
        <w:trPr>
          <w:jc w:val="center"/>
        </w:trPr>
        <w:tc>
          <w:tcPr>
            <w:tcW w:w="1080" w:type="dxa"/>
            <w:vMerge w:val="restart"/>
            <w:shd w:val="clear" w:color="auto" w:fill="D9D9D9" w:themeFill="background1" w:themeFillShade="D9"/>
            <w:vAlign w:val="bottom"/>
          </w:tcPr>
          <w:p w14:paraId="3DD3C3D0" w14:textId="77777777" w:rsidR="004D28D1" w:rsidRPr="00E4686A" w:rsidRDefault="004D28D1" w:rsidP="00833EC9">
            <w:pPr>
              <w:jc w:val="center"/>
              <w:rPr>
                <w:rFonts w:eastAsia="Times New Roman"/>
                <w:b/>
                <w:bCs/>
              </w:rPr>
            </w:pPr>
            <w:r w:rsidRPr="00E4686A">
              <w:rPr>
                <w:rFonts w:eastAsia="Times New Roman"/>
                <w:b/>
                <w:bCs/>
              </w:rPr>
              <w:t>County</w:t>
            </w:r>
          </w:p>
        </w:tc>
        <w:tc>
          <w:tcPr>
            <w:tcW w:w="3055" w:type="dxa"/>
            <w:gridSpan w:val="2"/>
            <w:shd w:val="clear" w:color="auto" w:fill="D9D9D9" w:themeFill="background1" w:themeFillShade="D9"/>
          </w:tcPr>
          <w:p w14:paraId="000BD19E" w14:textId="4FE6AA20" w:rsidR="004D28D1" w:rsidRPr="00E4686A" w:rsidRDefault="00EF0E4B" w:rsidP="00833EC9">
            <w:pPr>
              <w:pStyle w:val="TableText"/>
              <w:jc w:val="center"/>
              <w:rPr>
                <w:b/>
                <w:bCs/>
              </w:rPr>
            </w:pPr>
            <w:r>
              <w:rPr>
                <w:b/>
                <w:bCs/>
              </w:rPr>
              <w:t>Conversion Factors for Life Cycle 2</w:t>
            </w:r>
          </w:p>
        </w:tc>
      </w:tr>
      <w:tr w:rsidR="004D28D1" w14:paraId="33F4E316" w14:textId="77777777" w:rsidTr="00B30E92">
        <w:trPr>
          <w:jc w:val="center"/>
        </w:trPr>
        <w:tc>
          <w:tcPr>
            <w:tcW w:w="1080" w:type="dxa"/>
            <w:vMerge/>
            <w:shd w:val="clear" w:color="auto" w:fill="D9D9D9" w:themeFill="background1" w:themeFillShade="D9"/>
          </w:tcPr>
          <w:p w14:paraId="0D1A147F" w14:textId="77777777" w:rsidR="004D28D1" w:rsidRDefault="004D28D1" w:rsidP="00B30E92"/>
        </w:tc>
        <w:tc>
          <w:tcPr>
            <w:tcW w:w="1525" w:type="dxa"/>
            <w:shd w:val="clear" w:color="auto" w:fill="D9D9D9" w:themeFill="background1" w:themeFillShade="D9"/>
          </w:tcPr>
          <w:p w14:paraId="172FAB0F" w14:textId="77777777" w:rsidR="004D28D1" w:rsidRDefault="00833EC9" w:rsidP="00B30E92">
            <w:pPr>
              <w:jc w:val="center"/>
              <w:rPr>
                <w:b/>
                <w:bCs/>
              </w:rPr>
            </w:pPr>
            <w:r>
              <w:rPr>
                <w:b/>
                <w:bCs/>
              </w:rPr>
              <w:t>0-17 Population Age Group</w:t>
            </w:r>
          </w:p>
          <w:p w14:paraId="1FA2B31E" w14:textId="7CD06CBC" w:rsidR="000A5A24" w:rsidRPr="000A5A24" w:rsidRDefault="000A5A24" w:rsidP="00B30E92">
            <w:pPr>
              <w:jc w:val="center"/>
              <w:rPr>
                <w:b/>
                <w:bCs/>
                <w:iCs/>
              </w:rPr>
            </w:pPr>
            <w:r w:rsidRPr="000A5A24">
              <w:rPr>
                <w:b/>
                <w:bCs/>
                <w:iCs/>
              </w:rPr>
              <w:t>(</w:t>
            </w:r>
            <w:r w:rsidRPr="000A5A24">
              <w:rPr>
                <w:b/>
                <w:bCs/>
              </w:rPr>
              <w:t>LC2 Fac 0-17)</w:t>
            </w:r>
          </w:p>
        </w:tc>
        <w:tc>
          <w:tcPr>
            <w:tcW w:w="1530" w:type="dxa"/>
            <w:shd w:val="clear" w:color="auto" w:fill="D9D9D9" w:themeFill="background1" w:themeFillShade="D9"/>
          </w:tcPr>
          <w:p w14:paraId="2D987CCF" w14:textId="77777777" w:rsidR="004D28D1" w:rsidRDefault="00833EC9" w:rsidP="00B30E92">
            <w:pPr>
              <w:jc w:val="center"/>
              <w:rPr>
                <w:b/>
                <w:bCs/>
              </w:rPr>
            </w:pPr>
            <w:r>
              <w:rPr>
                <w:b/>
                <w:bCs/>
              </w:rPr>
              <w:t>18-64 Population Age Group</w:t>
            </w:r>
          </w:p>
          <w:p w14:paraId="02272CF8" w14:textId="2F6AADC4" w:rsidR="000A5A24" w:rsidRPr="000A5A24" w:rsidRDefault="000A5A24" w:rsidP="00B30E92">
            <w:pPr>
              <w:jc w:val="center"/>
              <w:rPr>
                <w:b/>
                <w:bCs/>
                <w:iCs/>
              </w:rPr>
            </w:pPr>
            <w:r w:rsidRPr="000A5A24">
              <w:rPr>
                <w:b/>
                <w:bCs/>
                <w:iCs/>
              </w:rPr>
              <w:t>(</w:t>
            </w:r>
            <w:r w:rsidRPr="000A5A24">
              <w:rPr>
                <w:b/>
                <w:bCs/>
              </w:rPr>
              <w:t>LC2 Fac 18-64</w:t>
            </w:r>
            <w:r w:rsidRPr="000A5A24">
              <w:rPr>
                <w:b/>
                <w:bCs/>
                <w:iCs/>
              </w:rPr>
              <w:t>)</w:t>
            </w:r>
          </w:p>
        </w:tc>
      </w:tr>
      <w:tr w:rsidR="004D28D1" w14:paraId="423F8130" w14:textId="77777777" w:rsidTr="00B30E92">
        <w:trPr>
          <w:jc w:val="center"/>
        </w:trPr>
        <w:tc>
          <w:tcPr>
            <w:tcW w:w="1080" w:type="dxa"/>
          </w:tcPr>
          <w:p w14:paraId="54B8974A" w14:textId="77777777" w:rsidR="004D28D1" w:rsidRDefault="004D28D1" w:rsidP="00B30E92">
            <w:r w:rsidRPr="005E12BC">
              <w:rPr>
                <w:rFonts w:eastAsia="Times New Roman"/>
              </w:rPr>
              <w:t>Box Elder</w:t>
            </w:r>
          </w:p>
        </w:tc>
        <w:tc>
          <w:tcPr>
            <w:tcW w:w="1525" w:type="dxa"/>
          </w:tcPr>
          <w:p w14:paraId="4890C9A0" w14:textId="77777777" w:rsidR="004D28D1" w:rsidRDefault="004D28D1" w:rsidP="00B30E92">
            <w:pPr>
              <w:jc w:val="center"/>
            </w:pPr>
            <w:r w:rsidRPr="005E12BC">
              <w:rPr>
                <w:rFonts w:eastAsia="Times New Roman"/>
              </w:rPr>
              <w:t>0.993</w:t>
            </w:r>
          </w:p>
        </w:tc>
        <w:tc>
          <w:tcPr>
            <w:tcW w:w="1530" w:type="dxa"/>
          </w:tcPr>
          <w:p w14:paraId="7593CD7F" w14:textId="77777777" w:rsidR="004D28D1" w:rsidRDefault="004D28D1" w:rsidP="00B30E92">
            <w:pPr>
              <w:jc w:val="center"/>
            </w:pPr>
            <w:r w:rsidRPr="005E12BC">
              <w:rPr>
                <w:rFonts w:eastAsia="Times New Roman"/>
              </w:rPr>
              <w:t>0.664</w:t>
            </w:r>
          </w:p>
        </w:tc>
      </w:tr>
      <w:tr w:rsidR="004D28D1" w14:paraId="37A18931" w14:textId="77777777" w:rsidTr="00B30E92">
        <w:trPr>
          <w:jc w:val="center"/>
        </w:trPr>
        <w:tc>
          <w:tcPr>
            <w:tcW w:w="1080" w:type="dxa"/>
          </w:tcPr>
          <w:p w14:paraId="194BF89D" w14:textId="77777777" w:rsidR="004D28D1" w:rsidRDefault="004D28D1" w:rsidP="00B30E92">
            <w:r w:rsidRPr="005E12BC">
              <w:rPr>
                <w:rFonts w:eastAsia="Times New Roman"/>
              </w:rPr>
              <w:t>Weber</w:t>
            </w:r>
          </w:p>
        </w:tc>
        <w:tc>
          <w:tcPr>
            <w:tcW w:w="1525" w:type="dxa"/>
          </w:tcPr>
          <w:p w14:paraId="128D6146" w14:textId="77777777" w:rsidR="004D28D1" w:rsidRDefault="004D28D1" w:rsidP="00B30E92">
            <w:pPr>
              <w:jc w:val="center"/>
            </w:pPr>
            <w:r w:rsidRPr="005E12BC">
              <w:rPr>
                <w:rFonts w:eastAsia="Times New Roman"/>
              </w:rPr>
              <w:t>0.982</w:t>
            </w:r>
          </w:p>
        </w:tc>
        <w:tc>
          <w:tcPr>
            <w:tcW w:w="1530" w:type="dxa"/>
          </w:tcPr>
          <w:p w14:paraId="54D983C9" w14:textId="77777777" w:rsidR="004D28D1" w:rsidRDefault="004D28D1" w:rsidP="00B30E92">
            <w:pPr>
              <w:jc w:val="center"/>
            </w:pPr>
            <w:r w:rsidRPr="005E12BC">
              <w:rPr>
                <w:rFonts w:eastAsia="Times New Roman"/>
              </w:rPr>
              <w:t>0.606</w:t>
            </w:r>
          </w:p>
        </w:tc>
      </w:tr>
      <w:tr w:rsidR="004D28D1" w14:paraId="47B16577" w14:textId="77777777" w:rsidTr="00B30E92">
        <w:trPr>
          <w:jc w:val="center"/>
        </w:trPr>
        <w:tc>
          <w:tcPr>
            <w:tcW w:w="1080" w:type="dxa"/>
          </w:tcPr>
          <w:p w14:paraId="4B18E81A" w14:textId="77777777" w:rsidR="004D28D1" w:rsidRDefault="004D28D1" w:rsidP="00B30E92">
            <w:r w:rsidRPr="005E12BC">
              <w:rPr>
                <w:rFonts w:eastAsia="Times New Roman"/>
              </w:rPr>
              <w:t>Davis</w:t>
            </w:r>
          </w:p>
        </w:tc>
        <w:tc>
          <w:tcPr>
            <w:tcW w:w="1525" w:type="dxa"/>
          </w:tcPr>
          <w:p w14:paraId="158D1C58" w14:textId="77777777" w:rsidR="004D28D1" w:rsidRDefault="004D28D1" w:rsidP="00B30E92">
            <w:pPr>
              <w:jc w:val="center"/>
            </w:pPr>
            <w:r w:rsidRPr="005E12BC">
              <w:rPr>
                <w:rFonts w:eastAsia="Times New Roman"/>
              </w:rPr>
              <w:t>0.974</w:t>
            </w:r>
          </w:p>
        </w:tc>
        <w:tc>
          <w:tcPr>
            <w:tcW w:w="1530" w:type="dxa"/>
          </w:tcPr>
          <w:p w14:paraId="618508D9" w14:textId="77777777" w:rsidR="004D28D1" w:rsidRDefault="004D28D1" w:rsidP="00B30E92">
            <w:pPr>
              <w:jc w:val="center"/>
            </w:pPr>
            <w:r w:rsidRPr="005E12BC">
              <w:rPr>
                <w:rFonts w:eastAsia="Times New Roman"/>
              </w:rPr>
              <w:t>0.711</w:t>
            </w:r>
          </w:p>
        </w:tc>
      </w:tr>
      <w:tr w:rsidR="004D28D1" w14:paraId="6B37F9C6" w14:textId="77777777" w:rsidTr="00B30E92">
        <w:trPr>
          <w:jc w:val="center"/>
        </w:trPr>
        <w:tc>
          <w:tcPr>
            <w:tcW w:w="1080" w:type="dxa"/>
          </w:tcPr>
          <w:p w14:paraId="7B8E7100" w14:textId="77777777" w:rsidR="004D28D1" w:rsidRDefault="004D28D1" w:rsidP="00B30E92">
            <w:r w:rsidRPr="005E12BC">
              <w:rPr>
                <w:rFonts w:eastAsia="Times New Roman"/>
              </w:rPr>
              <w:t>Salt Lake</w:t>
            </w:r>
          </w:p>
        </w:tc>
        <w:tc>
          <w:tcPr>
            <w:tcW w:w="1525" w:type="dxa"/>
          </w:tcPr>
          <w:p w14:paraId="229206FC" w14:textId="77777777" w:rsidR="004D28D1" w:rsidRDefault="004D28D1" w:rsidP="00B30E92">
            <w:pPr>
              <w:jc w:val="center"/>
            </w:pPr>
            <w:r w:rsidRPr="005E12BC">
              <w:rPr>
                <w:rFonts w:eastAsia="Times New Roman"/>
              </w:rPr>
              <w:t>0.961</w:t>
            </w:r>
          </w:p>
        </w:tc>
        <w:tc>
          <w:tcPr>
            <w:tcW w:w="1530" w:type="dxa"/>
          </w:tcPr>
          <w:p w14:paraId="5722C04C" w14:textId="77777777" w:rsidR="004D28D1" w:rsidRDefault="004D28D1" w:rsidP="00B30E92">
            <w:pPr>
              <w:jc w:val="center"/>
            </w:pPr>
            <w:r w:rsidRPr="005E12BC">
              <w:rPr>
                <w:rFonts w:eastAsia="Times New Roman"/>
              </w:rPr>
              <w:t>0.525</w:t>
            </w:r>
          </w:p>
        </w:tc>
      </w:tr>
      <w:tr w:rsidR="004D28D1" w14:paraId="0960AF66" w14:textId="77777777" w:rsidTr="00B30E92">
        <w:trPr>
          <w:jc w:val="center"/>
        </w:trPr>
        <w:tc>
          <w:tcPr>
            <w:tcW w:w="1080" w:type="dxa"/>
          </w:tcPr>
          <w:p w14:paraId="5D761CC9" w14:textId="77777777" w:rsidR="004D28D1" w:rsidRDefault="004D28D1" w:rsidP="00B30E92">
            <w:r w:rsidRPr="005E12BC">
              <w:rPr>
                <w:rFonts w:eastAsia="Times New Roman"/>
              </w:rPr>
              <w:t>Utah</w:t>
            </w:r>
          </w:p>
        </w:tc>
        <w:tc>
          <w:tcPr>
            <w:tcW w:w="1525" w:type="dxa"/>
          </w:tcPr>
          <w:p w14:paraId="173B2E9A" w14:textId="77777777" w:rsidR="004D28D1" w:rsidRDefault="004D28D1" w:rsidP="00B30E92">
            <w:pPr>
              <w:jc w:val="center"/>
            </w:pPr>
            <w:r w:rsidRPr="005E12BC">
              <w:rPr>
                <w:rFonts w:eastAsia="Times New Roman"/>
              </w:rPr>
              <w:t>0.981</w:t>
            </w:r>
          </w:p>
        </w:tc>
        <w:tc>
          <w:tcPr>
            <w:tcW w:w="1530" w:type="dxa"/>
          </w:tcPr>
          <w:p w14:paraId="54778CC8" w14:textId="77777777" w:rsidR="004D28D1" w:rsidRDefault="004D28D1" w:rsidP="00B30E92">
            <w:pPr>
              <w:jc w:val="center"/>
            </w:pPr>
            <w:r w:rsidRPr="005E12BC">
              <w:rPr>
                <w:rFonts w:eastAsia="Times New Roman"/>
              </w:rPr>
              <w:t>0.659</w:t>
            </w:r>
          </w:p>
        </w:tc>
      </w:tr>
    </w:tbl>
    <w:p w14:paraId="5AAB499D" w14:textId="5D358E41" w:rsidR="004D28D1" w:rsidRDefault="004D28D1" w:rsidP="007E6C1B"/>
    <w:p w14:paraId="26EA57DD" w14:textId="72344F43" w:rsidR="004E3835" w:rsidRDefault="00EF0E4B" w:rsidP="007E6C1B">
      <w:r>
        <w:t xml:space="preserve">Only factors for </w:t>
      </w:r>
      <w:r w:rsidR="00921057">
        <w:t>Life Cycle</w:t>
      </w:r>
      <w:r>
        <w:t xml:space="preserve"> 2 were estimated.  Life </w:t>
      </w:r>
      <w:r w:rsidR="00921057">
        <w:t>C</w:t>
      </w:r>
      <w:r>
        <w:t xml:space="preserve">ycle 1 has no children leaving the 0-17 population to be divided between </w:t>
      </w:r>
      <w:r w:rsidR="00921057">
        <w:t>Life Cycles</w:t>
      </w:r>
      <w:r>
        <w:t xml:space="preserve"> 2 and 3.  Life </w:t>
      </w:r>
      <w:r w:rsidR="00921057">
        <w:t>C</w:t>
      </w:r>
      <w:r>
        <w:t xml:space="preserve">ycle </w:t>
      </w:r>
      <w:r w:rsidR="004E3835">
        <w:t xml:space="preserve">3 has no adults age 18-64 leaving the 18-64 population to be divided between </w:t>
      </w:r>
      <w:r w:rsidR="00921057">
        <w:t xml:space="preserve">Life </w:t>
      </w:r>
      <w:r w:rsidR="00921057">
        <w:lastRenderedPageBreak/>
        <w:t>Cycle</w:t>
      </w:r>
      <w:r w:rsidR="004E3835">
        <w:t xml:space="preserve">s 1 and 2.  </w:t>
      </w:r>
      <w:r w:rsidR="00EB28F6">
        <w:t>A</w:t>
      </w:r>
      <w:r>
        <w:t>ll of</w:t>
      </w:r>
      <w:r w:rsidR="00EB28F6">
        <w:t xml:space="preserve"> 65+</w:t>
      </w:r>
      <w:r w:rsidR="004E3835">
        <w:t xml:space="preserve"> population</w:t>
      </w:r>
      <w:r w:rsidR="00EB28F6">
        <w:t xml:space="preserve"> lies completely within </w:t>
      </w:r>
      <w:r w:rsidR="00921057">
        <w:t>Life Cycle</w:t>
      </w:r>
      <w:r w:rsidR="00EB28F6">
        <w:t xml:space="preserve"> 3. </w:t>
      </w:r>
      <w:r>
        <w:t xml:space="preserve"> </w:t>
      </w:r>
      <w:r w:rsidR="003B7638">
        <w:t xml:space="preserve">The following table contains the equations used to calculate </w:t>
      </w:r>
      <w:r w:rsidR="00921057">
        <w:t>Life Cycle</w:t>
      </w:r>
      <w:r w:rsidR="003B7638">
        <w:t xml:space="preserve"> population.</w:t>
      </w:r>
    </w:p>
    <w:p w14:paraId="0A2718E0" w14:textId="32380AFC" w:rsidR="00000192" w:rsidRPr="00214EBE" w:rsidRDefault="00DA3FA3" w:rsidP="00214EBE">
      <w:pPr>
        <w:jc w:val="center"/>
        <w:rPr>
          <w:b/>
          <w:bCs/>
        </w:rPr>
      </w:pPr>
      <w:r>
        <w:rPr>
          <w:b/>
          <w:bCs/>
        </w:rPr>
        <w:t>Equations to Calculate</w:t>
      </w:r>
      <w:r w:rsidR="000A3997" w:rsidRPr="00214EBE">
        <w:rPr>
          <w:b/>
          <w:bCs/>
        </w:rPr>
        <w:t xml:space="preserve"> Age Group </w:t>
      </w:r>
      <w:r w:rsidR="00143A75">
        <w:rPr>
          <w:b/>
          <w:bCs/>
        </w:rPr>
        <w:t xml:space="preserve">Population </w:t>
      </w:r>
      <w:r w:rsidR="000A3997" w:rsidRPr="00214EBE">
        <w:rPr>
          <w:b/>
          <w:bCs/>
        </w:rPr>
        <w:t>in Each Life Cycle Category</w:t>
      </w:r>
    </w:p>
    <w:tbl>
      <w:tblPr>
        <w:tblStyle w:val="TableGrid"/>
        <w:tblW w:w="0" w:type="auto"/>
        <w:jc w:val="center"/>
        <w:tblLook w:val="04A0" w:firstRow="1" w:lastRow="0" w:firstColumn="1" w:lastColumn="0" w:noHBand="0" w:noVBand="1"/>
      </w:tblPr>
      <w:tblGrid>
        <w:gridCol w:w="997"/>
        <w:gridCol w:w="1788"/>
        <w:gridCol w:w="1890"/>
        <w:gridCol w:w="1710"/>
      </w:tblGrid>
      <w:tr w:rsidR="00000192" w14:paraId="5729E8F7" w14:textId="77777777" w:rsidTr="00EF0E4B">
        <w:trPr>
          <w:jc w:val="center"/>
        </w:trPr>
        <w:tc>
          <w:tcPr>
            <w:tcW w:w="997" w:type="dxa"/>
            <w:vMerge w:val="restart"/>
            <w:shd w:val="pct10" w:color="auto" w:fill="auto"/>
            <w:vAlign w:val="center"/>
          </w:tcPr>
          <w:p w14:paraId="346D19DD" w14:textId="64586DF4" w:rsidR="000A3997" w:rsidRPr="00000192" w:rsidRDefault="00820EEF">
            <w:pPr>
              <w:jc w:val="center"/>
              <w:rPr>
                <w:b/>
                <w:bCs/>
              </w:rPr>
            </w:pPr>
            <w:r>
              <w:rPr>
                <w:b/>
                <w:bCs/>
              </w:rPr>
              <w:t>Age Group</w:t>
            </w:r>
          </w:p>
        </w:tc>
        <w:tc>
          <w:tcPr>
            <w:tcW w:w="5388" w:type="dxa"/>
            <w:gridSpan w:val="3"/>
            <w:shd w:val="clear" w:color="auto" w:fill="D9D9D9" w:themeFill="background1" w:themeFillShade="D9"/>
          </w:tcPr>
          <w:p w14:paraId="2DDECB4C" w14:textId="55340D23" w:rsidR="00000192" w:rsidRPr="00000192" w:rsidRDefault="00820EEF" w:rsidP="00820EEF">
            <w:pPr>
              <w:jc w:val="center"/>
              <w:rPr>
                <w:b/>
                <w:bCs/>
              </w:rPr>
            </w:pPr>
            <w:r w:rsidRPr="00214EBE">
              <w:rPr>
                <w:b/>
                <w:bCs/>
              </w:rPr>
              <w:t>Life Cycle</w:t>
            </w:r>
            <w:r>
              <w:rPr>
                <w:b/>
                <w:bCs/>
              </w:rPr>
              <w:t xml:space="preserve"> Category</w:t>
            </w:r>
          </w:p>
        </w:tc>
      </w:tr>
      <w:tr w:rsidR="00000192" w14:paraId="721AFF17" w14:textId="77777777" w:rsidTr="00EF0E4B">
        <w:trPr>
          <w:jc w:val="center"/>
        </w:trPr>
        <w:tc>
          <w:tcPr>
            <w:tcW w:w="997" w:type="dxa"/>
            <w:vMerge/>
            <w:shd w:val="pct10" w:color="auto" w:fill="auto"/>
          </w:tcPr>
          <w:p w14:paraId="77D9FF34" w14:textId="6AEDE884" w:rsidR="00000192" w:rsidRPr="00214EBE" w:rsidRDefault="00000192" w:rsidP="00214EBE">
            <w:pPr>
              <w:jc w:val="center"/>
              <w:rPr>
                <w:b/>
                <w:bCs/>
              </w:rPr>
            </w:pPr>
          </w:p>
        </w:tc>
        <w:tc>
          <w:tcPr>
            <w:tcW w:w="1788" w:type="dxa"/>
            <w:shd w:val="clear" w:color="auto" w:fill="D9D9D9" w:themeFill="background1" w:themeFillShade="D9"/>
          </w:tcPr>
          <w:p w14:paraId="0120651B" w14:textId="07B6F3A9" w:rsidR="00000192" w:rsidRPr="00214EBE" w:rsidRDefault="00820EEF" w:rsidP="00214EBE">
            <w:pPr>
              <w:jc w:val="center"/>
              <w:rPr>
                <w:b/>
                <w:bCs/>
              </w:rPr>
            </w:pPr>
            <w:r>
              <w:rPr>
                <w:b/>
                <w:bCs/>
              </w:rPr>
              <w:t>1</w:t>
            </w:r>
          </w:p>
        </w:tc>
        <w:tc>
          <w:tcPr>
            <w:tcW w:w="1890" w:type="dxa"/>
            <w:shd w:val="clear" w:color="auto" w:fill="D9D9D9" w:themeFill="background1" w:themeFillShade="D9"/>
          </w:tcPr>
          <w:p w14:paraId="52D36FFC" w14:textId="28AD4FE3" w:rsidR="00000192" w:rsidRPr="00214EBE" w:rsidRDefault="00820EEF" w:rsidP="00214EBE">
            <w:pPr>
              <w:jc w:val="center"/>
              <w:rPr>
                <w:b/>
                <w:bCs/>
              </w:rPr>
            </w:pPr>
            <w:r>
              <w:rPr>
                <w:b/>
                <w:bCs/>
              </w:rPr>
              <w:t>2</w:t>
            </w:r>
          </w:p>
        </w:tc>
        <w:tc>
          <w:tcPr>
            <w:tcW w:w="1710" w:type="dxa"/>
            <w:shd w:val="clear" w:color="auto" w:fill="D9D9D9" w:themeFill="background1" w:themeFillShade="D9"/>
          </w:tcPr>
          <w:p w14:paraId="147BF2B6" w14:textId="410C7674" w:rsidR="00000192" w:rsidRPr="00214EBE" w:rsidRDefault="00820EEF" w:rsidP="00214EBE">
            <w:pPr>
              <w:jc w:val="center"/>
              <w:rPr>
                <w:b/>
                <w:bCs/>
              </w:rPr>
            </w:pPr>
            <w:r>
              <w:rPr>
                <w:b/>
                <w:bCs/>
              </w:rPr>
              <w:t>3</w:t>
            </w:r>
          </w:p>
        </w:tc>
      </w:tr>
      <w:tr w:rsidR="00E11E93" w14:paraId="569A8397" w14:textId="77777777" w:rsidTr="00EF0E4B">
        <w:trPr>
          <w:jc w:val="center"/>
        </w:trPr>
        <w:tc>
          <w:tcPr>
            <w:tcW w:w="997" w:type="dxa"/>
            <w:shd w:val="pct10" w:color="auto" w:fill="auto"/>
          </w:tcPr>
          <w:p w14:paraId="10B9006E" w14:textId="1831BA8E" w:rsidR="005E12BC" w:rsidRPr="005E12BC" w:rsidRDefault="00820EEF" w:rsidP="00214EBE">
            <w:pPr>
              <w:jc w:val="center"/>
            </w:pPr>
            <w:r w:rsidRPr="00214EBE">
              <w:rPr>
                <w:b/>
                <w:bCs/>
              </w:rPr>
              <w:t>0</w:t>
            </w:r>
            <w:r w:rsidR="00EF0E4B">
              <w:rPr>
                <w:b/>
                <w:bCs/>
              </w:rPr>
              <w:t>-</w:t>
            </w:r>
            <w:r w:rsidRPr="00214EBE">
              <w:rPr>
                <w:b/>
                <w:bCs/>
              </w:rPr>
              <w:t>17</w:t>
            </w:r>
          </w:p>
        </w:tc>
        <w:tc>
          <w:tcPr>
            <w:tcW w:w="1788" w:type="dxa"/>
            <w:shd w:val="clear" w:color="auto" w:fill="auto"/>
          </w:tcPr>
          <w:p w14:paraId="2452452B" w14:textId="68AC7361" w:rsidR="005E12BC" w:rsidRPr="00EB28F6" w:rsidRDefault="007E6C1B" w:rsidP="00214EBE">
            <w:pPr>
              <w:jc w:val="center"/>
            </w:pPr>
            <w:r w:rsidRPr="00EB28F6">
              <w:t>0</w:t>
            </w:r>
          </w:p>
        </w:tc>
        <w:tc>
          <w:tcPr>
            <w:tcW w:w="1890" w:type="dxa"/>
            <w:shd w:val="clear" w:color="auto" w:fill="auto"/>
          </w:tcPr>
          <w:p w14:paraId="033447DC" w14:textId="3C1A02AF" w:rsidR="005E12BC" w:rsidRPr="00EB28F6" w:rsidRDefault="00820EEF" w:rsidP="00214EBE">
            <w:pPr>
              <w:jc w:val="center"/>
            </w:pPr>
            <w:r>
              <w:t xml:space="preserve">LC2 </w:t>
            </w:r>
            <w:r w:rsidRPr="00214EBE">
              <w:t>Fac</w:t>
            </w:r>
            <w:r>
              <w:t xml:space="preserve"> </w:t>
            </w:r>
            <w:r w:rsidRPr="00214EBE">
              <w:t>0</w:t>
            </w:r>
            <w:r>
              <w:t>-</w:t>
            </w:r>
            <w:r w:rsidRPr="00214EBE">
              <w:t>17</w:t>
            </w:r>
          </w:p>
        </w:tc>
        <w:tc>
          <w:tcPr>
            <w:tcW w:w="1710" w:type="dxa"/>
            <w:shd w:val="clear" w:color="auto" w:fill="auto"/>
          </w:tcPr>
          <w:p w14:paraId="07B5701B" w14:textId="4E4D1322" w:rsidR="005E12BC" w:rsidRPr="00EB28F6" w:rsidRDefault="00820EEF" w:rsidP="00214EBE">
            <w:pPr>
              <w:jc w:val="center"/>
            </w:pPr>
            <w:r w:rsidRPr="00EB28F6">
              <w:t xml:space="preserve">1 – </w:t>
            </w:r>
            <w:r w:rsidR="00EF0E4B">
              <w:t>(</w:t>
            </w:r>
            <w:r>
              <w:t xml:space="preserve">LC2 </w:t>
            </w:r>
            <w:r w:rsidRPr="00214EBE">
              <w:t>Fac</w:t>
            </w:r>
            <w:r>
              <w:t xml:space="preserve"> </w:t>
            </w:r>
            <w:r w:rsidRPr="00214EBE">
              <w:t>0</w:t>
            </w:r>
            <w:r>
              <w:t>-</w:t>
            </w:r>
            <w:r w:rsidRPr="00214EBE">
              <w:t>17</w:t>
            </w:r>
            <w:r w:rsidR="00EF0E4B">
              <w:t>)</w:t>
            </w:r>
          </w:p>
        </w:tc>
      </w:tr>
      <w:tr w:rsidR="00EB28F6" w14:paraId="677834AA" w14:textId="77777777" w:rsidTr="00EF0E4B">
        <w:trPr>
          <w:jc w:val="center"/>
        </w:trPr>
        <w:tc>
          <w:tcPr>
            <w:tcW w:w="997" w:type="dxa"/>
            <w:shd w:val="pct10" w:color="auto" w:fill="auto"/>
          </w:tcPr>
          <w:p w14:paraId="00B72924" w14:textId="25821605" w:rsidR="005E12BC" w:rsidRPr="005E12BC" w:rsidRDefault="00820EEF" w:rsidP="00214EBE">
            <w:pPr>
              <w:jc w:val="center"/>
            </w:pPr>
            <w:r w:rsidRPr="00214EBE">
              <w:rPr>
                <w:b/>
                <w:bCs/>
              </w:rPr>
              <w:t>18</w:t>
            </w:r>
            <w:r w:rsidR="00EF0E4B">
              <w:rPr>
                <w:b/>
                <w:bCs/>
              </w:rPr>
              <w:t>-</w:t>
            </w:r>
            <w:r w:rsidRPr="00214EBE">
              <w:rPr>
                <w:b/>
                <w:bCs/>
              </w:rPr>
              <w:t>64</w:t>
            </w:r>
          </w:p>
        </w:tc>
        <w:tc>
          <w:tcPr>
            <w:tcW w:w="1788" w:type="dxa"/>
            <w:shd w:val="clear" w:color="auto" w:fill="auto"/>
          </w:tcPr>
          <w:p w14:paraId="0DB206D9" w14:textId="28A8FB87" w:rsidR="005E12BC" w:rsidRPr="00EB28F6" w:rsidRDefault="00820EEF" w:rsidP="00214EBE">
            <w:pPr>
              <w:jc w:val="center"/>
            </w:pPr>
            <w:r w:rsidRPr="00EB28F6">
              <w:t xml:space="preserve">1 – </w:t>
            </w:r>
            <w:r w:rsidR="00EF0E4B">
              <w:t xml:space="preserve">(LC2 Fac </w:t>
            </w:r>
            <w:r w:rsidR="00EF0E4B" w:rsidRPr="00214EBE">
              <w:t>18</w:t>
            </w:r>
            <w:r w:rsidR="00EF0E4B">
              <w:t>-</w:t>
            </w:r>
            <w:r w:rsidR="00EF0E4B" w:rsidRPr="00214EBE">
              <w:t>64</w:t>
            </w:r>
            <w:r w:rsidR="00EF0E4B">
              <w:t>)</w:t>
            </w:r>
          </w:p>
        </w:tc>
        <w:tc>
          <w:tcPr>
            <w:tcW w:w="1890" w:type="dxa"/>
            <w:shd w:val="clear" w:color="auto" w:fill="auto"/>
          </w:tcPr>
          <w:p w14:paraId="01BD723A" w14:textId="09E01D3C" w:rsidR="005E12BC" w:rsidRPr="00EB28F6" w:rsidRDefault="00820EEF" w:rsidP="00214EBE">
            <w:pPr>
              <w:jc w:val="center"/>
            </w:pPr>
            <w:r>
              <w:t xml:space="preserve">LC2 Fac </w:t>
            </w:r>
            <w:r w:rsidRPr="00214EBE">
              <w:t>18</w:t>
            </w:r>
            <w:r>
              <w:t>-</w:t>
            </w:r>
            <w:r w:rsidRPr="00214EBE">
              <w:t>64</w:t>
            </w:r>
          </w:p>
        </w:tc>
        <w:tc>
          <w:tcPr>
            <w:tcW w:w="1710" w:type="dxa"/>
            <w:shd w:val="clear" w:color="auto" w:fill="auto"/>
          </w:tcPr>
          <w:p w14:paraId="5BD3CD4F" w14:textId="2C646EDB" w:rsidR="005E12BC" w:rsidRPr="00EB28F6" w:rsidRDefault="00000192" w:rsidP="00214EBE">
            <w:pPr>
              <w:jc w:val="center"/>
            </w:pPr>
            <w:r w:rsidRPr="00EB28F6">
              <w:t>0</w:t>
            </w:r>
          </w:p>
        </w:tc>
      </w:tr>
      <w:tr w:rsidR="00EB28F6" w14:paraId="1ACE4BD7" w14:textId="77777777" w:rsidTr="00EF0E4B">
        <w:trPr>
          <w:jc w:val="center"/>
        </w:trPr>
        <w:tc>
          <w:tcPr>
            <w:tcW w:w="997" w:type="dxa"/>
            <w:shd w:val="pct10" w:color="auto" w:fill="auto"/>
          </w:tcPr>
          <w:p w14:paraId="09895892" w14:textId="380F62F7" w:rsidR="005E12BC" w:rsidRPr="005E12BC" w:rsidRDefault="00820EEF" w:rsidP="00214EBE">
            <w:pPr>
              <w:jc w:val="center"/>
            </w:pPr>
            <w:r w:rsidRPr="00214EBE">
              <w:rPr>
                <w:b/>
                <w:bCs/>
              </w:rPr>
              <w:t>65+</w:t>
            </w:r>
          </w:p>
        </w:tc>
        <w:tc>
          <w:tcPr>
            <w:tcW w:w="1788" w:type="dxa"/>
            <w:shd w:val="clear" w:color="auto" w:fill="auto"/>
          </w:tcPr>
          <w:p w14:paraId="75178159" w14:textId="27214124" w:rsidR="005E12BC" w:rsidRPr="00EB28F6" w:rsidRDefault="00820EEF" w:rsidP="00214EBE">
            <w:pPr>
              <w:jc w:val="center"/>
            </w:pPr>
            <w:r>
              <w:t>0</w:t>
            </w:r>
          </w:p>
        </w:tc>
        <w:tc>
          <w:tcPr>
            <w:tcW w:w="1890" w:type="dxa"/>
            <w:shd w:val="clear" w:color="auto" w:fill="auto"/>
          </w:tcPr>
          <w:p w14:paraId="21CA28E6" w14:textId="23FD9855" w:rsidR="005E12BC" w:rsidRPr="00EB28F6" w:rsidRDefault="00000192" w:rsidP="00214EBE">
            <w:pPr>
              <w:jc w:val="center"/>
            </w:pPr>
            <w:r w:rsidRPr="00EB28F6">
              <w:t>0</w:t>
            </w:r>
          </w:p>
        </w:tc>
        <w:tc>
          <w:tcPr>
            <w:tcW w:w="1710" w:type="dxa"/>
            <w:shd w:val="clear" w:color="auto" w:fill="auto"/>
          </w:tcPr>
          <w:p w14:paraId="638FB2E1" w14:textId="5302C5A0" w:rsidR="005E12BC" w:rsidRPr="00EB28F6" w:rsidRDefault="00000192" w:rsidP="00214EBE">
            <w:pPr>
              <w:jc w:val="center"/>
            </w:pPr>
            <w:r w:rsidRPr="00EB28F6">
              <w:t>1</w:t>
            </w:r>
          </w:p>
        </w:tc>
      </w:tr>
    </w:tbl>
    <w:p w14:paraId="0EA302C6" w14:textId="07397109" w:rsidR="00D86327" w:rsidRDefault="00D86327" w:rsidP="00D86327"/>
    <w:p w14:paraId="69617CBF" w14:textId="0D5F0AFF" w:rsidR="004E3835" w:rsidRDefault="00921057" w:rsidP="004E3835">
      <w:r>
        <w:t>Almost all</w:t>
      </w:r>
      <w:r w:rsidR="004E3835">
        <w:t xml:space="preserve"> of the </w:t>
      </w:r>
      <w:r>
        <w:t>child-aged</w:t>
      </w:r>
      <w:r w:rsidR="004E3835">
        <w:t xml:space="preserve"> population is contained within </w:t>
      </w:r>
      <w:r>
        <w:t xml:space="preserve">Life Cycle </w:t>
      </w:r>
      <w:r w:rsidR="004E3835">
        <w:t>2, ranging between 96.1% in Salt Lake County and 99.3% in Box Elder County</w:t>
      </w:r>
      <w:r>
        <w:t>.  The remaining child population is in Life Cycle</w:t>
      </w:r>
      <w:r w:rsidR="004E3835">
        <w:t xml:space="preserve"> 3.  The majority of the </w:t>
      </w:r>
      <w:r>
        <w:t>adult-not-a-senior</w:t>
      </w:r>
      <w:r w:rsidR="004E3835">
        <w:t xml:space="preserve"> population is contained in </w:t>
      </w:r>
      <w:r>
        <w:t>Life Cycle</w:t>
      </w:r>
      <w:r w:rsidR="004E3835">
        <w:t xml:space="preserve"> category </w:t>
      </w:r>
      <w:r w:rsidR="00DA3FA3">
        <w:t>2, ranging</w:t>
      </w:r>
      <w:r w:rsidR="004E3835">
        <w:t xml:space="preserve"> between 52.5% in Salt Lake County and 71.1% in Davis County, with the remainder falling into </w:t>
      </w:r>
      <w:r>
        <w:t>Life Cycle</w:t>
      </w:r>
      <w:r w:rsidR="004E3835">
        <w:t xml:space="preserve"> </w:t>
      </w:r>
      <w:r w:rsidR="00423AE0">
        <w:t xml:space="preserve">1. </w:t>
      </w:r>
      <w:r>
        <w:t xml:space="preserve"> </w:t>
      </w:r>
    </w:p>
    <w:p w14:paraId="6CE6EFE2" w14:textId="6D29E6A9" w:rsidR="003B7638" w:rsidRDefault="003B7638" w:rsidP="003B7638">
      <w:r>
        <w:t xml:space="preserve">The </w:t>
      </w:r>
      <w:r w:rsidR="00947638">
        <w:t>share</w:t>
      </w:r>
      <w:r w:rsidR="00A94908">
        <w:t>s</w:t>
      </w:r>
      <w:r w:rsidR="00947638">
        <w:t xml:space="preserve"> of the modeled 2015 base year population by </w:t>
      </w:r>
      <w:r w:rsidR="00921057">
        <w:t>Life Cycle</w:t>
      </w:r>
      <w:r w:rsidR="00947638">
        <w:t xml:space="preserve"> </w:t>
      </w:r>
      <w:r w:rsidR="00A94908">
        <w:t>were</w:t>
      </w:r>
      <w:r w:rsidR="00947638">
        <w:t xml:space="preserve"> compared to the 2012 Household Survey at the county level.  The model’s estimate of population by </w:t>
      </w:r>
      <w:r w:rsidR="00921057">
        <w:t>Life Cycle</w:t>
      </w:r>
      <w:r w:rsidR="00947638">
        <w:t xml:space="preserve"> category seemed reasonable at this level of geography with all modeled comparison points falling within 2% of the observed data.</w:t>
      </w:r>
    </w:p>
    <w:p w14:paraId="41B21F24" w14:textId="728DB486" w:rsidR="004E3835" w:rsidRPr="003B7638" w:rsidRDefault="004E3835" w:rsidP="00D86327"/>
    <w:p w14:paraId="1AFD8107" w14:textId="77777777" w:rsidR="00820EEF" w:rsidRDefault="00820EEF" w:rsidP="00D86327"/>
    <w:p w14:paraId="1BB2A9E2" w14:textId="0D9C3B42" w:rsidR="0024345C" w:rsidRPr="00214EBE" w:rsidRDefault="0024345C" w:rsidP="0024345C">
      <w:pPr>
        <w:keepNext/>
        <w:jc w:val="center"/>
        <w:rPr>
          <w:b/>
          <w:bCs/>
        </w:rPr>
      </w:pPr>
      <w:r>
        <w:rPr>
          <w:b/>
          <w:bCs/>
        </w:rPr>
        <w:lastRenderedPageBreak/>
        <w:t xml:space="preserve">2015 </w:t>
      </w:r>
      <w:r w:rsidRPr="00214EBE">
        <w:rPr>
          <w:b/>
          <w:bCs/>
        </w:rPr>
        <w:t xml:space="preserve">Model vs. 2012 Household Survey </w:t>
      </w:r>
      <w:r w:rsidR="005D6F5C">
        <w:rPr>
          <w:b/>
          <w:bCs/>
        </w:rPr>
        <w:t xml:space="preserve">– </w:t>
      </w:r>
      <w:r w:rsidRPr="00214EBE">
        <w:rPr>
          <w:b/>
          <w:bCs/>
        </w:rPr>
        <w:t xml:space="preserve">% Population by Life Cycle and </w:t>
      </w:r>
      <w:r>
        <w:rPr>
          <w:b/>
          <w:bCs/>
        </w:rPr>
        <w:t>County</w:t>
      </w:r>
    </w:p>
    <w:p w14:paraId="302C0B42" w14:textId="11B797AD" w:rsidR="0024345C" w:rsidRDefault="002E10D8" w:rsidP="0024345C">
      <w:pPr>
        <w:keepNext/>
        <w:jc w:val="center"/>
      </w:pPr>
      <w:r>
        <w:rPr>
          <w:noProof/>
        </w:rPr>
        <w:drawing>
          <wp:inline distT="0" distB="0" distL="0" distR="0" wp14:anchorId="44A52D32" wp14:editId="14B40F19">
            <wp:extent cx="4426347"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347" cy="2560320"/>
                    </a:xfrm>
                    <a:prstGeom prst="rect">
                      <a:avLst/>
                    </a:prstGeom>
                    <a:noFill/>
                  </pic:spPr>
                </pic:pic>
              </a:graphicData>
            </a:graphic>
          </wp:inline>
        </w:drawing>
      </w:r>
    </w:p>
    <w:p w14:paraId="1C0E0370" w14:textId="5A789C7F" w:rsidR="0024345C" w:rsidRDefault="00CC6E29" w:rsidP="0024345C">
      <w:pPr>
        <w:keepNext/>
        <w:jc w:val="center"/>
        <w:rPr>
          <w:noProof/>
        </w:rPr>
      </w:pPr>
      <w:r w:rsidRPr="00CC6E29">
        <w:rPr>
          <w:noProof/>
        </w:rPr>
        <w:t xml:space="preserve"> </w:t>
      </w:r>
      <w:r w:rsidR="002E10D8">
        <w:rPr>
          <w:noProof/>
        </w:rPr>
        <w:drawing>
          <wp:inline distT="0" distB="0" distL="0" distR="0" wp14:anchorId="5CFA9723" wp14:editId="77839741">
            <wp:extent cx="4426347"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6347" cy="2560320"/>
                    </a:xfrm>
                    <a:prstGeom prst="rect">
                      <a:avLst/>
                    </a:prstGeom>
                    <a:noFill/>
                  </pic:spPr>
                </pic:pic>
              </a:graphicData>
            </a:graphic>
          </wp:inline>
        </w:drawing>
      </w:r>
    </w:p>
    <w:p w14:paraId="6018A49A" w14:textId="54166267" w:rsidR="002E10D8" w:rsidRDefault="002E10D8" w:rsidP="0024345C">
      <w:pPr>
        <w:keepNext/>
        <w:jc w:val="center"/>
      </w:pPr>
      <w:r>
        <w:rPr>
          <w:noProof/>
        </w:rPr>
        <w:lastRenderedPageBreak/>
        <w:drawing>
          <wp:inline distT="0" distB="0" distL="0" distR="0" wp14:anchorId="669FB1C8" wp14:editId="76B40DFB">
            <wp:extent cx="4436873" cy="25603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6873" cy="2560320"/>
                    </a:xfrm>
                    <a:prstGeom prst="rect">
                      <a:avLst/>
                    </a:prstGeom>
                    <a:noFill/>
                  </pic:spPr>
                </pic:pic>
              </a:graphicData>
            </a:graphic>
          </wp:inline>
        </w:drawing>
      </w:r>
    </w:p>
    <w:p w14:paraId="24D857E4" w14:textId="034F274A" w:rsidR="00D86327" w:rsidRDefault="00D86327" w:rsidP="00D86327">
      <w:pPr>
        <w:pStyle w:val="Heading2"/>
      </w:pPr>
      <w:bookmarkStart w:id="3" w:name="_Toc54437088"/>
      <w:r>
        <w:t>Households by Life Cycle</w:t>
      </w:r>
      <w:bookmarkEnd w:id="3"/>
    </w:p>
    <w:p w14:paraId="39DA6D8C" w14:textId="2EF1345B" w:rsidR="00A52267" w:rsidRDefault="003B4652" w:rsidP="00827835">
      <w:r>
        <w:t xml:space="preserve">The Life Cycle model calculates households by </w:t>
      </w:r>
      <w:r w:rsidR="00921057">
        <w:t>Life Cycle</w:t>
      </w:r>
      <w:r>
        <w:t xml:space="preserve"> using t</w:t>
      </w:r>
      <w:r w:rsidR="000D55FF">
        <w:t xml:space="preserve">he average household size </w:t>
      </w:r>
      <w:r>
        <w:t xml:space="preserve">for each </w:t>
      </w:r>
      <w:r w:rsidR="00921057">
        <w:t xml:space="preserve">Life Cycle </w:t>
      </w:r>
      <w:r w:rsidR="000D55FF">
        <w:t>categor</w:t>
      </w:r>
      <w:r>
        <w:t xml:space="preserve">y.  </w:t>
      </w:r>
      <w:r w:rsidR="000A5A24">
        <w:t>Unique</w:t>
      </w:r>
      <w:r w:rsidR="00A52267">
        <w:t xml:space="preserve"> average household size</w:t>
      </w:r>
      <w:r w:rsidR="000A5A24">
        <w:t>s</w:t>
      </w:r>
      <w:r w:rsidR="00A52267">
        <w:t xml:space="preserve"> </w:t>
      </w:r>
      <w:r w:rsidR="000A5A24">
        <w:t>were estimated for each county and</w:t>
      </w:r>
      <w:r w:rsidR="00A52267">
        <w:t xml:space="preserve"> </w:t>
      </w:r>
      <w:r w:rsidR="00921057">
        <w:t>Life Cycle</w:t>
      </w:r>
      <w:r w:rsidR="00A52267">
        <w:t xml:space="preserve"> from the 2012 Household Survey</w:t>
      </w:r>
      <w:r w:rsidR="000A5A24">
        <w:t>.</w:t>
      </w:r>
    </w:p>
    <w:p w14:paraId="2E5CD800" w14:textId="690FA4DC" w:rsidR="002B3BA5" w:rsidRPr="00214EBE" w:rsidRDefault="002B3BA5" w:rsidP="00214EBE">
      <w:pPr>
        <w:keepNext/>
        <w:jc w:val="center"/>
        <w:rPr>
          <w:b/>
          <w:bCs/>
        </w:rPr>
      </w:pPr>
      <w:r w:rsidRPr="00214EBE">
        <w:rPr>
          <w:b/>
          <w:bCs/>
        </w:rPr>
        <w:t>Average Household Size</w:t>
      </w:r>
      <w:r w:rsidR="003B4652">
        <w:rPr>
          <w:b/>
          <w:bCs/>
        </w:rPr>
        <w:t xml:space="preserve"> by Life Cycle and County</w:t>
      </w:r>
    </w:p>
    <w:tbl>
      <w:tblPr>
        <w:tblStyle w:val="TableGrid"/>
        <w:tblW w:w="0" w:type="auto"/>
        <w:jc w:val="center"/>
        <w:tblLook w:val="04A0" w:firstRow="1" w:lastRow="0" w:firstColumn="1" w:lastColumn="0" w:noHBand="0" w:noVBand="1"/>
      </w:tblPr>
      <w:tblGrid>
        <w:gridCol w:w="1080"/>
        <w:gridCol w:w="1598"/>
        <w:gridCol w:w="1598"/>
        <w:gridCol w:w="1598"/>
      </w:tblGrid>
      <w:tr w:rsidR="001A271D" w14:paraId="088B1BB9" w14:textId="77777777" w:rsidTr="00214EBE">
        <w:trPr>
          <w:cantSplit/>
          <w:tblHeader/>
          <w:jc w:val="center"/>
        </w:trPr>
        <w:tc>
          <w:tcPr>
            <w:tcW w:w="1080" w:type="dxa"/>
            <w:shd w:val="clear" w:color="auto" w:fill="D9D9D9" w:themeFill="background1" w:themeFillShade="D9"/>
            <w:vAlign w:val="center"/>
          </w:tcPr>
          <w:p w14:paraId="60273BF2" w14:textId="5109357F" w:rsidR="001A271D" w:rsidRDefault="001A271D" w:rsidP="00214EBE">
            <w:pPr>
              <w:keepNext/>
              <w:jc w:val="center"/>
            </w:pPr>
            <w:r w:rsidRPr="00E4686A">
              <w:rPr>
                <w:b/>
                <w:bCs/>
              </w:rPr>
              <w:t>County</w:t>
            </w:r>
          </w:p>
        </w:tc>
        <w:tc>
          <w:tcPr>
            <w:tcW w:w="1598" w:type="dxa"/>
            <w:shd w:val="clear" w:color="auto" w:fill="D9D9D9" w:themeFill="background1" w:themeFillShade="D9"/>
            <w:vAlign w:val="center"/>
          </w:tcPr>
          <w:p w14:paraId="1F2114AE" w14:textId="77777777" w:rsidR="001A271D" w:rsidRDefault="001A271D" w:rsidP="00214EBE">
            <w:pPr>
              <w:keepNext/>
              <w:jc w:val="center"/>
              <w:rPr>
                <w:b/>
                <w:bCs/>
              </w:rPr>
            </w:pPr>
            <w:r>
              <w:rPr>
                <w:b/>
                <w:bCs/>
              </w:rPr>
              <w:t>Household Size</w:t>
            </w:r>
          </w:p>
          <w:p w14:paraId="5C339BAA" w14:textId="3DD4933B" w:rsidR="001A271D" w:rsidRDefault="001A271D" w:rsidP="00214EBE">
            <w:pPr>
              <w:keepNext/>
              <w:jc w:val="center"/>
            </w:pPr>
            <w:r>
              <w:rPr>
                <w:b/>
                <w:bCs/>
              </w:rPr>
              <w:t xml:space="preserve">for </w:t>
            </w:r>
            <w:r w:rsidRPr="00E4686A">
              <w:rPr>
                <w:b/>
                <w:bCs/>
              </w:rPr>
              <w:t>Life Cycle 1</w:t>
            </w:r>
          </w:p>
        </w:tc>
        <w:tc>
          <w:tcPr>
            <w:tcW w:w="1598" w:type="dxa"/>
            <w:shd w:val="clear" w:color="auto" w:fill="D9D9D9" w:themeFill="background1" w:themeFillShade="D9"/>
            <w:vAlign w:val="center"/>
          </w:tcPr>
          <w:p w14:paraId="782C5B3B" w14:textId="77777777" w:rsidR="001A271D" w:rsidRDefault="001A271D" w:rsidP="00214EBE">
            <w:pPr>
              <w:keepNext/>
              <w:jc w:val="center"/>
              <w:rPr>
                <w:b/>
                <w:bCs/>
              </w:rPr>
            </w:pPr>
            <w:r>
              <w:rPr>
                <w:b/>
                <w:bCs/>
              </w:rPr>
              <w:t>Household Size</w:t>
            </w:r>
          </w:p>
          <w:p w14:paraId="42E7A00D" w14:textId="02C26F16" w:rsidR="001A271D" w:rsidRDefault="001A271D" w:rsidP="00214EBE">
            <w:pPr>
              <w:keepNext/>
              <w:jc w:val="center"/>
            </w:pPr>
            <w:r>
              <w:rPr>
                <w:b/>
                <w:bCs/>
              </w:rPr>
              <w:t xml:space="preserve">for </w:t>
            </w:r>
            <w:r w:rsidRPr="00E4686A">
              <w:rPr>
                <w:b/>
                <w:bCs/>
              </w:rPr>
              <w:t>Life Cycle 2</w:t>
            </w:r>
          </w:p>
        </w:tc>
        <w:tc>
          <w:tcPr>
            <w:tcW w:w="1598" w:type="dxa"/>
            <w:shd w:val="clear" w:color="auto" w:fill="D9D9D9" w:themeFill="background1" w:themeFillShade="D9"/>
            <w:vAlign w:val="center"/>
          </w:tcPr>
          <w:p w14:paraId="3BC5307A" w14:textId="77777777" w:rsidR="001A271D" w:rsidRDefault="001A271D" w:rsidP="00214EBE">
            <w:pPr>
              <w:keepNext/>
              <w:jc w:val="center"/>
              <w:rPr>
                <w:b/>
                <w:bCs/>
              </w:rPr>
            </w:pPr>
            <w:r>
              <w:rPr>
                <w:b/>
                <w:bCs/>
              </w:rPr>
              <w:t>Household Size</w:t>
            </w:r>
          </w:p>
          <w:p w14:paraId="4AF3DDA7" w14:textId="22A55546" w:rsidR="001A271D" w:rsidRDefault="001A271D" w:rsidP="00214EBE">
            <w:pPr>
              <w:keepNext/>
              <w:jc w:val="center"/>
            </w:pPr>
            <w:r>
              <w:rPr>
                <w:b/>
                <w:bCs/>
              </w:rPr>
              <w:t xml:space="preserve">for </w:t>
            </w:r>
            <w:r w:rsidRPr="00E4686A">
              <w:rPr>
                <w:b/>
                <w:bCs/>
              </w:rPr>
              <w:t>Life Cycle 3</w:t>
            </w:r>
          </w:p>
        </w:tc>
      </w:tr>
      <w:tr w:rsidR="001A271D" w14:paraId="2788C393" w14:textId="77777777" w:rsidTr="00214EBE">
        <w:trPr>
          <w:cantSplit/>
          <w:jc w:val="center"/>
        </w:trPr>
        <w:tc>
          <w:tcPr>
            <w:tcW w:w="1080" w:type="dxa"/>
          </w:tcPr>
          <w:p w14:paraId="5BB349B1" w14:textId="6D15B59D" w:rsidR="001A271D" w:rsidRDefault="001A271D" w:rsidP="00214EBE">
            <w:pPr>
              <w:keepNext/>
            </w:pPr>
            <w:r w:rsidRPr="002D6558">
              <w:t>Box Elder</w:t>
            </w:r>
          </w:p>
        </w:tc>
        <w:tc>
          <w:tcPr>
            <w:tcW w:w="1598" w:type="dxa"/>
          </w:tcPr>
          <w:p w14:paraId="081F0211" w14:textId="74E541F1" w:rsidR="001A271D" w:rsidRDefault="001A271D" w:rsidP="00214EBE">
            <w:pPr>
              <w:keepNext/>
              <w:jc w:val="center"/>
            </w:pPr>
            <w:r w:rsidRPr="002D6558">
              <w:t>1.86</w:t>
            </w:r>
          </w:p>
        </w:tc>
        <w:tc>
          <w:tcPr>
            <w:tcW w:w="1598" w:type="dxa"/>
          </w:tcPr>
          <w:p w14:paraId="289EF5D5" w14:textId="1A1FA8C6" w:rsidR="001A271D" w:rsidRDefault="001A271D" w:rsidP="00214EBE">
            <w:pPr>
              <w:keepNext/>
              <w:jc w:val="center"/>
            </w:pPr>
            <w:r w:rsidRPr="002D6558">
              <w:t>4.21</w:t>
            </w:r>
          </w:p>
        </w:tc>
        <w:tc>
          <w:tcPr>
            <w:tcW w:w="1598" w:type="dxa"/>
          </w:tcPr>
          <w:p w14:paraId="7549B3EF" w14:textId="4B9A6EE6" w:rsidR="001A271D" w:rsidRDefault="001A271D" w:rsidP="00214EBE">
            <w:pPr>
              <w:keepNext/>
              <w:jc w:val="center"/>
            </w:pPr>
            <w:r w:rsidRPr="002D6558">
              <w:t>2.41</w:t>
            </w:r>
          </w:p>
        </w:tc>
      </w:tr>
      <w:tr w:rsidR="001A271D" w14:paraId="69A76CC3" w14:textId="77777777" w:rsidTr="00214EBE">
        <w:trPr>
          <w:cantSplit/>
          <w:jc w:val="center"/>
        </w:trPr>
        <w:tc>
          <w:tcPr>
            <w:tcW w:w="1080" w:type="dxa"/>
          </w:tcPr>
          <w:p w14:paraId="44C399AC" w14:textId="7E9D4584" w:rsidR="001A271D" w:rsidRDefault="001A271D" w:rsidP="00214EBE">
            <w:pPr>
              <w:keepNext/>
            </w:pPr>
            <w:r w:rsidRPr="002D6558">
              <w:t>Weber</w:t>
            </w:r>
          </w:p>
        </w:tc>
        <w:tc>
          <w:tcPr>
            <w:tcW w:w="1598" w:type="dxa"/>
          </w:tcPr>
          <w:p w14:paraId="1EEB28F6" w14:textId="7280E298" w:rsidR="001A271D" w:rsidRDefault="001A271D" w:rsidP="00214EBE">
            <w:pPr>
              <w:keepNext/>
              <w:jc w:val="center"/>
            </w:pPr>
            <w:r w:rsidRPr="002D6558">
              <w:t>1.88</w:t>
            </w:r>
          </w:p>
        </w:tc>
        <w:tc>
          <w:tcPr>
            <w:tcW w:w="1598" w:type="dxa"/>
          </w:tcPr>
          <w:p w14:paraId="3E8F382A" w14:textId="5581D4FB" w:rsidR="001A271D" w:rsidRDefault="001A271D" w:rsidP="00214EBE">
            <w:pPr>
              <w:keepNext/>
              <w:jc w:val="center"/>
            </w:pPr>
            <w:r w:rsidRPr="002D6558">
              <w:t>4.53</w:t>
            </w:r>
          </w:p>
        </w:tc>
        <w:tc>
          <w:tcPr>
            <w:tcW w:w="1598" w:type="dxa"/>
          </w:tcPr>
          <w:p w14:paraId="176A7216" w14:textId="70D49372" w:rsidR="001A271D" w:rsidRDefault="001A271D" w:rsidP="00214EBE">
            <w:pPr>
              <w:keepNext/>
              <w:jc w:val="center"/>
            </w:pPr>
            <w:r w:rsidRPr="002D6558">
              <w:t>1.81</w:t>
            </w:r>
          </w:p>
        </w:tc>
      </w:tr>
      <w:tr w:rsidR="001A271D" w14:paraId="37F038FC" w14:textId="77777777" w:rsidTr="00214EBE">
        <w:trPr>
          <w:cantSplit/>
          <w:jc w:val="center"/>
        </w:trPr>
        <w:tc>
          <w:tcPr>
            <w:tcW w:w="1080" w:type="dxa"/>
          </w:tcPr>
          <w:p w14:paraId="57046C93" w14:textId="26297CB1" w:rsidR="001A271D" w:rsidRDefault="001A271D" w:rsidP="00214EBE">
            <w:pPr>
              <w:keepNext/>
            </w:pPr>
            <w:r w:rsidRPr="002D6558">
              <w:t>Davis</w:t>
            </w:r>
          </w:p>
        </w:tc>
        <w:tc>
          <w:tcPr>
            <w:tcW w:w="1598" w:type="dxa"/>
          </w:tcPr>
          <w:p w14:paraId="5FC62748" w14:textId="20A16AF1" w:rsidR="001A271D" w:rsidRDefault="001A271D" w:rsidP="00214EBE">
            <w:pPr>
              <w:keepNext/>
              <w:jc w:val="center"/>
            </w:pPr>
            <w:r w:rsidRPr="002D6558">
              <w:t>2.14</w:t>
            </w:r>
          </w:p>
        </w:tc>
        <w:tc>
          <w:tcPr>
            <w:tcW w:w="1598" w:type="dxa"/>
          </w:tcPr>
          <w:p w14:paraId="4FDDD3DD" w14:textId="6B9074D1" w:rsidR="001A271D" w:rsidRDefault="001A271D" w:rsidP="00214EBE">
            <w:pPr>
              <w:keepNext/>
              <w:jc w:val="center"/>
            </w:pPr>
            <w:r w:rsidRPr="002D6558">
              <w:t>4.68</w:t>
            </w:r>
          </w:p>
        </w:tc>
        <w:tc>
          <w:tcPr>
            <w:tcW w:w="1598" w:type="dxa"/>
          </w:tcPr>
          <w:p w14:paraId="0C15B5E8" w14:textId="1FDE6AE4" w:rsidR="001A271D" w:rsidRDefault="001A271D" w:rsidP="00214EBE">
            <w:pPr>
              <w:keepNext/>
              <w:jc w:val="center"/>
            </w:pPr>
            <w:r w:rsidRPr="002D6558">
              <w:t>2.33</w:t>
            </w:r>
          </w:p>
        </w:tc>
      </w:tr>
      <w:tr w:rsidR="001A271D" w14:paraId="3F7DC153" w14:textId="77777777" w:rsidTr="00214EBE">
        <w:trPr>
          <w:cantSplit/>
          <w:trHeight w:val="188"/>
          <w:jc w:val="center"/>
        </w:trPr>
        <w:tc>
          <w:tcPr>
            <w:tcW w:w="1080" w:type="dxa"/>
          </w:tcPr>
          <w:p w14:paraId="15C6DBC3" w14:textId="32B77523" w:rsidR="001A271D" w:rsidRDefault="001A271D" w:rsidP="00214EBE">
            <w:pPr>
              <w:keepNext/>
            </w:pPr>
            <w:r w:rsidRPr="002D6558">
              <w:t>Salt Lake</w:t>
            </w:r>
          </w:p>
        </w:tc>
        <w:tc>
          <w:tcPr>
            <w:tcW w:w="1598" w:type="dxa"/>
          </w:tcPr>
          <w:p w14:paraId="08E994DF" w14:textId="43157E0E" w:rsidR="001A271D" w:rsidRDefault="001A271D" w:rsidP="00214EBE">
            <w:pPr>
              <w:keepNext/>
              <w:jc w:val="center"/>
            </w:pPr>
            <w:r w:rsidRPr="002D6558">
              <w:t>1.86</w:t>
            </w:r>
          </w:p>
        </w:tc>
        <w:tc>
          <w:tcPr>
            <w:tcW w:w="1598" w:type="dxa"/>
          </w:tcPr>
          <w:p w14:paraId="0400D800" w14:textId="2A91BDB9" w:rsidR="001A271D" w:rsidRDefault="001A271D" w:rsidP="00214EBE">
            <w:pPr>
              <w:keepNext/>
              <w:jc w:val="center"/>
            </w:pPr>
            <w:r w:rsidRPr="002D6558">
              <w:t>4.44</w:t>
            </w:r>
          </w:p>
        </w:tc>
        <w:tc>
          <w:tcPr>
            <w:tcW w:w="1598" w:type="dxa"/>
          </w:tcPr>
          <w:p w14:paraId="2F6B3930" w14:textId="3428257E" w:rsidR="001A271D" w:rsidRDefault="001A271D" w:rsidP="00214EBE">
            <w:pPr>
              <w:keepNext/>
              <w:jc w:val="center"/>
            </w:pPr>
            <w:r w:rsidRPr="002D6558">
              <w:t>1.81</w:t>
            </w:r>
          </w:p>
        </w:tc>
      </w:tr>
      <w:tr w:rsidR="001A271D" w14:paraId="2AD4C36D" w14:textId="77777777" w:rsidTr="00214EBE">
        <w:trPr>
          <w:cantSplit/>
          <w:jc w:val="center"/>
        </w:trPr>
        <w:tc>
          <w:tcPr>
            <w:tcW w:w="1080" w:type="dxa"/>
          </w:tcPr>
          <w:p w14:paraId="566E73A7" w14:textId="033330F6" w:rsidR="001A271D" w:rsidRDefault="001A271D" w:rsidP="00214EBE">
            <w:pPr>
              <w:keepNext/>
            </w:pPr>
            <w:r w:rsidRPr="002D6558">
              <w:t>Utah</w:t>
            </w:r>
          </w:p>
        </w:tc>
        <w:tc>
          <w:tcPr>
            <w:tcW w:w="1598" w:type="dxa"/>
          </w:tcPr>
          <w:p w14:paraId="6657BA16" w14:textId="5DEA0D34" w:rsidR="001A271D" w:rsidRDefault="001A271D" w:rsidP="00214EBE">
            <w:pPr>
              <w:keepNext/>
              <w:jc w:val="center"/>
            </w:pPr>
            <w:r w:rsidRPr="002D6558">
              <w:t>2.11</w:t>
            </w:r>
          </w:p>
        </w:tc>
        <w:tc>
          <w:tcPr>
            <w:tcW w:w="1598" w:type="dxa"/>
          </w:tcPr>
          <w:p w14:paraId="4E8AD7D3" w14:textId="77097ACD" w:rsidR="001A271D" w:rsidRDefault="001A271D" w:rsidP="00214EBE">
            <w:pPr>
              <w:keepNext/>
              <w:jc w:val="center"/>
            </w:pPr>
            <w:r w:rsidRPr="002D6558">
              <w:t>4.75</w:t>
            </w:r>
          </w:p>
        </w:tc>
        <w:tc>
          <w:tcPr>
            <w:tcW w:w="1598" w:type="dxa"/>
          </w:tcPr>
          <w:p w14:paraId="3F86A0D4" w14:textId="41B9056E" w:rsidR="001A271D" w:rsidRDefault="001A271D" w:rsidP="00214EBE">
            <w:pPr>
              <w:keepNext/>
              <w:jc w:val="center"/>
            </w:pPr>
            <w:r w:rsidRPr="002D6558">
              <w:t>2.21</w:t>
            </w:r>
          </w:p>
        </w:tc>
      </w:tr>
    </w:tbl>
    <w:p w14:paraId="3C80158F" w14:textId="0BA972F2" w:rsidR="005E12BC" w:rsidRDefault="005E12BC" w:rsidP="00827835"/>
    <w:p w14:paraId="00E9E950" w14:textId="4B697C2E" w:rsidR="000218D4" w:rsidRDefault="00A52267" w:rsidP="000218D4">
      <w:r>
        <w:t xml:space="preserve">The TAZ-level population by </w:t>
      </w:r>
      <w:r w:rsidR="00921057">
        <w:t>Life Cycle</w:t>
      </w:r>
      <w:r>
        <w:t xml:space="preserve"> category are divided by the average household size factors</w:t>
      </w:r>
      <w:r w:rsidR="00EC4238">
        <w:t xml:space="preserve"> to generate an estimate of the share of TAZ-level households in each </w:t>
      </w:r>
      <w:r w:rsidR="00921057">
        <w:t xml:space="preserve">Life Cycle </w:t>
      </w:r>
      <w:r w:rsidR="00EC4238">
        <w:t xml:space="preserve">category.  </w:t>
      </w:r>
      <w:r>
        <w:t xml:space="preserve">The share of households </w:t>
      </w:r>
      <w:r w:rsidR="00EC4238">
        <w:t xml:space="preserve">in each </w:t>
      </w:r>
      <w:r w:rsidR="00921057">
        <w:t>Life Cycle</w:t>
      </w:r>
      <w:r w:rsidR="00EC4238">
        <w:t xml:space="preserve"> category is then</w:t>
      </w:r>
      <w:r>
        <w:t xml:space="preserve"> multiplied by the total households in the TAZ to get </w:t>
      </w:r>
      <w:r w:rsidR="00EC4238">
        <w:t xml:space="preserve">the </w:t>
      </w:r>
      <w:r>
        <w:t xml:space="preserve">adjusted </w:t>
      </w:r>
      <w:r w:rsidR="00EC4238">
        <w:t xml:space="preserve">number of </w:t>
      </w:r>
      <w:r>
        <w:t xml:space="preserve">households per </w:t>
      </w:r>
      <w:r w:rsidR="00921057">
        <w:t>Life Cycle</w:t>
      </w:r>
      <w:r>
        <w:t xml:space="preserve"> category.</w:t>
      </w:r>
      <w:r w:rsidR="00EC4238">
        <w:t xml:space="preserve"> </w:t>
      </w:r>
      <w:r w:rsidR="000218D4">
        <w:t xml:space="preserve"> </w:t>
      </w:r>
    </w:p>
    <w:p w14:paraId="4964A14C" w14:textId="798CF8A4" w:rsidR="00900D0F" w:rsidRDefault="000218D4" w:rsidP="000218D4">
      <w:r>
        <w:lastRenderedPageBreak/>
        <w:t>A</w:t>
      </w:r>
      <w:r w:rsidR="003A6369">
        <w:t xml:space="preserve"> final check </w:t>
      </w:r>
      <w:r>
        <w:t>is made</w:t>
      </w:r>
      <w:r w:rsidR="003A6369">
        <w:t xml:space="preserve"> to avoid unrealistic household sizes for </w:t>
      </w:r>
      <w:r>
        <w:t>zones with</w:t>
      </w:r>
      <w:r w:rsidR="003A6369">
        <w:t xml:space="preserve"> smaller population</w:t>
      </w:r>
      <w:r>
        <w:t>s</w:t>
      </w:r>
      <w:r w:rsidR="003A6369">
        <w:t>.</w:t>
      </w:r>
      <w:r>
        <w:t xml:space="preserve"> </w:t>
      </w:r>
      <w:r w:rsidR="003A6369">
        <w:t xml:space="preserve"> The number of households for a given </w:t>
      </w:r>
      <w:r w:rsidR="00921057">
        <w:t>Life Cycle</w:t>
      </w:r>
      <w:r w:rsidR="003A6369">
        <w:t xml:space="preserve"> category are capped at the minimum and maximum household sizes found in</w:t>
      </w:r>
      <w:r>
        <w:t xml:space="preserve"> the following table. </w:t>
      </w:r>
      <w:r w:rsidR="003A6369">
        <w:t xml:space="preserve"> </w:t>
      </w:r>
    </w:p>
    <w:p w14:paraId="718474B7" w14:textId="4DC85195" w:rsidR="00E11E93" w:rsidRPr="00214EBE" w:rsidRDefault="000A5A24" w:rsidP="00214EBE">
      <w:pPr>
        <w:jc w:val="center"/>
        <w:rPr>
          <w:b/>
          <w:bCs/>
        </w:rPr>
      </w:pPr>
      <w:r>
        <w:rPr>
          <w:b/>
          <w:bCs/>
        </w:rPr>
        <w:t xml:space="preserve">Allowed </w:t>
      </w:r>
      <w:r w:rsidR="00E11E93" w:rsidRPr="00214EBE">
        <w:rPr>
          <w:b/>
          <w:bCs/>
        </w:rPr>
        <w:t xml:space="preserve">Minimum and Maximum </w:t>
      </w:r>
      <w:r w:rsidR="00B93ED3">
        <w:rPr>
          <w:b/>
          <w:bCs/>
        </w:rPr>
        <w:t xml:space="preserve">Average </w:t>
      </w:r>
      <w:r w:rsidR="00E11E93" w:rsidRPr="00214EBE">
        <w:rPr>
          <w:b/>
          <w:bCs/>
        </w:rPr>
        <w:t>Household Size</w:t>
      </w:r>
      <w:r>
        <w:rPr>
          <w:b/>
          <w:bCs/>
        </w:rPr>
        <w:t xml:space="preserve"> by Life Cycle</w:t>
      </w:r>
    </w:p>
    <w:tbl>
      <w:tblPr>
        <w:tblStyle w:val="TableGrid"/>
        <w:tblW w:w="0" w:type="auto"/>
        <w:jc w:val="center"/>
        <w:tblLook w:val="04A0" w:firstRow="1" w:lastRow="0" w:firstColumn="1" w:lastColumn="0" w:noHBand="0" w:noVBand="1"/>
      </w:tblPr>
      <w:tblGrid>
        <w:gridCol w:w="1255"/>
        <w:gridCol w:w="1530"/>
        <w:gridCol w:w="1890"/>
      </w:tblGrid>
      <w:tr w:rsidR="007E6C1B" w14:paraId="3A41A0A5" w14:textId="77777777" w:rsidTr="00214EBE">
        <w:trPr>
          <w:jc w:val="center"/>
        </w:trPr>
        <w:tc>
          <w:tcPr>
            <w:tcW w:w="1255" w:type="dxa"/>
            <w:shd w:val="clear" w:color="auto" w:fill="D9D9D9" w:themeFill="background1" w:themeFillShade="D9"/>
          </w:tcPr>
          <w:p w14:paraId="331E059D" w14:textId="14FDD226" w:rsidR="007E6C1B" w:rsidRPr="00214EBE" w:rsidRDefault="007E6C1B" w:rsidP="00214EBE">
            <w:pPr>
              <w:jc w:val="center"/>
              <w:rPr>
                <w:b/>
                <w:bCs/>
              </w:rPr>
            </w:pPr>
            <w:r w:rsidRPr="00214EBE">
              <w:rPr>
                <w:b/>
                <w:bCs/>
              </w:rPr>
              <w:t>Life Cycle</w:t>
            </w:r>
            <w:r w:rsidR="00A332C2" w:rsidRPr="00214EBE">
              <w:rPr>
                <w:b/>
                <w:bCs/>
              </w:rPr>
              <w:t xml:space="preserve"> Category</w:t>
            </w:r>
          </w:p>
        </w:tc>
        <w:tc>
          <w:tcPr>
            <w:tcW w:w="1530" w:type="dxa"/>
            <w:shd w:val="clear" w:color="auto" w:fill="D9D9D9" w:themeFill="background1" w:themeFillShade="D9"/>
          </w:tcPr>
          <w:p w14:paraId="333D675A" w14:textId="449E9B0B" w:rsidR="007E6C1B" w:rsidRPr="00214EBE" w:rsidRDefault="007E6C1B" w:rsidP="00214EBE">
            <w:pPr>
              <w:jc w:val="center"/>
              <w:rPr>
                <w:b/>
                <w:bCs/>
              </w:rPr>
            </w:pPr>
            <w:r w:rsidRPr="00214EBE">
              <w:rPr>
                <w:b/>
                <w:bCs/>
              </w:rPr>
              <w:t>Min</w:t>
            </w:r>
            <w:r w:rsidR="00A332C2">
              <w:rPr>
                <w:b/>
                <w:bCs/>
              </w:rPr>
              <w:t>imum</w:t>
            </w:r>
          </w:p>
          <w:p w14:paraId="21CA18A0" w14:textId="55B2AC67" w:rsidR="007E6C1B" w:rsidRPr="00214EBE" w:rsidRDefault="007E6C1B" w:rsidP="00214EBE">
            <w:pPr>
              <w:jc w:val="center"/>
              <w:rPr>
                <w:b/>
                <w:bCs/>
              </w:rPr>
            </w:pPr>
            <w:r w:rsidRPr="00214EBE">
              <w:rPr>
                <w:b/>
                <w:bCs/>
              </w:rPr>
              <w:t>Household Size</w:t>
            </w:r>
          </w:p>
        </w:tc>
        <w:tc>
          <w:tcPr>
            <w:tcW w:w="1890" w:type="dxa"/>
            <w:shd w:val="clear" w:color="auto" w:fill="D9D9D9" w:themeFill="background1" w:themeFillShade="D9"/>
          </w:tcPr>
          <w:p w14:paraId="428CDAE9" w14:textId="042CC9FC" w:rsidR="007E6C1B" w:rsidRPr="00214EBE" w:rsidRDefault="007E6C1B" w:rsidP="00214EBE">
            <w:pPr>
              <w:jc w:val="center"/>
              <w:rPr>
                <w:b/>
                <w:bCs/>
              </w:rPr>
            </w:pPr>
            <w:r w:rsidRPr="00214EBE">
              <w:rPr>
                <w:b/>
                <w:bCs/>
              </w:rPr>
              <w:t>Max</w:t>
            </w:r>
            <w:r w:rsidR="00A332C2">
              <w:rPr>
                <w:b/>
                <w:bCs/>
              </w:rPr>
              <w:t>imum</w:t>
            </w:r>
          </w:p>
          <w:p w14:paraId="611F7BA1" w14:textId="30B70146" w:rsidR="007E6C1B" w:rsidRPr="00214EBE" w:rsidRDefault="007E6C1B" w:rsidP="00214EBE">
            <w:pPr>
              <w:jc w:val="center"/>
              <w:rPr>
                <w:b/>
                <w:bCs/>
              </w:rPr>
            </w:pPr>
            <w:r w:rsidRPr="00214EBE">
              <w:rPr>
                <w:b/>
                <w:bCs/>
              </w:rPr>
              <w:t>Household Size</w:t>
            </w:r>
          </w:p>
        </w:tc>
      </w:tr>
      <w:tr w:rsidR="007E6C1B" w14:paraId="305118BB" w14:textId="77777777" w:rsidTr="00214EBE">
        <w:trPr>
          <w:jc w:val="center"/>
        </w:trPr>
        <w:tc>
          <w:tcPr>
            <w:tcW w:w="1255" w:type="dxa"/>
          </w:tcPr>
          <w:p w14:paraId="02BCA33A" w14:textId="2909D5E9" w:rsidR="007E6C1B" w:rsidRDefault="007E6C1B" w:rsidP="00214EBE">
            <w:pPr>
              <w:jc w:val="center"/>
            </w:pPr>
            <w:r>
              <w:t>1</w:t>
            </w:r>
          </w:p>
        </w:tc>
        <w:tc>
          <w:tcPr>
            <w:tcW w:w="1530" w:type="dxa"/>
          </w:tcPr>
          <w:p w14:paraId="19CE8DE9" w14:textId="77B8B218" w:rsidR="007E6C1B" w:rsidRDefault="007E6C1B" w:rsidP="00214EBE">
            <w:pPr>
              <w:jc w:val="center"/>
            </w:pPr>
            <w:r>
              <w:t>1.0</w:t>
            </w:r>
          </w:p>
        </w:tc>
        <w:tc>
          <w:tcPr>
            <w:tcW w:w="1890" w:type="dxa"/>
          </w:tcPr>
          <w:p w14:paraId="2426F313" w14:textId="6C4C1353" w:rsidR="007E6C1B" w:rsidRDefault="007E6C1B" w:rsidP="00214EBE">
            <w:pPr>
              <w:jc w:val="center"/>
            </w:pPr>
            <w:r>
              <w:t>4.0</w:t>
            </w:r>
          </w:p>
        </w:tc>
      </w:tr>
      <w:tr w:rsidR="007E6C1B" w14:paraId="4BBBC7AF" w14:textId="77777777" w:rsidTr="00214EBE">
        <w:trPr>
          <w:jc w:val="center"/>
        </w:trPr>
        <w:tc>
          <w:tcPr>
            <w:tcW w:w="1255" w:type="dxa"/>
          </w:tcPr>
          <w:p w14:paraId="322E7F46" w14:textId="79600EED" w:rsidR="007E6C1B" w:rsidRDefault="007E6C1B" w:rsidP="00214EBE">
            <w:pPr>
              <w:jc w:val="center"/>
            </w:pPr>
            <w:r>
              <w:t>2</w:t>
            </w:r>
          </w:p>
        </w:tc>
        <w:tc>
          <w:tcPr>
            <w:tcW w:w="1530" w:type="dxa"/>
          </w:tcPr>
          <w:p w14:paraId="3CD562E4" w14:textId="0D72094C" w:rsidR="007E6C1B" w:rsidRDefault="007E6C1B" w:rsidP="00214EBE">
            <w:pPr>
              <w:jc w:val="center"/>
            </w:pPr>
            <w:r>
              <w:t>2.0</w:t>
            </w:r>
          </w:p>
        </w:tc>
        <w:tc>
          <w:tcPr>
            <w:tcW w:w="1890" w:type="dxa"/>
          </w:tcPr>
          <w:p w14:paraId="613FA316" w14:textId="6ADB72F0" w:rsidR="007E6C1B" w:rsidRDefault="007E6C1B" w:rsidP="00214EBE">
            <w:pPr>
              <w:jc w:val="center"/>
            </w:pPr>
            <w:r>
              <w:t>8.0</w:t>
            </w:r>
          </w:p>
        </w:tc>
      </w:tr>
      <w:tr w:rsidR="007E6C1B" w14:paraId="21F5114C" w14:textId="77777777" w:rsidTr="00214EBE">
        <w:trPr>
          <w:trHeight w:val="70"/>
          <w:jc w:val="center"/>
        </w:trPr>
        <w:tc>
          <w:tcPr>
            <w:tcW w:w="1255" w:type="dxa"/>
          </w:tcPr>
          <w:p w14:paraId="57C8A4AD" w14:textId="75299EA5" w:rsidR="007E6C1B" w:rsidRDefault="007E6C1B" w:rsidP="00214EBE">
            <w:pPr>
              <w:jc w:val="center"/>
            </w:pPr>
            <w:r>
              <w:t>3</w:t>
            </w:r>
          </w:p>
        </w:tc>
        <w:tc>
          <w:tcPr>
            <w:tcW w:w="1530" w:type="dxa"/>
          </w:tcPr>
          <w:p w14:paraId="47626C85" w14:textId="7FD54237" w:rsidR="007E6C1B" w:rsidRDefault="007E6C1B" w:rsidP="00214EBE">
            <w:pPr>
              <w:jc w:val="center"/>
            </w:pPr>
            <w:r>
              <w:t>1.0</w:t>
            </w:r>
          </w:p>
        </w:tc>
        <w:tc>
          <w:tcPr>
            <w:tcW w:w="1890" w:type="dxa"/>
          </w:tcPr>
          <w:p w14:paraId="25EA04D5" w14:textId="335A40E0" w:rsidR="007E6C1B" w:rsidRDefault="007E6C1B" w:rsidP="00214EBE">
            <w:pPr>
              <w:jc w:val="center"/>
            </w:pPr>
            <w:r>
              <w:t>4.0</w:t>
            </w:r>
          </w:p>
        </w:tc>
      </w:tr>
    </w:tbl>
    <w:p w14:paraId="122547C6" w14:textId="77777777" w:rsidR="007E6C1B" w:rsidRDefault="007E6C1B" w:rsidP="00827835"/>
    <w:p w14:paraId="15A1C7D8" w14:textId="7B82E3B1" w:rsidR="00900D0F" w:rsidRDefault="00E57772" w:rsidP="00900D0F">
      <w:r w:rsidRPr="00E57772">
        <w:t xml:space="preserve">The </w:t>
      </w:r>
      <w:r w:rsidR="00900D0F">
        <w:t>share</w:t>
      </w:r>
      <w:r w:rsidR="00A94908">
        <w:t>s</w:t>
      </w:r>
      <w:r w:rsidR="00900D0F">
        <w:t xml:space="preserve"> of the modeled 2015 base year households by </w:t>
      </w:r>
      <w:r w:rsidR="00921057">
        <w:t>Life Cycle</w:t>
      </w:r>
      <w:r w:rsidR="00900D0F">
        <w:t xml:space="preserve"> </w:t>
      </w:r>
      <w:r w:rsidRPr="00E57772">
        <w:t>were compared to the 2012 Household Survey</w:t>
      </w:r>
      <w:r w:rsidR="00900D0F">
        <w:t xml:space="preserve"> at the county level</w:t>
      </w:r>
      <w:r w:rsidRPr="00E57772">
        <w:t xml:space="preserve">. </w:t>
      </w:r>
      <w:r w:rsidR="00900D0F">
        <w:t xml:space="preserve"> The model’s estimate of households by </w:t>
      </w:r>
      <w:r w:rsidR="00921057">
        <w:t xml:space="preserve">Life Cycle </w:t>
      </w:r>
      <w:r w:rsidR="00900D0F">
        <w:t xml:space="preserve">category seemed reasonable at this level of geography with all modeled comparison points falling within </w:t>
      </w:r>
      <w:r w:rsidR="00C0299B">
        <w:t>1</w:t>
      </w:r>
      <w:r w:rsidR="00900D0F">
        <w:t>% of the observed data.</w:t>
      </w:r>
    </w:p>
    <w:p w14:paraId="20DB1C70" w14:textId="77777777" w:rsidR="0077115E" w:rsidRDefault="0077115E" w:rsidP="0077115E"/>
    <w:p w14:paraId="6AACEE40" w14:textId="155207CC" w:rsidR="00631956" w:rsidRDefault="005D6F5C" w:rsidP="0024345C">
      <w:pPr>
        <w:keepNext/>
        <w:jc w:val="center"/>
      </w:pPr>
      <w:r>
        <w:rPr>
          <w:b/>
          <w:bCs/>
        </w:rPr>
        <w:lastRenderedPageBreak/>
        <w:t xml:space="preserve">2015 </w:t>
      </w:r>
      <w:r w:rsidR="00E57772" w:rsidRPr="00214EBE">
        <w:rPr>
          <w:b/>
          <w:bCs/>
        </w:rPr>
        <w:t xml:space="preserve">Model vs. </w:t>
      </w:r>
      <w:r w:rsidR="00214EBE">
        <w:rPr>
          <w:b/>
          <w:bCs/>
        </w:rPr>
        <w:t>2012 Household Survey</w:t>
      </w:r>
      <w:r w:rsidR="00E57772" w:rsidRPr="00214EBE">
        <w:rPr>
          <w:b/>
          <w:bCs/>
        </w:rPr>
        <w:t xml:space="preserve"> </w:t>
      </w:r>
      <w:r>
        <w:rPr>
          <w:b/>
          <w:bCs/>
        </w:rPr>
        <w:t>–</w:t>
      </w:r>
      <w:r w:rsidR="00E57772" w:rsidRPr="00214EBE">
        <w:rPr>
          <w:b/>
          <w:bCs/>
        </w:rPr>
        <w:t xml:space="preserve"> % Households by Life Cycle and </w:t>
      </w:r>
      <w:r w:rsidR="00631956" w:rsidRPr="00214EBE">
        <w:rPr>
          <w:b/>
          <w:bCs/>
        </w:rPr>
        <w:t>County</w:t>
      </w:r>
    </w:p>
    <w:p w14:paraId="61E3ACC6" w14:textId="77777777" w:rsidR="004378B5" w:rsidRDefault="004378B5" w:rsidP="00214EBE">
      <w:pPr>
        <w:keepNext/>
        <w:jc w:val="center"/>
      </w:pPr>
      <w:r>
        <w:rPr>
          <w:noProof/>
        </w:rPr>
        <w:drawing>
          <wp:inline distT="0" distB="0" distL="0" distR="0" wp14:anchorId="05EC164B" wp14:editId="6F735707">
            <wp:extent cx="4426347"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6347" cy="2560320"/>
                    </a:xfrm>
                    <a:prstGeom prst="rect">
                      <a:avLst/>
                    </a:prstGeom>
                    <a:noFill/>
                  </pic:spPr>
                </pic:pic>
              </a:graphicData>
            </a:graphic>
          </wp:inline>
        </w:drawing>
      </w:r>
    </w:p>
    <w:p w14:paraId="1917D059" w14:textId="356479C3" w:rsidR="00072254" w:rsidRPr="00E57772" w:rsidRDefault="004378B5" w:rsidP="004378B5">
      <w:pPr>
        <w:keepNext/>
        <w:jc w:val="center"/>
      </w:pPr>
      <w:r>
        <w:rPr>
          <w:noProof/>
        </w:rPr>
        <w:lastRenderedPageBreak/>
        <w:drawing>
          <wp:inline distT="0" distB="0" distL="0" distR="0" wp14:anchorId="27AD9E3E" wp14:editId="2173AE0D">
            <wp:extent cx="4426347" cy="2560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347" cy="2560320"/>
                    </a:xfrm>
                    <a:prstGeom prst="rect">
                      <a:avLst/>
                    </a:prstGeom>
                    <a:noFill/>
                  </pic:spPr>
                </pic:pic>
              </a:graphicData>
            </a:graphic>
          </wp:inline>
        </w:drawing>
      </w:r>
      <w:r w:rsidR="00360F18">
        <w:br w:type="textWrapping" w:clear="all"/>
      </w:r>
      <w:r>
        <w:rPr>
          <w:noProof/>
        </w:rPr>
        <w:drawing>
          <wp:inline distT="0" distB="0" distL="0" distR="0" wp14:anchorId="1846C352" wp14:editId="1B9EC7D2">
            <wp:extent cx="4436873" cy="25603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6873" cy="2560320"/>
                    </a:xfrm>
                    <a:prstGeom prst="rect">
                      <a:avLst/>
                    </a:prstGeom>
                    <a:noFill/>
                  </pic:spPr>
                </pic:pic>
              </a:graphicData>
            </a:graphic>
          </wp:inline>
        </w:drawing>
      </w:r>
    </w:p>
    <w:p w14:paraId="00E70E49" w14:textId="483F96B3" w:rsidR="00802190" w:rsidRDefault="0086056A" w:rsidP="00827835">
      <w:pPr>
        <w:pStyle w:val="Heading1"/>
      </w:pPr>
      <w:bookmarkStart w:id="4" w:name="_Toc54437089"/>
      <w:r>
        <w:lastRenderedPageBreak/>
        <w:t xml:space="preserve">1.2 </w:t>
      </w:r>
      <w:r w:rsidR="003D4BB5">
        <w:t>Household Disaggregation</w:t>
      </w:r>
      <w:bookmarkEnd w:id="4"/>
    </w:p>
    <w:p w14:paraId="3D31B6C7" w14:textId="3C43554E" w:rsidR="00432140" w:rsidRPr="00827835" w:rsidRDefault="00432140" w:rsidP="00432140">
      <w:r w:rsidRPr="00827835">
        <w:t xml:space="preserve">The </w:t>
      </w:r>
      <w:r>
        <w:t>Household Disaggregation model</w:t>
      </w:r>
      <w:r w:rsidR="008273CE">
        <w:t xml:space="preserve"> </w:t>
      </w:r>
      <w:r w:rsidR="00DF7763">
        <w:t>classifies</w:t>
      </w:r>
      <w:r w:rsidR="00F30BD8">
        <w:t xml:space="preserve"> </w:t>
      </w:r>
      <w:r w:rsidR="00DF7763">
        <w:t>a TAZ’s households by</w:t>
      </w:r>
      <w:r w:rsidRPr="00827835">
        <w:t>:</w:t>
      </w:r>
    </w:p>
    <w:p w14:paraId="0C424763" w14:textId="1C1608D0" w:rsidR="008273CE" w:rsidRPr="00E57772" w:rsidRDefault="008273CE">
      <w:pPr>
        <w:pStyle w:val="ListParagraph"/>
        <w:numPr>
          <w:ilvl w:val="0"/>
          <w:numId w:val="7"/>
        </w:numPr>
      </w:pPr>
      <w:r>
        <w:t>Household Size</w:t>
      </w:r>
    </w:p>
    <w:p w14:paraId="599AE135" w14:textId="460D5F26" w:rsidR="00857636" w:rsidRDefault="008273CE" w:rsidP="003E76BF">
      <w:pPr>
        <w:pStyle w:val="ListParagraph"/>
        <w:numPr>
          <w:ilvl w:val="0"/>
          <w:numId w:val="7"/>
        </w:numPr>
      </w:pPr>
      <w:r>
        <w:t>Income</w:t>
      </w:r>
    </w:p>
    <w:p w14:paraId="09B9AE28" w14:textId="54C822D5" w:rsidR="00432140" w:rsidRPr="00E57772" w:rsidRDefault="003E76BF" w:rsidP="00432140">
      <w:pPr>
        <w:pStyle w:val="ListParagraph"/>
        <w:numPr>
          <w:ilvl w:val="0"/>
          <w:numId w:val="7"/>
        </w:numPr>
      </w:pPr>
      <w:r>
        <w:t xml:space="preserve">Number of </w:t>
      </w:r>
      <w:r w:rsidR="008273CE">
        <w:t>Worke</w:t>
      </w:r>
      <w:r w:rsidR="00B65F94">
        <w:t>r</w:t>
      </w:r>
      <w:r>
        <w:t>s</w:t>
      </w:r>
    </w:p>
    <w:p w14:paraId="66E85F4F" w14:textId="3A2A9437" w:rsidR="0086056A" w:rsidRDefault="0086056A" w:rsidP="0086056A">
      <w:pPr>
        <w:pStyle w:val="Heading2"/>
      </w:pPr>
      <w:bookmarkStart w:id="5" w:name="_Toc54437090"/>
      <w:r>
        <w:t>Household Size</w:t>
      </w:r>
      <w:bookmarkEnd w:id="5"/>
    </w:p>
    <w:p w14:paraId="0E84D527" w14:textId="02C0A8AB" w:rsidR="0086056A" w:rsidRDefault="00F30BD8" w:rsidP="00AC6853">
      <w:r>
        <w:t xml:space="preserve">The Household Disaggregation </w:t>
      </w:r>
      <w:r w:rsidR="00FB22FC">
        <w:t xml:space="preserve">model </w:t>
      </w:r>
      <w:r>
        <w:t xml:space="preserve">estimates how many households </w:t>
      </w:r>
      <w:r w:rsidR="00DF7763">
        <w:t>are in</w:t>
      </w:r>
      <w:r>
        <w:t xml:space="preserve"> six </w:t>
      </w:r>
      <w:r w:rsidR="00DA4F7C">
        <w:t xml:space="preserve">Household Size </w:t>
      </w:r>
      <w:r>
        <w:t>categories:</w:t>
      </w:r>
    </w:p>
    <w:p w14:paraId="3ADE4068" w14:textId="1B3C6430" w:rsidR="003E76BF" w:rsidRDefault="00F30BD8" w:rsidP="003E76BF">
      <w:pPr>
        <w:pStyle w:val="ListParagraph"/>
        <w:numPr>
          <w:ilvl w:val="0"/>
          <w:numId w:val="7"/>
        </w:numPr>
      </w:pPr>
      <w:r>
        <w:t>1 person</w:t>
      </w:r>
      <w:r w:rsidR="003E76BF">
        <w:t xml:space="preserve"> household</w:t>
      </w:r>
      <w:r>
        <w:t>s</w:t>
      </w:r>
    </w:p>
    <w:p w14:paraId="7AC22C31" w14:textId="5C9F4A6A" w:rsidR="00F30BD8" w:rsidRPr="00E57772" w:rsidRDefault="00F30BD8" w:rsidP="00F30BD8">
      <w:pPr>
        <w:pStyle w:val="ListParagraph"/>
        <w:numPr>
          <w:ilvl w:val="0"/>
          <w:numId w:val="7"/>
        </w:numPr>
      </w:pPr>
      <w:r>
        <w:t>2 person households</w:t>
      </w:r>
    </w:p>
    <w:p w14:paraId="06265282" w14:textId="40E370FB" w:rsidR="00F30BD8" w:rsidRPr="00E57772" w:rsidRDefault="00F30BD8" w:rsidP="00F30BD8">
      <w:pPr>
        <w:pStyle w:val="ListParagraph"/>
        <w:numPr>
          <w:ilvl w:val="0"/>
          <w:numId w:val="7"/>
        </w:numPr>
      </w:pPr>
      <w:r>
        <w:t>3 person households</w:t>
      </w:r>
    </w:p>
    <w:p w14:paraId="0737FEB3" w14:textId="6333A6AC" w:rsidR="00F30BD8" w:rsidRPr="00E57772" w:rsidRDefault="00F30BD8" w:rsidP="00F30BD8">
      <w:pPr>
        <w:pStyle w:val="ListParagraph"/>
        <w:numPr>
          <w:ilvl w:val="0"/>
          <w:numId w:val="7"/>
        </w:numPr>
      </w:pPr>
      <w:r>
        <w:t>4 person households</w:t>
      </w:r>
    </w:p>
    <w:p w14:paraId="0A32D8B8" w14:textId="1746C66D" w:rsidR="00F30BD8" w:rsidRPr="00E57772" w:rsidRDefault="00F30BD8" w:rsidP="00F30BD8">
      <w:pPr>
        <w:pStyle w:val="ListParagraph"/>
        <w:numPr>
          <w:ilvl w:val="0"/>
          <w:numId w:val="7"/>
        </w:numPr>
      </w:pPr>
      <w:r>
        <w:t>5 person households</w:t>
      </w:r>
    </w:p>
    <w:p w14:paraId="76DC414D" w14:textId="031E158C" w:rsidR="00F30BD8" w:rsidRPr="00E57772" w:rsidRDefault="00F30BD8" w:rsidP="00F30BD8">
      <w:pPr>
        <w:pStyle w:val="ListParagraph"/>
        <w:numPr>
          <w:ilvl w:val="0"/>
          <w:numId w:val="7"/>
        </w:numPr>
      </w:pPr>
      <w:r>
        <w:t>6 or more person households</w:t>
      </w:r>
    </w:p>
    <w:p w14:paraId="10D65AD4" w14:textId="795AEDCF" w:rsidR="00D54451" w:rsidRDefault="00FB22FC" w:rsidP="00AC6853">
      <w:r>
        <w:t xml:space="preserve">The model uses the TAZ’s average household size to look up the share of households in each of the six </w:t>
      </w:r>
      <w:r w:rsidR="00DA4F7C">
        <w:t>Household Size</w:t>
      </w:r>
      <w:r>
        <w:t xml:space="preserve"> categories.  This is done independently for each of the three Life Cycle categories estimated in the previous model step.  </w:t>
      </w:r>
    </w:p>
    <w:p w14:paraId="534429E8" w14:textId="3F621C21" w:rsidR="00D54451" w:rsidRDefault="00D54451" w:rsidP="00AC6853">
      <w:r>
        <w:t xml:space="preserve">2010 Census Block Group data was used to determine the initial relationship between average household size and the number of households in each size category.  </w:t>
      </w:r>
      <w:r w:rsidR="008A45FF">
        <w:t xml:space="preserve">To increase sample size, all Block Groups in Utah were included.  Draft curves were estimated from the </w:t>
      </w:r>
      <w:r w:rsidR="00150BF6">
        <w:t xml:space="preserve">data’s </w:t>
      </w:r>
      <w:r w:rsidR="008A45FF">
        <w:t>polynomial trendline</w:t>
      </w:r>
      <w:r w:rsidR="00150BF6">
        <w:t xml:space="preserve">.  </w:t>
      </w:r>
    </w:p>
    <w:p w14:paraId="6024D65D" w14:textId="77777777" w:rsidR="00150BF6" w:rsidRDefault="00150BF6" w:rsidP="00AC6853"/>
    <w:p w14:paraId="4BD492F7" w14:textId="5CA5BF9B" w:rsidR="008A45FF" w:rsidRDefault="008A45FF" w:rsidP="008A45FF">
      <w:pPr>
        <w:keepNext/>
        <w:jc w:val="center"/>
      </w:pPr>
      <w:r>
        <w:rPr>
          <w:b/>
          <w:bCs/>
        </w:rPr>
        <w:lastRenderedPageBreak/>
        <w:t>2010 Census Block Group</w:t>
      </w:r>
      <w:r w:rsidR="00400FC8">
        <w:rPr>
          <w:b/>
          <w:bCs/>
        </w:rPr>
        <w:t xml:space="preserve"> Data</w:t>
      </w:r>
      <w:r>
        <w:rPr>
          <w:b/>
          <w:bCs/>
        </w:rPr>
        <w:t xml:space="preserve"> - Household Size Share by Average Household Size</w:t>
      </w:r>
    </w:p>
    <w:p w14:paraId="62F3217C" w14:textId="179B715A" w:rsidR="008A45FF" w:rsidRDefault="00150BF6" w:rsidP="00150BF6">
      <w:pPr>
        <w:jc w:val="center"/>
      </w:pPr>
      <w:r>
        <w:rPr>
          <w:noProof/>
        </w:rPr>
        <w:drawing>
          <wp:inline distT="0" distB="0" distL="0" distR="0" wp14:anchorId="5EE8F49A" wp14:editId="534BA23A">
            <wp:extent cx="5486400" cy="21492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149252"/>
                    </a:xfrm>
                    <a:prstGeom prst="rect">
                      <a:avLst/>
                    </a:prstGeom>
                    <a:noFill/>
                  </pic:spPr>
                </pic:pic>
              </a:graphicData>
            </a:graphic>
          </wp:inline>
        </w:drawing>
      </w:r>
    </w:p>
    <w:p w14:paraId="41583AD9" w14:textId="305A1FC9" w:rsidR="00150BF6" w:rsidRDefault="00150BF6" w:rsidP="00150BF6">
      <w:pPr>
        <w:jc w:val="center"/>
      </w:pPr>
      <w:r>
        <w:rPr>
          <w:noProof/>
        </w:rPr>
        <w:drawing>
          <wp:inline distT="0" distB="0" distL="0" distR="0" wp14:anchorId="44E3C338" wp14:editId="66FD0F10">
            <wp:extent cx="5486400" cy="21537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53702"/>
                    </a:xfrm>
                    <a:prstGeom prst="rect">
                      <a:avLst/>
                    </a:prstGeom>
                    <a:noFill/>
                  </pic:spPr>
                </pic:pic>
              </a:graphicData>
            </a:graphic>
          </wp:inline>
        </w:drawing>
      </w:r>
    </w:p>
    <w:p w14:paraId="010E804C" w14:textId="1DB74974" w:rsidR="00150BF6" w:rsidRDefault="00150BF6" w:rsidP="00150BF6">
      <w:pPr>
        <w:jc w:val="center"/>
      </w:pPr>
      <w:r>
        <w:rPr>
          <w:noProof/>
        </w:rPr>
        <w:drawing>
          <wp:inline distT="0" distB="0" distL="0" distR="0" wp14:anchorId="1FEECD46" wp14:editId="0E029E0E">
            <wp:extent cx="5486400" cy="21492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149252"/>
                    </a:xfrm>
                    <a:prstGeom prst="rect">
                      <a:avLst/>
                    </a:prstGeom>
                    <a:noFill/>
                  </pic:spPr>
                </pic:pic>
              </a:graphicData>
            </a:graphic>
          </wp:inline>
        </w:drawing>
      </w:r>
    </w:p>
    <w:p w14:paraId="43113B37" w14:textId="7BFE4319" w:rsidR="008552D7" w:rsidRDefault="008552D7" w:rsidP="00AC6853">
      <w:r>
        <w:lastRenderedPageBreak/>
        <w:t>The results from the equations derived from the Census data were adjusted to r</w:t>
      </w:r>
      <w:r w:rsidRPr="008552D7">
        <w:t>emove negative value</w:t>
      </w:r>
      <w:r>
        <w:t>s</w:t>
      </w:r>
      <w:r w:rsidRPr="008552D7">
        <w:t xml:space="preserve"> </w:t>
      </w:r>
      <w:r>
        <w:t>and to smooth and scale the resulting curves</w:t>
      </w:r>
      <w:r w:rsidR="00DA4F7C">
        <w:t xml:space="preserve">.  The </w:t>
      </w:r>
      <w:r w:rsidR="00024A61">
        <w:t>sum of the individual</w:t>
      </w:r>
      <w:r w:rsidR="00DA4F7C">
        <w:t xml:space="preserve"> curves </w:t>
      </w:r>
      <w:r w:rsidR="00024A61">
        <w:t>at any given average household size is 1.</w:t>
      </w:r>
    </w:p>
    <w:p w14:paraId="4F28C9DF" w14:textId="6AD53F0F" w:rsidR="00400FC8" w:rsidRDefault="00400FC8" w:rsidP="00AC6853"/>
    <w:p w14:paraId="02DBEAF0" w14:textId="1228F5B7" w:rsidR="00400FC8" w:rsidRDefault="00400FC8" w:rsidP="00400FC8">
      <w:pPr>
        <w:keepNext/>
        <w:jc w:val="center"/>
      </w:pPr>
      <w:r>
        <w:rPr>
          <w:b/>
          <w:bCs/>
        </w:rPr>
        <w:t>Household Size Share by Average Household Size</w:t>
      </w:r>
      <w:r w:rsidR="001B0C77">
        <w:rPr>
          <w:b/>
          <w:bCs/>
        </w:rPr>
        <w:t xml:space="preserve"> – All Data</w:t>
      </w:r>
    </w:p>
    <w:p w14:paraId="54238029" w14:textId="3266E75B" w:rsidR="00400FC8" w:rsidRDefault="00400FC8" w:rsidP="00400FC8">
      <w:pPr>
        <w:jc w:val="center"/>
      </w:pPr>
      <w:r>
        <w:rPr>
          <w:noProof/>
        </w:rPr>
        <w:drawing>
          <wp:inline distT="0" distB="0" distL="0" distR="0" wp14:anchorId="29743C28" wp14:editId="581FBE17">
            <wp:extent cx="4202247" cy="262128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t="14182" b="3997"/>
                    <a:stretch/>
                  </pic:blipFill>
                  <pic:spPr bwMode="auto">
                    <a:xfrm>
                      <a:off x="0" y="0"/>
                      <a:ext cx="4208893" cy="2625425"/>
                    </a:xfrm>
                    <a:prstGeom prst="rect">
                      <a:avLst/>
                    </a:prstGeom>
                    <a:noFill/>
                    <a:ln>
                      <a:noFill/>
                    </a:ln>
                    <a:extLst>
                      <a:ext uri="{53640926-AAD7-44D8-BBD7-CCE9431645EC}">
                        <a14:shadowObscured xmlns:a14="http://schemas.microsoft.com/office/drawing/2010/main"/>
                      </a:ext>
                    </a:extLst>
                  </pic:spPr>
                </pic:pic>
              </a:graphicData>
            </a:graphic>
          </wp:inline>
        </w:drawing>
      </w:r>
    </w:p>
    <w:p w14:paraId="7BD41B3F" w14:textId="09981925" w:rsidR="008552D7" w:rsidRDefault="008552D7" w:rsidP="00AC6853"/>
    <w:p w14:paraId="0432D9A7" w14:textId="1B2614DF" w:rsidR="001B0C77" w:rsidRDefault="001B0C77" w:rsidP="00AC6853">
      <w:r>
        <w:t xml:space="preserve">The 2012 Household Survey was used to estimate the </w:t>
      </w:r>
      <w:r w:rsidR="00C3788D">
        <w:t xml:space="preserve">share of households in each Household Size category by Life Cycle.  </w:t>
      </w:r>
      <w:r w:rsidR="003B1170">
        <w:t>The entire statewide database was used and aggregated to m</w:t>
      </w:r>
      <w:r w:rsidR="00C3788D">
        <w:t xml:space="preserve">edium districts in order to obtain sufficient number of survey records in a group yet preserve </w:t>
      </w:r>
      <w:r w:rsidR="003B1170">
        <w:t>a sufficient</w:t>
      </w:r>
      <w:r w:rsidR="00C3788D">
        <w:t xml:space="preserve"> number of observations to estimate lookup curves</w:t>
      </w:r>
      <w:r w:rsidR="003B1170">
        <w:t xml:space="preserve"> by Life Cycle</w:t>
      </w:r>
      <w:r w:rsidR="00C3788D">
        <w:t>.</w:t>
      </w:r>
      <w:r w:rsidR="00A02322">
        <w:t xml:space="preserve">  The</w:t>
      </w:r>
      <w:r w:rsidR="00761E82">
        <w:t xml:space="preserve"> estimated</w:t>
      </w:r>
      <w:r w:rsidR="00A02322">
        <w:t xml:space="preserve"> Life Cycle curves were then used to weight the </w:t>
      </w:r>
      <w:r w:rsidR="00DA4F7C">
        <w:t>Household Size</w:t>
      </w:r>
      <w:r w:rsidR="00A02322">
        <w:t xml:space="preserve"> lookup curves </w:t>
      </w:r>
      <w:r w:rsidR="00761E82">
        <w:t>derived</w:t>
      </w:r>
      <w:r w:rsidR="00A02322">
        <w:t xml:space="preserve"> from the Census data </w:t>
      </w:r>
      <w:r w:rsidR="00DA4F7C">
        <w:t xml:space="preserve">(termed “All Data” in the following figures) to </w:t>
      </w:r>
      <w:r w:rsidR="00A02322">
        <w:t xml:space="preserve">obtain </w:t>
      </w:r>
      <w:r w:rsidR="00DA4F7C">
        <w:t>H</w:t>
      </w:r>
      <w:r w:rsidR="00A02322">
        <w:t xml:space="preserve">ousehold </w:t>
      </w:r>
      <w:r w:rsidR="00DA4F7C">
        <w:t>S</w:t>
      </w:r>
      <w:r w:rsidR="00A02322">
        <w:t xml:space="preserve">ize </w:t>
      </w:r>
      <w:r w:rsidR="00550A7D">
        <w:t xml:space="preserve">lookup </w:t>
      </w:r>
      <w:r w:rsidR="00A02322">
        <w:t xml:space="preserve">curves by Life Cycle.   </w:t>
      </w:r>
    </w:p>
    <w:p w14:paraId="4CC6C429" w14:textId="77777777" w:rsidR="001B0C77" w:rsidRDefault="001B0C77" w:rsidP="00AC6853"/>
    <w:p w14:paraId="4E1DAFF8" w14:textId="7EC1458A" w:rsidR="001B0C77" w:rsidRDefault="00A02322" w:rsidP="001B0C77">
      <w:pPr>
        <w:keepNext/>
        <w:jc w:val="center"/>
      </w:pPr>
      <w:r>
        <w:rPr>
          <w:b/>
          <w:bCs/>
        </w:rPr>
        <w:lastRenderedPageBreak/>
        <w:t xml:space="preserve">Comparison of Life Cycle and All Data </w:t>
      </w:r>
      <w:r w:rsidR="001B0C77">
        <w:rPr>
          <w:b/>
          <w:bCs/>
        </w:rPr>
        <w:t xml:space="preserve">Household Size </w:t>
      </w:r>
      <w:r>
        <w:rPr>
          <w:b/>
          <w:bCs/>
        </w:rPr>
        <w:t>Lookup Curves</w:t>
      </w:r>
    </w:p>
    <w:p w14:paraId="79D08C9D" w14:textId="27E015E1" w:rsidR="001B0C77" w:rsidRDefault="001B0C77" w:rsidP="00AC6853">
      <w:r>
        <w:rPr>
          <w:noProof/>
        </w:rPr>
        <w:drawing>
          <wp:inline distT="0" distB="0" distL="0" distR="0" wp14:anchorId="00F48273" wp14:editId="495D7A9A">
            <wp:extent cx="5943600" cy="189868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98687"/>
                    </a:xfrm>
                    <a:prstGeom prst="rect">
                      <a:avLst/>
                    </a:prstGeom>
                    <a:noFill/>
                  </pic:spPr>
                </pic:pic>
              </a:graphicData>
            </a:graphic>
          </wp:inline>
        </w:drawing>
      </w:r>
    </w:p>
    <w:p w14:paraId="7D87FE8F" w14:textId="5C9A0C60" w:rsidR="001B0C77" w:rsidRDefault="001B0C77" w:rsidP="00AC6853">
      <w:r>
        <w:rPr>
          <w:noProof/>
        </w:rPr>
        <w:drawing>
          <wp:inline distT="0" distB="0" distL="0" distR="0" wp14:anchorId="14462EE8" wp14:editId="7455C7E6">
            <wp:extent cx="5943600" cy="189868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8687"/>
                    </a:xfrm>
                    <a:prstGeom prst="rect">
                      <a:avLst/>
                    </a:prstGeom>
                    <a:noFill/>
                  </pic:spPr>
                </pic:pic>
              </a:graphicData>
            </a:graphic>
          </wp:inline>
        </w:drawing>
      </w:r>
    </w:p>
    <w:p w14:paraId="1CD99CC3" w14:textId="549ED2B4" w:rsidR="001B0C77" w:rsidRDefault="003726CA" w:rsidP="00AC6853">
      <w:r>
        <w:rPr>
          <w:noProof/>
        </w:rPr>
        <w:drawing>
          <wp:inline distT="0" distB="0" distL="0" distR="0" wp14:anchorId="2803F80A" wp14:editId="6FDB3B9D">
            <wp:extent cx="5943600" cy="189868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8686"/>
                    </a:xfrm>
                    <a:prstGeom prst="rect">
                      <a:avLst/>
                    </a:prstGeom>
                    <a:noFill/>
                  </pic:spPr>
                </pic:pic>
              </a:graphicData>
            </a:graphic>
          </wp:inline>
        </w:drawing>
      </w:r>
    </w:p>
    <w:p w14:paraId="67E8D75E" w14:textId="77777777" w:rsidR="001B0C77" w:rsidRDefault="001B0C77" w:rsidP="00AC6853"/>
    <w:p w14:paraId="7663D603" w14:textId="06308D7B" w:rsidR="00796D3A" w:rsidRDefault="00796D3A" w:rsidP="00AC6853">
      <w:r>
        <w:lastRenderedPageBreak/>
        <w:t xml:space="preserve">The Household Size lookup curves were then </w:t>
      </w:r>
      <w:r w:rsidR="006D07C0">
        <w:t>calibrated to county-level household size data from the 2010 Census</w:t>
      </w:r>
      <w:r w:rsidR="00FB22FC">
        <w:t xml:space="preserve">.  </w:t>
      </w:r>
      <w:r>
        <w:t xml:space="preserve">The county-level adjustments </w:t>
      </w:r>
      <w:r w:rsidR="00E22C90">
        <w:t>were done to tailor</w:t>
      </w:r>
      <w:r>
        <w:t xml:space="preserve"> to </w:t>
      </w:r>
      <w:r w:rsidR="00E656A4">
        <w:t xml:space="preserve">the lookup curves to account for </w:t>
      </w:r>
      <w:r>
        <w:t xml:space="preserve">local variations.  </w:t>
      </w:r>
    </w:p>
    <w:p w14:paraId="7C7A9985" w14:textId="77777777" w:rsidR="00870FA7" w:rsidRDefault="00870FA7" w:rsidP="00AC6853"/>
    <w:p w14:paraId="4050A358" w14:textId="53F7768C" w:rsidR="00870FA7" w:rsidRDefault="00870FA7" w:rsidP="00870FA7">
      <w:pPr>
        <w:keepNext/>
        <w:jc w:val="center"/>
      </w:pPr>
      <w:r>
        <w:rPr>
          <w:b/>
          <w:bCs/>
        </w:rPr>
        <w:t>Comparison of Household Size Lookup Curves by County</w:t>
      </w:r>
      <w:r w:rsidR="00AE22FA">
        <w:rPr>
          <w:b/>
          <w:bCs/>
        </w:rPr>
        <w:t xml:space="preserve"> – Life Cycle 1</w:t>
      </w:r>
    </w:p>
    <w:p w14:paraId="366D7EB2" w14:textId="7723B558" w:rsidR="00913A81" w:rsidRDefault="008560D3" w:rsidP="00A57DDB">
      <w:pPr>
        <w:ind w:left="-450"/>
        <w:jc w:val="center"/>
      </w:pPr>
      <w:r>
        <w:rPr>
          <w:noProof/>
        </w:rPr>
        <w:drawing>
          <wp:inline distT="0" distB="0" distL="0" distR="0" wp14:anchorId="1D6DA5A9" wp14:editId="1AED37E6">
            <wp:extent cx="6400800" cy="57809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5780953"/>
                    </a:xfrm>
                    <a:prstGeom prst="rect">
                      <a:avLst/>
                    </a:prstGeom>
                    <a:noFill/>
                  </pic:spPr>
                </pic:pic>
              </a:graphicData>
            </a:graphic>
          </wp:inline>
        </w:drawing>
      </w:r>
    </w:p>
    <w:p w14:paraId="01F0E19B" w14:textId="77777777" w:rsidR="003726CA" w:rsidRDefault="003726CA" w:rsidP="003726CA"/>
    <w:p w14:paraId="110BA8B1" w14:textId="5EEBD14D" w:rsidR="003726CA" w:rsidRDefault="003726CA" w:rsidP="003726CA">
      <w:pPr>
        <w:keepNext/>
        <w:jc w:val="center"/>
      </w:pPr>
      <w:r>
        <w:rPr>
          <w:b/>
          <w:bCs/>
        </w:rPr>
        <w:lastRenderedPageBreak/>
        <w:t>Comparison of Household Size Lookup Curves by County – Life Cycle 2</w:t>
      </w:r>
    </w:p>
    <w:p w14:paraId="07533652" w14:textId="3956CCAB" w:rsidR="003726CA" w:rsidRDefault="008560D3" w:rsidP="00A57DDB">
      <w:pPr>
        <w:ind w:left="-450"/>
        <w:jc w:val="center"/>
      </w:pPr>
      <w:r>
        <w:rPr>
          <w:noProof/>
        </w:rPr>
        <w:drawing>
          <wp:inline distT="0" distB="0" distL="0" distR="0" wp14:anchorId="2FD2B9E4" wp14:editId="74FF205B">
            <wp:extent cx="6400800" cy="57809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5780953"/>
                    </a:xfrm>
                    <a:prstGeom prst="rect">
                      <a:avLst/>
                    </a:prstGeom>
                    <a:noFill/>
                  </pic:spPr>
                </pic:pic>
              </a:graphicData>
            </a:graphic>
          </wp:inline>
        </w:drawing>
      </w:r>
    </w:p>
    <w:p w14:paraId="570B09E5" w14:textId="77777777" w:rsidR="003726CA" w:rsidRDefault="003726CA" w:rsidP="003726CA"/>
    <w:p w14:paraId="5D8789F4" w14:textId="017C1BD7" w:rsidR="003726CA" w:rsidRDefault="003726CA" w:rsidP="003726CA">
      <w:pPr>
        <w:keepNext/>
        <w:jc w:val="center"/>
      </w:pPr>
      <w:r>
        <w:rPr>
          <w:b/>
          <w:bCs/>
        </w:rPr>
        <w:lastRenderedPageBreak/>
        <w:t>Comparison of Household Size Lookup Curves by County – Life Cycle 3</w:t>
      </w:r>
    </w:p>
    <w:p w14:paraId="33C447D5" w14:textId="04AC06AE" w:rsidR="003726CA" w:rsidRDefault="008560D3" w:rsidP="00A57DDB">
      <w:pPr>
        <w:ind w:left="-450"/>
        <w:jc w:val="center"/>
      </w:pPr>
      <w:r>
        <w:rPr>
          <w:noProof/>
        </w:rPr>
        <w:drawing>
          <wp:inline distT="0" distB="0" distL="0" distR="0" wp14:anchorId="07E29E43" wp14:editId="3DC30DB8">
            <wp:extent cx="6400800" cy="57809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5780953"/>
                    </a:xfrm>
                    <a:prstGeom prst="rect">
                      <a:avLst/>
                    </a:prstGeom>
                    <a:noFill/>
                  </pic:spPr>
                </pic:pic>
              </a:graphicData>
            </a:graphic>
          </wp:inline>
        </w:drawing>
      </w:r>
    </w:p>
    <w:p w14:paraId="3D70BCE9" w14:textId="3A055BA7" w:rsidR="006D07C0" w:rsidRDefault="006D07C0" w:rsidP="00AC6853"/>
    <w:p w14:paraId="5B6215E1" w14:textId="77777777" w:rsidR="00A57DDB" w:rsidRDefault="00A57DDB">
      <w:r>
        <w:br w:type="page"/>
      </w:r>
    </w:p>
    <w:p w14:paraId="163A7275" w14:textId="7C43ADC7" w:rsidR="00037025" w:rsidRDefault="00E656A4" w:rsidP="00AC6853">
      <w:r>
        <w:lastRenderedPageBreak/>
        <w:t xml:space="preserve">The </w:t>
      </w:r>
      <w:r w:rsidR="00037025">
        <w:t xml:space="preserve">shares of the modeled 2015 base year households by </w:t>
      </w:r>
      <w:r>
        <w:t xml:space="preserve">Household Size </w:t>
      </w:r>
      <w:r w:rsidR="00037025">
        <w:t>category were</w:t>
      </w:r>
      <w:r w:rsidR="00326073">
        <w:t xml:space="preserve"> validated to </w:t>
      </w:r>
      <w:r w:rsidR="00037025">
        <w:t>2010 Census and 2016 ACS data</w:t>
      </w:r>
      <w:r w:rsidR="00EB15C2">
        <w:t xml:space="preserve"> at the county level</w:t>
      </w:r>
      <w:r w:rsidR="00037025">
        <w:t xml:space="preserve">.  </w:t>
      </w:r>
      <w:r w:rsidR="00A94908">
        <w:t>The model’s estimate of households by each of the six Household Size category matches within about 2% of the observed data for all counties.</w:t>
      </w:r>
    </w:p>
    <w:p w14:paraId="2C1FC86F" w14:textId="2F019A04" w:rsidR="003726CA" w:rsidRDefault="003726CA" w:rsidP="00AC6853"/>
    <w:p w14:paraId="33E1873F" w14:textId="2954CD24" w:rsidR="00020D87" w:rsidRDefault="00020D87" w:rsidP="00020D87">
      <w:pPr>
        <w:keepNext/>
        <w:jc w:val="center"/>
      </w:pPr>
      <w:r>
        <w:rPr>
          <w:b/>
          <w:bCs/>
        </w:rPr>
        <w:t xml:space="preserve">2015 </w:t>
      </w:r>
      <w:r w:rsidRPr="00214EBE">
        <w:rPr>
          <w:b/>
          <w:bCs/>
        </w:rPr>
        <w:t xml:space="preserve">Model vs. </w:t>
      </w:r>
      <w:r w:rsidR="00DE3CDC">
        <w:rPr>
          <w:b/>
          <w:bCs/>
        </w:rPr>
        <w:t>2010 Census &amp; 2016 ACS</w:t>
      </w:r>
      <w:r w:rsidRPr="00214EBE">
        <w:rPr>
          <w:b/>
          <w:bCs/>
        </w:rPr>
        <w:t xml:space="preserve"> </w:t>
      </w:r>
      <w:r>
        <w:rPr>
          <w:b/>
          <w:bCs/>
        </w:rPr>
        <w:t>–</w:t>
      </w:r>
      <w:r w:rsidRPr="00214EBE">
        <w:rPr>
          <w:b/>
          <w:bCs/>
        </w:rPr>
        <w:t xml:space="preserve"> </w:t>
      </w:r>
      <w:r w:rsidR="00DE3CDC">
        <w:rPr>
          <w:b/>
          <w:bCs/>
        </w:rPr>
        <w:t>% Households by Household Size</w:t>
      </w:r>
    </w:p>
    <w:p w14:paraId="0F6C6F43" w14:textId="41F19A6F" w:rsidR="006D07C0" w:rsidRDefault="00E656A4" w:rsidP="00A57DDB">
      <w:pPr>
        <w:jc w:val="center"/>
      </w:pPr>
      <w:r>
        <w:rPr>
          <w:noProof/>
        </w:rPr>
        <w:drawing>
          <wp:inline distT="0" distB="0" distL="0" distR="0" wp14:anchorId="632F167D" wp14:editId="02A1D530">
            <wp:extent cx="4114800" cy="256665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566657"/>
                    </a:xfrm>
                    <a:prstGeom prst="rect">
                      <a:avLst/>
                    </a:prstGeom>
                    <a:noFill/>
                  </pic:spPr>
                </pic:pic>
              </a:graphicData>
            </a:graphic>
          </wp:inline>
        </w:drawing>
      </w:r>
    </w:p>
    <w:p w14:paraId="6CBE7880" w14:textId="21D20D65" w:rsidR="00A57DDB" w:rsidRDefault="00A57DDB" w:rsidP="00A57DDB">
      <w:pPr>
        <w:jc w:val="center"/>
      </w:pPr>
      <w:r>
        <w:rPr>
          <w:noProof/>
        </w:rPr>
        <w:drawing>
          <wp:inline distT="0" distB="0" distL="0" distR="0" wp14:anchorId="43F922C3" wp14:editId="07DA078C">
            <wp:extent cx="4114800" cy="25732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2573288"/>
                    </a:xfrm>
                    <a:prstGeom prst="rect">
                      <a:avLst/>
                    </a:prstGeom>
                    <a:noFill/>
                  </pic:spPr>
                </pic:pic>
              </a:graphicData>
            </a:graphic>
          </wp:inline>
        </w:drawing>
      </w:r>
    </w:p>
    <w:p w14:paraId="1258964A" w14:textId="4B335E15" w:rsidR="00A57DDB" w:rsidRDefault="00A57DDB" w:rsidP="00A57DDB">
      <w:pPr>
        <w:jc w:val="center"/>
      </w:pPr>
      <w:r>
        <w:rPr>
          <w:noProof/>
        </w:rPr>
        <w:lastRenderedPageBreak/>
        <w:drawing>
          <wp:inline distT="0" distB="0" distL="0" distR="0" wp14:anchorId="33A5BA0B" wp14:editId="7DC80A4C">
            <wp:extent cx="4114800" cy="25732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2573288"/>
                    </a:xfrm>
                    <a:prstGeom prst="rect">
                      <a:avLst/>
                    </a:prstGeom>
                    <a:noFill/>
                  </pic:spPr>
                </pic:pic>
              </a:graphicData>
            </a:graphic>
          </wp:inline>
        </w:drawing>
      </w:r>
    </w:p>
    <w:p w14:paraId="0CAD30DD" w14:textId="165A9821" w:rsidR="00A57DDB" w:rsidRDefault="00A57DDB" w:rsidP="00A57DDB">
      <w:pPr>
        <w:jc w:val="center"/>
      </w:pPr>
      <w:r>
        <w:rPr>
          <w:noProof/>
        </w:rPr>
        <w:drawing>
          <wp:inline distT="0" distB="0" distL="0" distR="0" wp14:anchorId="0D855EDF" wp14:editId="69258F6B">
            <wp:extent cx="4114800" cy="25732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573288"/>
                    </a:xfrm>
                    <a:prstGeom prst="rect">
                      <a:avLst/>
                    </a:prstGeom>
                    <a:noFill/>
                  </pic:spPr>
                </pic:pic>
              </a:graphicData>
            </a:graphic>
          </wp:inline>
        </w:drawing>
      </w:r>
    </w:p>
    <w:p w14:paraId="2C8AF55E" w14:textId="5465C877" w:rsidR="00A57DDB" w:rsidRDefault="00A57DDB" w:rsidP="00A57DDB">
      <w:pPr>
        <w:jc w:val="center"/>
      </w:pPr>
      <w:r>
        <w:rPr>
          <w:noProof/>
        </w:rPr>
        <w:lastRenderedPageBreak/>
        <w:drawing>
          <wp:inline distT="0" distB="0" distL="0" distR="0" wp14:anchorId="09DDBF7B" wp14:editId="4F2FFEDF">
            <wp:extent cx="4114800" cy="25732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573288"/>
                    </a:xfrm>
                    <a:prstGeom prst="rect">
                      <a:avLst/>
                    </a:prstGeom>
                    <a:noFill/>
                  </pic:spPr>
                </pic:pic>
              </a:graphicData>
            </a:graphic>
          </wp:inline>
        </w:drawing>
      </w:r>
    </w:p>
    <w:p w14:paraId="17A25E7E" w14:textId="419E440E" w:rsidR="0086056A" w:rsidRDefault="0086056A" w:rsidP="0086056A">
      <w:pPr>
        <w:pStyle w:val="Heading2"/>
      </w:pPr>
      <w:bookmarkStart w:id="6" w:name="_Toc54437091"/>
      <w:r>
        <w:t>Income</w:t>
      </w:r>
      <w:bookmarkEnd w:id="6"/>
    </w:p>
    <w:p w14:paraId="6FA59829" w14:textId="767AA1AA" w:rsidR="0086056A" w:rsidRDefault="0086056A" w:rsidP="00AC6853"/>
    <w:p w14:paraId="3B3C7FDC" w14:textId="77777777" w:rsidR="00F30BD8" w:rsidRDefault="00F30BD8" w:rsidP="00F30BD8">
      <w:pPr>
        <w:pStyle w:val="ListParagraph"/>
        <w:numPr>
          <w:ilvl w:val="0"/>
          <w:numId w:val="7"/>
        </w:numPr>
      </w:pPr>
      <w:r>
        <w:t xml:space="preserve">Income Groups (Income Levels) in 2016 dollars: </w:t>
      </w:r>
    </w:p>
    <w:p w14:paraId="1B01F25E" w14:textId="77777777" w:rsidR="00F30BD8" w:rsidRDefault="00F30BD8" w:rsidP="00F30BD8">
      <w:pPr>
        <w:pStyle w:val="ListParagraph"/>
        <w:numPr>
          <w:ilvl w:val="1"/>
          <w:numId w:val="7"/>
        </w:numPr>
      </w:pPr>
      <w:r>
        <w:t>1: $0 to 35,000 (Low)</w:t>
      </w:r>
    </w:p>
    <w:p w14:paraId="34BBB2A7" w14:textId="77777777" w:rsidR="00F30BD8" w:rsidRDefault="00F30BD8" w:rsidP="00F30BD8">
      <w:pPr>
        <w:pStyle w:val="ListParagraph"/>
        <w:numPr>
          <w:ilvl w:val="1"/>
          <w:numId w:val="7"/>
        </w:numPr>
      </w:pPr>
      <w:r>
        <w:t>2: $35,000 to 60,000 (High)</w:t>
      </w:r>
    </w:p>
    <w:p w14:paraId="1FC1747B" w14:textId="77777777" w:rsidR="00F30BD8" w:rsidRDefault="00F30BD8" w:rsidP="00F30BD8">
      <w:pPr>
        <w:pStyle w:val="ListParagraph"/>
        <w:numPr>
          <w:ilvl w:val="1"/>
          <w:numId w:val="7"/>
        </w:numPr>
      </w:pPr>
      <w:r>
        <w:t>3: $60,000 to 100,000 (High)</w:t>
      </w:r>
    </w:p>
    <w:p w14:paraId="5B9E54EB" w14:textId="77777777" w:rsidR="00F30BD8" w:rsidRDefault="00F30BD8" w:rsidP="00F30BD8">
      <w:pPr>
        <w:pStyle w:val="ListParagraph"/>
        <w:numPr>
          <w:ilvl w:val="1"/>
          <w:numId w:val="7"/>
        </w:numPr>
      </w:pPr>
      <w:r>
        <w:t>4: $100,000 and above (High)</w:t>
      </w:r>
    </w:p>
    <w:p w14:paraId="599900ED" w14:textId="77777777" w:rsidR="00F30BD8" w:rsidRDefault="00F30BD8" w:rsidP="00AC6853"/>
    <w:p w14:paraId="1AC51993" w14:textId="07470E9C" w:rsidR="0086056A" w:rsidRDefault="0086056A" w:rsidP="0086056A">
      <w:pPr>
        <w:pStyle w:val="Heading2"/>
      </w:pPr>
      <w:bookmarkStart w:id="7" w:name="_Toc54437092"/>
      <w:r>
        <w:t>Worker</w:t>
      </w:r>
      <w:bookmarkEnd w:id="7"/>
    </w:p>
    <w:p w14:paraId="324EF278" w14:textId="77777777" w:rsidR="00F30BD8" w:rsidRDefault="00F30BD8" w:rsidP="00AC6853"/>
    <w:p w14:paraId="73319F8E" w14:textId="77777777" w:rsidR="00F30BD8" w:rsidRPr="00E57772" w:rsidRDefault="00F30BD8" w:rsidP="00F30BD8">
      <w:pPr>
        <w:pStyle w:val="ListParagraph"/>
        <w:numPr>
          <w:ilvl w:val="0"/>
          <w:numId w:val="7"/>
        </w:numPr>
      </w:pPr>
      <w:r>
        <w:t>Worker Groups: 0, 1, 2, 3+ workers per household</w:t>
      </w:r>
    </w:p>
    <w:p w14:paraId="5EF99DFA" w14:textId="77777777" w:rsidR="00F30BD8" w:rsidRDefault="00F30BD8" w:rsidP="00AC6853"/>
    <w:p w14:paraId="3B719566" w14:textId="19B8BB64" w:rsidR="00B30122" w:rsidRDefault="00AC6853" w:rsidP="00AC6853">
      <w:r>
        <w:lastRenderedPageBreak/>
        <w:t xml:space="preserve">Household Disaggregation is done in three steps with each step adding another level of disaggregation: estimating the distribution of households by size group, further disaggregation by income group </w:t>
      </w:r>
      <w:r w:rsidR="00B345AA">
        <w:t>and income level</w:t>
      </w:r>
      <w:r>
        <w:t>, and further disaggregation by number of workers per household.</w:t>
      </w:r>
      <w:r w:rsidR="006144EE">
        <w:t xml:space="preserve"> This results in 96 groupings when using the four income </w:t>
      </w:r>
      <w:r w:rsidR="0046701D">
        <w:t xml:space="preserve">groups </w:t>
      </w:r>
      <w:r w:rsidR="006144EE">
        <w:t xml:space="preserve">or 48 groupings when using low/high income </w:t>
      </w:r>
      <w:r w:rsidR="0046701D">
        <w:t>levels</w:t>
      </w:r>
      <w:r w:rsidR="006144EE">
        <w:t>.</w:t>
      </w:r>
    </w:p>
    <w:p w14:paraId="0E92342C" w14:textId="689BDB15" w:rsidR="007B1DDC" w:rsidRDefault="006144EE" w:rsidP="00444E22">
      <w:r>
        <w:t xml:space="preserve">For disaggregation to household size groups, </w:t>
      </w:r>
      <w:r w:rsidR="0007347B">
        <w:t xml:space="preserve">the following lookup </w:t>
      </w:r>
      <w:r w:rsidR="001D5051">
        <w:t xml:space="preserve">files </w:t>
      </w:r>
      <w:r w:rsidR="0007347B">
        <w:t xml:space="preserve">contain the distribution of households across the six household size groups according the average household size for </w:t>
      </w:r>
      <w:r w:rsidR="001D5051">
        <w:t xml:space="preserve">the three </w:t>
      </w:r>
      <w:r w:rsidR="0007347B">
        <w:t>life cycle categor</w:t>
      </w:r>
      <w:r w:rsidR="001D5051">
        <w:t>ies</w:t>
      </w:r>
      <w:r w:rsidR="0007347B">
        <w:t xml:space="preserve">: </w:t>
      </w:r>
      <w:r w:rsidR="0007347B" w:rsidRPr="00214EBE">
        <w:rPr>
          <w:i/>
          <w:iCs/>
        </w:rPr>
        <w:t>Lookup - HH Size_LC1.csv</w:t>
      </w:r>
      <w:r w:rsidR="0007347B">
        <w:t xml:space="preserve">, </w:t>
      </w:r>
      <w:r w:rsidR="0007347B" w:rsidRPr="00214EBE">
        <w:rPr>
          <w:i/>
          <w:iCs/>
        </w:rPr>
        <w:t>Lookup - HH Size_LC2.csv</w:t>
      </w:r>
      <w:r w:rsidR="0007347B">
        <w:t xml:space="preserve">, </w:t>
      </w:r>
      <w:r w:rsidR="0007347B" w:rsidRPr="00214EBE">
        <w:rPr>
          <w:i/>
          <w:iCs/>
        </w:rPr>
        <w:t>and Lookup - HH Size_LC3.csv</w:t>
      </w:r>
      <w:r w:rsidR="0007347B">
        <w:t>.</w:t>
      </w:r>
      <w:r w:rsidR="001D5051">
        <w:t xml:space="preserve"> </w:t>
      </w:r>
      <w:r w:rsidR="00444E22">
        <w:t xml:space="preserve">The distributions in these files are grouped by county. </w:t>
      </w:r>
      <w:r w:rsidR="001D5051">
        <w:t>There is also a third lookup file that contains a regional distribution used for comparison purposes: Lookup - HH Size.csv</w:t>
      </w:r>
      <w:r w:rsidR="00444E22">
        <w:t>.</w:t>
      </w:r>
      <w:r w:rsidR="000A6D7C">
        <w:t xml:space="preserve"> When computing income ratios, the regional median household income of $64,697 (2016 dollars) is used from the latest ACS.</w:t>
      </w:r>
    </w:p>
    <w:p w14:paraId="37D78A85" w14:textId="3808DF22" w:rsidR="00444E22" w:rsidRPr="00214EBE" w:rsidRDefault="00444E22" w:rsidP="00214EBE">
      <w:r>
        <w:t xml:space="preserve">Further disaggregation by income groups is done </w:t>
      </w:r>
      <w:r w:rsidR="001B0D97">
        <w:t xml:space="preserve">in multiple steps. First a target TAZ distribution by income is calculated using a county distribution found in </w:t>
      </w:r>
      <w:r w:rsidR="001B0D97">
        <w:rPr>
          <w:i/>
          <w:iCs/>
        </w:rPr>
        <w:t>Lookup - Income.csv</w:t>
      </w:r>
      <w:r w:rsidR="001B0D97">
        <w:t xml:space="preserve">. </w:t>
      </w:r>
      <w:r w:rsidR="00961237">
        <w:t xml:space="preserve">Then a </w:t>
      </w:r>
      <w:proofErr w:type="spellStart"/>
      <w:r w:rsidR="00961237">
        <w:t>Fratar</w:t>
      </w:r>
      <w:proofErr w:type="spellEnd"/>
      <w:r w:rsidR="00961237">
        <w:t xml:space="preserve">/Furness balancing method is used to get the matrix distribution across income groups and household sizes. The matrix is initialized with the values found in </w:t>
      </w:r>
      <w:r w:rsidR="00961237" w:rsidRPr="00214EBE">
        <w:rPr>
          <w:highlight w:val="yellow"/>
        </w:rPr>
        <w:t>Table 5</w:t>
      </w:r>
      <w:r w:rsidR="00961237">
        <w:t>, which is hard-coded into the 2_HHDisaggregation.s script with the source being the 2012 Household Survey.</w:t>
      </w:r>
      <w:r w:rsidR="00B65F94">
        <w:t xml:space="preserve"> The balancing method is run through until convergence is reached at (0.</w:t>
      </w:r>
      <w:r w:rsidR="00B65F94" w:rsidRPr="00B65F94">
        <w:t>0001</w:t>
      </w:r>
      <w:r w:rsidR="00B65F94">
        <w:t>) or a max of 15 iterations.</w:t>
      </w:r>
    </w:p>
    <w:p w14:paraId="24EC5C5D" w14:textId="2E7B1024" w:rsidR="007B1DDC" w:rsidRPr="00ED6E41" w:rsidRDefault="007B1DDC" w:rsidP="00214EBE">
      <w:pPr>
        <w:keepNext/>
        <w:jc w:val="center"/>
        <w:rPr>
          <w:b/>
          <w:bCs/>
        </w:rPr>
      </w:pPr>
      <w:r w:rsidRPr="00ED6E41">
        <w:rPr>
          <w:b/>
          <w:bCs/>
          <w:highlight w:val="yellow"/>
        </w:rPr>
        <w:t xml:space="preserve">Table </w:t>
      </w:r>
      <w:r>
        <w:rPr>
          <w:b/>
          <w:bCs/>
        </w:rPr>
        <w:t>5</w:t>
      </w:r>
      <w:r w:rsidRPr="00ED6E41">
        <w:rPr>
          <w:b/>
          <w:bCs/>
        </w:rPr>
        <w:t xml:space="preserve">. </w:t>
      </w:r>
      <w:r w:rsidR="00B65F94">
        <w:rPr>
          <w:b/>
          <w:bCs/>
        </w:rPr>
        <w:t>Initialization Seed Values for Household Size and income Group</w:t>
      </w:r>
    </w:p>
    <w:tbl>
      <w:tblPr>
        <w:tblStyle w:val="TableGrid"/>
        <w:tblW w:w="0" w:type="auto"/>
        <w:jc w:val="center"/>
        <w:tblLook w:val="04A0" w:firstRow="1" w:lastRow="0" w:firstColumn="1" w:lastColumn="0" w:noHBand="0" w:noVBand="1"/>
      </w:tblPr>
      <w:tblGrid>
        <w:gridCol w:w="1229"/>
        <w:gridCol w:w="1664"/>
        <w:gridCol w:w="1664"/>
        <w:gridCol w:w="1664"/>
        <w:gridCol w:w="1664"/>
      </w:tblGrid>
      <w:tr w:rsidR="007B1DDC" w14:paraId="787CCD0B" w14:textId="77777777" w:rsidTr="00214EBE">
        <w:trPr>
          <w:cantSplit/>
          <w:jc w:val="center"/>
        </w:trPr>
        <w:tc>
          <w:tcPr>
            <w:tcW w:w="1229" w:type="dxa"/>
            <w:shd w:val="clear" w:color="auto" w:fill="D9D9D9" w:themeFill="background1" w:themeFillShade="D9"/>
          </w:tcPr>
          <w:p w14:paraId="0F02E4FC" w14:textId="77777777" w:rsidR="007B1DDC" w:rsidRPr="00214EBE" w:rsidRDefault="007B1DDC" w:rsidP="00214EBE">
            <w:pPr>
              <w:pStyle w:val="TableText"/>
              <w:keepNext/>
              <w:jc w:val="center"/>
              <w:rPr>
                <w:b/>
                <w:bCs/>
                <w:color w:val="auto"/>
              </w:rPr>
            </w:pPr>
            <w:r w:rsidRPr="00214EBE">
              <w:rPr>
                <w:b/>
                <w:bCs/>
              </w:rPr>
              <w:t>Household</w:t>
            </w:r>
          </w:p>
          <w:p w14:paraId="0AFADD0E" w14:textId="7D175F66" w:rsidR="007B1DDC" w:rsidRPr="00214EBE" w:rsidRDefault="007B1DDC" w:rsidP="00214EBE">
            <w:pPr>
              <w:pStyle w:val="TableText"/>
              <w:keepNext/>
              <w:jc w:val="center"/>
              <w:rPr>
                <w:b/>
                <w:bCs/>
              </w:rPr>
            </w:pPr>
            <w:r w:rsidRPr="00214EBE">
              <w:rPr>
                <w:b/>
                <w:bCs/>
              </w:rPr>
              <w:t>Size</w:t>
            </w:r>
          </w:p>
        </w:tc>
        <w:tc>
          <w:tcPr>
            <w:tcW w:w="1664" w:type="dxa"/>
            <w:shd w:val="clear" w:color="auto" w:fill="D9D9D9" w:themeFill="background1" w:themeFillShade="D9"/>
          </w:tcPr>
          <w:p w14:paraId="01CC6500" w14:textId="1E47B74E" w:rsidR="007B1DDC" w:rsidRPr="00214EBE" w:rsidRDefault="007B1DDC" w:rsidP="00214EBE">
            <w:pPr>
              <w:pStyle w:val="TableText"/>
              <w:keepNext/>
              <w:jc w:val="center"/>
              <w:rPr>
                <w:b/>
                <w:bCs/>
              </w:rPr>
            </w:pPr>
            <w:r w:rsidRPr="00214EBE">
              <w:rPr>
                <w:b/>
                <w:bCs/>
              </w:rPr>
              <w:t>Income</w:t>
            </w:r>
            <w:r>
              <w:rPr>
                <w:b/>
                <w:bCs/>
              </w:rPr>
              <w:t xml:space="preserve"> </w:t>
            </w:r>
            <w:r w:rsidRPr="00214EBE">
              <w:rPr>
                <w:b/>
                <w:bCs/>
              </w:rPr>
              <w:t>Group 1</w:t>
            </w:r>
          </w:p>
          <w:p w14:paraId="54FF151C" w14:textId="194B599D" w:rsidR="007B1DDC" w:rsidRPr="00214EBE" w:rsidRDefault="007B1DDC" w:rsidP="00214EBE">
            <w:pPr>
              <w:pStyle w:val="TableText"/>
              <w:keepNext/>
              <w:jc w:val="center"/>
              <w:rPr>
                <w:b/>
                <w:bCs/>
              </w:rPr>
            </w:pPr>
            <w:r w:rsidRPr="00214EBE">
              <w:rPr>
                <w:b/>
                <w:bCs/>
              </w:rPr>
              <w:t>Seed</w:t>
            </w:r>
          </w:p>
        </w:tc>
        <w:tc>
          <w:tcPr>
            <w:tcW w:w="1664" w:type="dxa"/>
            <w:shd w:val="clear" w:color="auto" w:fill="D9D9D9" w:themeFill="background1" w:themeFillShade="D9"/>
          </w:tcPr>
          <w:p w14:paraId="3E589F85" w14:textId="5545CAA9" w:rsidR="007B1DDC" w:rsidRPr="00214EBE" w:rsidRDefault="007B1DDC" w:rsidP="00214EBE">
            <w:pPr>
              <w:pStyle w:val="TableText"/>
              <w:keepNext/>
              <w:jc w:val="center"/>
              <w:rPr>
                <w:b/>
                <w:bCs/>
              </w:rPr>
            </w:pPr>
            <w:r w:rsidRPr="00214EBE">
              <w:rPr>
                <w:b/>
                <w:bCs/>
              </w:rPr>
              <w:t>Income</w:t>
            </w:r>
            <w:r>
              <w:rPr>
                <w:b/>
                <w:bCs/>
              </w:rPr>
              <w:t xml:space="preserve"> </w:t>
            </w:r>
            <w:r w:rsidRPr="00214EBE">
              <w:rPr>
                <w:b/>
                <w:bCs/>
              </w:rPr>
              <w:t>Group 2</w:t>
            </w:r>
          </w:p>
          <w:p w14:paraId="58D9C7C2" w14:textId="68EC8CF4" w:rsidR="007B1DDC" w:rsidRPr="00214EBE" w:rsidRDefault="007B1DDC" w:rsidP="00214EBE">
            <w:pPr>
              <w:pStyle w:val="TableText"/>
              <w:keepNext/>
              <w:jc w:val="center"/>
              <w:rPr>
                <w:b/>
                <w:bCs/>
              </w:rPr>
            </w:pPr>
            <w:r w:rsidRPr="00214EBE">
              <w:rPr>
                <w:b/>
                <w:bCs/>
              </w:rPr>
              <w:t>Seed</w:t>
            </w:r>
          </w:p>
        </w:tc>
        <w:tc>
          <w:tcPr>
            <w:tcW w:w="1664" w:type="dxa"/>
            <w:shd w:val="clear" w:color="auto" w:fill="D9D9D9" w:themeFill="background1" w:themeFillShade="D9"/>
          </w:tcPr>
          <w:p w14:paraId="4BBC44A8" w14:textId="6254C58F" w:rsidR="007B1DDC" w:rsidRPr="00214EBE" w:rsidRDefault="007B1DDC" w:rsidP="00214EBE">
            <w:pPr>
              <w:pStyle w:val="TableText"/>
              <w:keepNext/>
              <w:jc w:val="center"/>
              <w:rPr>
                <w:b/>
                <w:bCs/>
              </w:rPr>
            </w:pPr>
            <w:r w:rsidRPr="00214EBE">
              <w:rPr>
                <w:b/>
                <w:bCs/>
              </w:rPr>
              <w:t>Income</w:t>
            </w:r>
            <w:r w:rsidR="00B65F94">
              <w:rPr>
                <w:b/>
                <w:bCs/>
              </w:rPr>
              <w:t xml:space="preserve"> Group </w:t>
            </w:r>
            <w:r w:rsidRPr="00214EBE">
              <w:rPr>
                <w:b/>
                <w:bCs/>
              </w:rPr>
              <w:t>3</w:t>
            </w:r>
          </w:p>
          <w:p w14:paraId="35D14F98" w14:textId="10A2B840" w:rsidR="007B1DDC" w:rsidRPr="00214EBE" w:rsidRDefault="007B1DDC" w:rsidP="00214EBE">
            <w:pPr>
              <w:pStyle w:val="TableText"/>
              <w:keepNext/>
              <w:jc w:val="center"/>
              <w:rPr>
                <w:b/>
                <w:bCs/>
              </w:rPr>
            </w:pPr>
            <w:r w:rsidRPr="00214EBE">
              <w:rPr>
                <w:b/>
                <w:bCs/>
              </w:rPr>
              <w:t>Seed</w:t>
            </w:r>
          </w:p>
        </w:tc>
        <w:tc>
          <w:tcPr>
            <w:tcW w:w="1664" w:type="dxa"/>
            <w:shd w:val="clear" w:color="auto" w:fill="D9D9D9" w:themeFill="background1" w:themeFillShade="D9"/>
          </w:tcPr>
          <w:p w14:paraId="3D506ECA" w14:textId="7612C4F3" w:rsidR="007B1DDC" w:rsidRPr="00214EBE" w:rsidRDefault="007B1DDC" w:rsidP="00214EBE">
            <w:pPr>
              <w:pStyle w:val="TableText"/>
              <w:keepNext/>
              <w:jc w:val="center"/>
              <w:rPr>
                <w:b/>
                <w:bCs/>
              </w:rPr>
            </w:pPr>
            <w:r w:rsidRPr="00214EBE">
              <w:rPr>
                <w:b/>
                <w:bCs/>
              </w:rPr>
              <w:t>Income</w:t>
            </w:r>
            <w:r>
              <w:rPr>
                <w:b/>
                <w:bCs/>
              </w:rPr>
              <w:t xml:space="preserve"> </w:t>
            </w:r>
            <w:r w:rsidR="00B65F94">
              <w:rPr>
                <w:b/>
                <w:bCs/>
              </w:rPr>
              <w:t xml:space="preserve">Group </w:t>
            </w:r>
            <w:r w:rsidRPr="00214EBE">
              <w:rPr>
                <w:b/>
                <w:bCs/>
              </w:rPr>
              <w:t>4</w:t>
            </w:r>
          </w:p>
          <w:p w14:paraId="39E74632" w14:textId="51B722DC" w:rsidR="007B1DDC" w:rsidRPr="00214EBE" w:rsidRDefault="007B1DDC" w:rsidP="00214EBE">
            <w:pPr>
              <w:pStyle w:val="TableText"/>
              <w:keepNext/>
              <w:jc w:val="center"/>
              <w:rPr>
                <w:b/>
                <w:bCs/>
              </w:rPr>
            </w:pPr>
            <w:r w:rsidRPr="00214EBE">
              <w:rPr>
                <w:b/>
                <w:bCs/>
              </w:rPr>
              <w:t>Seed</w:t>
            </w:r>
          </w:p>
        </w:tc>
      </w:tr>
      <w:tr w:rsidR="007B1DDC" w14:paraId="2D06BCDD" w14:textId="77777777" w:rsidTr="00214EBE">
        <w:trPr>
          <w:cantSplit/>
          <w:jc w:val="center"/>
        </w:trPr>
        <w:tc>
          <w:tcPr>
            <w:tcW w:w="1229" w:type="dxa"/>
          </w:tcPr>
          <w:p w14:paraId="66D319E0" w14:textId="79C125D7" w:rsidR="007B1DDC" w:rsidRDefault="007B1DDC" w:rsidP="00214EBE">
            <w:pPr>
              <w:pStyle w:val="TableText"/>
              <w:keepNext/>
              <w:jc w:val="center"/>
            </w:pPr>
            <w:r>
              <w:t>1</w:t>
            </w:r>
          </w:p>
        </w:tc>
        <w:tc>
          <w:tcPr>
            <w:tcW w:w="1664" w:type="dxa"/>
          </w:tcPr>
          <w:p w14:paraId="4B94A262" w14:textId="01D593BC" w:rsidR="007B1DDC" w:rsidRDefault="007B1DDC" w:rsidP="00214EBE">
            <w:pPr>
              <w:pStyle w:val="TableText"/>
              <w:keepNext/>
              <w:jc w:val="center"/>
            </w:pPr>
            <w:r>
              <w:t>0.591</w:t>
            </w:r>
          </w:p>
        </w:tc>
        <w:tc>
          <w:tcPr>
            <w:tcW w:w="1664" w:type="dxa"/>
          </w:tcPr>
          <w:p w14:paraId="202654AF" w14:textId="799132B0" w:rsidR="007B1DDC" w:rsidRDefault="007B1DDC" w:rsidP="00214EBE">
            <w:pPr>
              <w:pStyle w:val="TableText"/>
              <w:keepNext/>
              <w:jc w:val="center"/>
            </w:pPr>
            <w:r>
              <w:t>0.167</w:t>
            </w:r>
          </w:p>
        </w:tc>
        <w:tc>
          <w:tcPr>
            <w:tcW w:w="1664" w:type="dxa"/>
          </w:tcPr>
          <w:p w14:paraId="798B7132" w14:textId="52528E43" w:rsidR="007B1DDC" w:rsidRDefault="007B1DDC" w:rsidP="00214EBE">
            <w:pPr>
              <w:pStyle w:val="TableText"/>
              <w:keepNext/>
              <w:jc w:val="center"/>
            </w:pPr>
            <w:r>
              <w:t>0.210</w:t>
            </w:r>
          </w:p>
        </w:tc>
        <w:tc>
          <w:tcPr>
            <w:tcW w:w="1664" w:type="dxa"/>
          </w:tcPr>
          <w:p w14:paraId="75829122" w14:textId="442888B7" w:rsidR="007B1DDC" w:rsidRDefault="007B1DDC" w:rsidP="00214EBE">
            <w:pPr>
              <w:pStyle w:val="TableText"/>
              <w:keepNext/>
              <w:jc w:val="center"/>
            </w:pPr>
            <w:r>
              <w:t>0.032</w:t>
            </w:r>
          </w:p>
        </w:tc>
      </w:tr>
      <w:tr w:rsidR="007B1DDC" w14:paraId="6663443F" w14:textId="77777777" w:rsidTr="00214EBE">
        <w:trPr>
          <w:cantSplit/>
          <w:jc w:val="center"/>
        </w:trPr>
        <w:tc>
          <w:tcPr>
            <w:tcW w:w="1229" w:type="dxa"/>
          </w:tcPr>
          <w:p w14:paraId="76883955" w14:textId="6211AF4B" w:rsidR="007B1DDC" w:rsidRDefault="007B1DDC" w:rsidP="00214EBE">
            <w:pPr>
              <w:pStyle w:val="TableText"/>
              <w:keepNext/>
              <w:jc w:val="center"/>
            </w:pPr>
            <w:r>
              <w:t>2</w:t>
            </w:r>
          </w:p>
        </w:tc>
        <w:tc>
          <w:tcPr>
            <w:tcW w:w="1664" w:type="dxa"/>
          </w:tcPr>
          <w:p w14:paraId="630C63EB" w14:textId="5B7EAFC7" w:rsidR="007B1DDC" w:rsidRDefault="007B1DDC" w:rsidP="00214EBE">
            <w:pPr>
              <w:pStyle w:val="TableText"/>
              <w:keepNext/>
              <w:jc w:val="center"/>
            </w:pPr>
            <w:r>
              <w:t>0.286</w:t>
            </w:r>
          </w:p>
        </w:tc>
        <w:tc>
          <w:tcPr>
            <w:tcW w:w="1664" w:type="dxa"/>
          </w:tcPr>
          <w:p w14:paraId="6D6219E4" w14:textId="262A55D6" w:rsidR="007B1DDC" w:rsidRDefault="007B1DDC" w:rsidP="00214EBE">
            <w:pPr>
              <w:pStyle w:val="TableText"/>
              <w:keepNext/>
              <w:jc w:val="center"/>
            </w:pPr>
            <w:r>
              <w:t>0.155</w:t>
            </w:r>
          </w:p>
        </w:tc>
        <w:tc>
          <w:tcPr>
            <w:tcW w:w="1664" w:type="dxa"/>
          </w:tcPr>
          <w:p w14:paraId="678832C4" w14:textId="412BC5D7" w:rsidR="007B1DDC" w:rsidRDefault="007B1DDC" w:rsidP="00214EBE">
            <w:pPr>
              <w:pStyle w:val="TableText"/>
              <w:keepNext/>
              <w:jc w:val="center"/>
            </w:pPr>
            <w:r>
              <w:t>0.351</w:t>
            </w:r>
          </w:p>
        </w:tc>
        <w:tc>
          <w:tcPr>
            <w:tcW w:w="1664" w:type="dxa"/>
          </w:tcPr>
          <w:p w14:paraId="6F107B9E" w14:textId="47518D71" w:rsidR="007B1DDC" w:rsidRDefault="007B1DDC" w:rsidP="00214EBE">
            <w:pPr>
              <w:pStyle w:val="TableText"/>
              <w:keepNext/>
              <w:jc w:val="center"/>
            </w:pPr>
            <w:r>
              <w:t>0.208</w:t>
            </w:r>
          </w:p>
        </w:tc>
      </w:tr>
      <w:tr w:rsidR="007B1DDC" w14:paraId="0A3AC6E7" w14:textId="77777777" w:rsidTr="00214EBE">
        <w:trPr>
          <w:cantSplit/>
          <w:jc w:val="center"/>
        </w:trPr>
        <w:tc>
          <w:tcPr>
            <w:tcW w:w="1229" w:type="dxa"/>
          </w:tcPr>
          <w:p w14:paraId="093E1BCD" w14:textId="1EABF4B4" w:rsidR="007B1DDC" w:rsidRDefault="007B1DDC" w:rsidP="00214EBE">
            <w:pPr>
              <w:pStyle w:val="TableText"/>
              <w:keepNext/>
              <w:jc w:val="center"/>
            </w:pPr>
            <w:r>
              <w:t>3</w:t>
            </w:r>
          </w:p>
        </w:tc>
        <w:tc>
          <w:tcPr>
            <w:tcW w:w="1664" w:type="dxa"/>
          </w:tcPr>
          <w:p w14:paraId="2EBD4511" w14:textId="45D77043" w:rsidR="007B1DDC" w:rsidRDefault="007B1DDC" w:rsidP="00214EBE">
            <w:pPr>
              <w:pStyle w:val="TableText"/>
              <w:keepNext/>
              <w:jc w:val="center"/>
            </w:pPr>
            <w:r>
              <w:t>0.253</w:t>
            </w:r>
          </w:p>
        </w:tc>
        <w:tc>
          <w:tcPr>
            <w:tcW w:w="1664" w:type="dxa"/>
          </w:tcPr>
          <w:p w14:paraId="2E0F5C7E" w14:textId="74FA9021" w:rsidR="007B1DDC" w:rsidRDefault="007B1DDC" w:rsidP="00214EBE">
            <w:pPr>
              <w:pStyle w:val="TableText"/>
              <w:keepNext/>
              <w:jc w:val="center"/>
            </w:pPr>
            <w:r>
              <w:t>0.180</w:t>
            </w:r>
          </w:p>
        </w:tc>
        <w:tc>
          <w:tcPr>
            <w:tcW w:w="1664" w:type="dxa"/>
          </w:tcPr>
          <w:p w14:paraId="1E5C13E9" w14:textId="4B78415E" w:rsidR="007B1DDC" w:rsidRDefault="007B1DDC" w:rsidP="00214EBE">
            <w:pPr>
              <w:pStyle w:val="TableText"/>
              <w:keepNext/>
              <w:jc w:val="center"/>
            </w:pPr>
            <w:r>
              <w:t>0.351</w:t>
            </w:r>
          </w:p>
        </w:tc>
        <w:tc>
          <w:tcPr>
            <w:tcW w:w="1664" w:type="dxa"/>
          </w:tcPr>
          <w:p w14:paraId="4D7485B8" w14:textId="5F7084E5" w:rsidR="007B1DDC" w:rsidRDefault="007B1DDC" w:rsidP="00214EBE">
            <w:pPr>
              <w:pStyle w:val="TableText"/>
              <w:keepNext/>
              <w:jc w:val="center"/>
            </w:pPr>
            <w:r>
              <w:t>0.216</w:t>
            </w:r>
          </w:p>
        </w:tc>
      </w:tr>
      <w:tr w:rsidR="007B1DDC" w14:paraId="08911156" w14:textId="77777777" w:rsidTr="00214EBE">
        <w:trPr>
          <w:cantSplit/>
          <w:jc w:val="center"/>
        </w:trPr>
        <w:tc>
          <w:tcPr>
            <w:tcW w:w="1229" w:type="dxa"/>
          </w:tcPr>
          <w:p w14:paraId="0BED4458" w14:textId="7AA7258C" w:rsidR="007B1DDC" w:rsidRDefault="007B1DDC" w:rsidP="00214EBE">
            <w:pPr>
              <w:pStyle w:val="TableText"/>
              <w:keepNext/>
              <w:jc w:val="center"/>
            </w:pPr>
            <w:r>
              <w:t>4</w:t>
            </w:r>
          </w:p>
        </w:tc>
        <w:tc>
          <w:tcPr>
            <w:tcW w:w="1664" w:type="dxa"/>
          </w:tcPr>
          <w:p w14:paraId="28638ED4" w14:textId="79585C53" w:rsidR="007B1DDC" w:rsidRDefault="007B1DDC" w:rsidP="00214EBE">
            <w:pPr>
              <w:pStyle w:val="TableText"/>
              <w:keepNext/>
              <w:jc w:val="center"/>
            </w:pPr>
            <w:r>
              <w:t>0.211</w:t>
            </w:r>
          </w:p>
        </w:tc>
        <w:tc>
          <w:tcPr>
            <w:tcW w:w="1664" w:type="dxa"/>
          </w:tcPr>
          <w:p w14:paraId="0E6B30F6" w14:textId="4DDACEB8" w:rsidR="007B1DDC" w:rsidRDefault="007B1DDC" w:rsidP="00214EBE">
            <w:pPr>
              <w:pStyle w:val="TableText"/>
              <w:keepNext/>
              <w:jc w:val="center"/>
            </w:pPr>
            <w:r>
              <w:t>0.151</w:t>
            </w:r>
          </w:p>
        </w:tc>
        <w:tc>
          <w:tcPr>
            <w:tcW w:w="1664" w:type="dxa"/>
          </w:tcPr>
          <w:p w14:paraId="41420DF5" w14:textId="5E393857" w:rsidR="007B1DDC" w:rsidRDefault="007B1DDC" w:rsidP="00214EBE">
            <w:pPr>
              <w:pStyle w:val="TableText"/>
              <w:keepNext/>
              <w:jc w:val="center"/>
            </w:pPr>
            <w:r>
              <w:t>0.395</w:t>
            </w:r>
          </w:p>
        </w:tc>
        <w:tc>
          <w:tcPr>
            <w:tcW w:w="1664" w:type="dxa"/>
          </w:tcPr>
          <w:p w14:paraId="1E1E3983" w14:textId="54335718" w:rsidR="007B1DDC" w:rsidRDefault="007B1DDC" w:rsidP="00214EBE">
            <w:pPr>
              <w:pStyle w:val="TableText"/>
              <w:keepNext/>
              <w:jc w:val="center"/>
            </w:pPr>
            <w:r>
              <w:t>0.243</w:t>
            </w:r>
          </w:p>
        </w:tc>
      </w:tr>
      <w:tr w:rsidR="007B1DDC" w14:paraId="43DCA2E3" w14:textId="77777777" w:rsidTr="00214EBE">
        <w:trPr>
          <w:cantSplit/>
          <w:jc w:val="center"/>
        </w:trPr>
        <w:tc>
          <w:tcPr>
            <w:tcW w:w="1229" w:type="dxa"/>
          </w:tcPr>
          <w:p w14:paraId="4052D34E" w14:textId="50A1065D" w:rsidR="007B1DDC" w:rsidRDefault="007B1DDC" w:rsidP="00214EBE">
            <w:pPr>
              <w:pStyle w:val="TableText"/>
              <w:keepNext/>
              <w:jc w:val="center"/>
            </w:pPr>
            <w:r>
              <w:t>5</w:t>
            </w:r>
          </w:p>
        </w:tc>
        <w:tc>
          <w:tcPr>
            <w:tcW w:w="1664" w:type="dxa"/>
          </w:tcPr>
          <w:p w14:paraId="4481209E" w14:textId="4C7E0509" w:rsidR="007B1DDC" w:rsidRDefault="007B1DDC" w:rsidP="00214EBE">
            <w:pPr>
              <w:pStyle w:val="TableText"/>
              <w:keepNext/>
              <w:jc w:val="center"/>
            </w:pPr>
            <w:r>
              <w:t>0.154</w:t>
            </w:r>
          </w:p>
        </w:tc>
        <w:tc>
          <w:tcPr>
            <w:tcW w:w="1664" w:type="dxa"/>
          </w:tcPr>
          <w:p w14:paraId="28CD199A" w14:textId="19940FA6" w:rsidR="007B1DDC" w:rsidRDefault="007B1DDC" w:rsidP="00214EBE">
            <w:pPr>
              <w:pStyle w:val="TableText"/>
              <w:keepNext/>
              <w:jc w:val="center"/>
            </w:pPr>
            <w:r>
              <w:t>0.157</w:t>
            </w:r>
          </w:p>
        </w:tc>
        <w:tc>
          <w:tcPr>
            <w:tcW w:w="1664" w:type="dxa"/>
          </w:tcPr>
          <w:p w14:paraId="5F5BF85E" w14:textId="602923ED" w:rsidR="007B1DDC" w:rsidRDefault="007B1DDC" w:rsidP="00214EBE">
            <w:pPr>
              <w:pStyle w:val="TableText"/>
              <w:keepNext/>
              <w:jc w:val="center"/>
            </w:pPr>
            <w:r>
              <w:t>0.460</w:t>
            </w:r>
          </w:p>
        </w:tc>
        <w:tc>
          <w:tcPr>
            <w:tcW w:w="1664" w:type="dxa"/>
          </w:tcPr>
          <w:p w14:paraId="66541CAA" w14:textId="25542606" w:rsidR="007B1DDC" w:rsidRDefault="007B1DDC" w:rsidP="00214EBE">
            <w:pPr>
              <w:pStyle w:val="TableText"/>
              <w:keepNext/>
              <w:jc w:val="center"/>
            </w:pPr>
            <w:r>
              <w:t>0.229</w:t>
            </w:r>
          </w:p>
        </w:tc>
      </w:tr>
      <w:tr w:rsidR="007B1DDC" w14:paraId="5C23535E" w14:textId="77777777" w:rsidTr="00214EBE">
        <w:trPr>
          <w:cantSplit/>
          <w:jc w:val="center"/>
        </w:trPr>
        <w:tc>
          <w:tcPr>
            <w:tcW w:w="1229" w:type="dxa"/>
          </w:tcPr>
          <w:p w14:paraId="0261C558" w14:textId="28436F60" w:rsidR="007B1DDC" w:rsidRDefault="007B1DDC" w:rsidP="00214EBE">
            <w:pPr>
              <w:pStyle w:val="TableText"/>
              <w:keepNext/>
              <w:jc w:val="center"/>
            </w:pPr>
            <w:r>
              <w:lastRenderedPageBreak/>
              <w:t>6</w:t>
            </w:r>
          </w:p>
        </w:tc>
        <w:tc>
          <w:tcPr>
            <w:tcW w:w="1664" w:type="dxa"/>
          </w:tcPr>
          <w:p w14:paraId="7BDC8380" w14:textId="3E147C62" w:rsidR="007B1DDC" w:rsidRDefault="007B1DDC" w:rsidP="00214EBE">
            <w:pPr>
              <w:pStyle w:val="TableText"/>
              <w:keepNext/>
              <w:jc w:val="center"/>
            </w:pPr>
            <w:r>
              <w:t>0.118</w:t>
            </w:r>
          </w:p>
        </w:tc>
        <w:tc>
          <w:tcPr>
            <w:tcW w:w="1664" w:type="dxa"/>
          </w:tcPr>
          <w:p w14:paraId="55ADD118" w14:textId="32F49285" w:rsidR="007B1DDC" w:rsidRDefault="007B1DDC" w:rsidP="00214EBE">
            <w:pPr>
              <w:pStyle w:val="TableText"/>
              <w:keepNext/>
              <w:jc w:val="center"/>
            </w:pPr>
            <w:r>
              <w:t>0.122</w:t>
            </w:r>
          </w:p>
        </w:tc>
        <w:tc>
          <w:tcPr>
            <w:tcW w:w="1664" w:type="dxa"/>
          </w:tcPr>
          <w:p w14:paraId="083B5F69" w14:textId="6BA5C6C4" w:rsidR="007B1DDC" w:rsidRDefault="007B1DDC" w:rsidP="00214EBE">
            <w:pPr>
              <w:pStyle w:val="TableText"/>
              <w:keepNext/>
              <w:jc w:val="center"/>
            </w:pPr>
            <w:r>
              <w:t>0.479</w:t>
            </w:r>
          </w:p>
        </w:tc>
        <w:tc>
          <w:tcPr>
            <w:tcW w:w="1664" w:type="dxa"/>
          </w:tcPr>
          <w:p w14:paraId="68C802E1" w14:textId="51C72DDC" w:rsidR="007B1DDC" w:rsidRDefault="007B1DDC" w:rsidP="00214EBE">
            <w:pPr>
              <w:pStyle w:val="TableText"/>
              <w:keepNext/>
              <w:jc w:val="center"/>
            </w:pPr>
            <w:r>
              <w:t>0.281</w:t>
            </w:r>
          </w:p>
        </w:tc>
      </w:tr>
    </w:tbl>
    <w:p w14:paraId="331E1527" w14:textId="4764F69D" w:rsidR="00AC6853" w:rsidRDefault="00AC6853"/>
    <w:p w14:paraId="0755C805" w14:textId="555E7DCF" w:rsidR="00B65F94" w:rsidRDefault="00B65F94">
      <w:r>
        <w:t xml:space="preserve">Final disaggregation by worker is a simple distribution which is found in the </w:t>
      </w:r>
      <w:r w:rsidRPr="00214EBE">
        <w:rPr>
          <w:i/>
          <w:iCs/>
        </w:rPr>
        <w:t>Lookup – Worker.csv</w:t>
      </w:r>
      <w:r>
        <w:t xml:space="preserve"> file. This file contains a distribution across the worker groups by each of the 24 combinations of the six household size groups and the four income groups. Households are then aggregated back to the two income levels (low/high).</w:t>
      </w:r>
    </w:p>
    <w:p w14:paraId="250D4964" w14:textId="09C536FB" w:rsidR="00B65F94" w:rsidRDefault="00B65F94"/>
    <w:p w14:paraId="6DDAF0C1" w14:textId="21145F05" w:rsidR="00B65F94" w:rsidRPr="0093791C" w:rsidRDefault="00B65F94" w:rsidP="0093791C">
      <w:pPr>
        <w:jc w:val="center"/>
        <w:rPr>
          <w:b/>
          <w:bCs/>
        </w:rPr>
      </w:pPr>
      <w:r w:rsidRPr="0093791C">
        <w:rPr>
          <w:b/>
          <w:bCs/>
        </w:rPr>
        <w:t>VALIDATION CHARTS</w:t>
      </w:r>
    </w:p>
    <w:p w14:paraId="3CC14169" w14:textId="77777777" w:rsidR="00B65F94" w:rsidRDefault="00B65F94"/>
    <w:p w14:paraId="49DD7EA8" w14:textId="4A904533" w:rsidR="00F67251" w:rsidRDefault="0086056A" w:rsidP="003D4BB5">
      <w:pPr>
        <w:pStyle w:val="Heading1"/>
      </w:pPr>
      <w:bookmarkStart w:id="8" w:name="_Toc54437093"/>
      <w:r>
        <w:lastRenderedPageBreak/>
        <w:t xml:space="preserve">1.3 </w:t>
      </w:r>
      <w:r w:rsidR="003D4BB5">
        <w:t>Auto Ownership</w:t>
      </w:r>
      <w:bookmarkEnd w:id="8"/>
    </w:p>
    <w:p w14:paraId="7E851117" w14:textId="270A2CDA" w:rsidR="00B41001" w:rsidRDefault="0093791C" w:rsidP="0093791C">
      <w:r>
        <w:t>The Auto Owne</w:t>
      </w:r>
      <w:r w:rsidR="00127EEA">
        <w:t>r</w:t>
      </w:r>
      <w:r>
        <w:t>ship model begins with the di</w:t>
      </w:r>
      <w:r w:rsidR="00127EEA">
        <w:t>s</w:t>
      </w:r>
      <w:r>
        <w:t>aggregated hou</w:t>
      </w:r>
      <w:r w:rsidR="00FC7821">
        <w:t xml:space="preserve">seholds by </w:t>
      </w:r>
      <w:r>
        <w:t xml:space="preserve">TAZ </w:t>
      </w:r>
      <w:r w:rsidR="00FC7821">
        <w:t>and calculates how many vehicles each group owns. Households by vehicle ownership is grouped by 0, 1, 2, and 3+ vehicles.</w:t>
      </w:r>
      <w:r w:rsidR="002928EE">
        <w:t xml:space="preserve"> </w:t>
      </w:r>
      <w:r w:rsidR="00B41001">
        <w:t>Auto ownership is based on utility functions for each combination of household size group, worker group, and income level (low/high). The utilities for each TAZ are then converted into probabilities</w:t>
      </w:r>
      <w:r w:rsidR="002928EE">
        <w:t>. When the probabilities are multiplied by the associated number of households, then an auto ownership distribution by TAZ is created.</w:t>
      </w:r>
    </w:p>
    <w:p w14:paraId="54F6983F" w14:textId="77777777" w:rsidR="002928EE" w:rsidRDefault="002928EE" w:rsidP="0093791C">
      <w:r>
        <w:t>The u</w:t>
      </w:r>
      <w:r w:rsidR="00B41001">
        <w:t xml:space="preserve">tility </w:t>
      </w:r>
      <w:r>
        <w:t>f</w:t>
      </w:r>
      <w:r w:rsidR="00B41001">
        <w:t>unctions</w:t>
      </w:r>
      <w:r>
        <w:t xml:space="preserve"> for auto ownership contain a series of binary and linear variables. The binary variables are loop toggles that are set to 1 or 0 for household size groups, worker groups, and income levels. There are also two linear variables that are taken from TAZ attributes: population density of five nearest zones and employment within 30 minutes by transit. The coefficients for the utility function are shown in </w:t>
      </w:r>
      <w:r w:rsidRPr="002928EE">
        <w:rPr>
          <w:highlight w:val="yellow"/>
        </w:rPr>
        <w:t>Table 6</w:t>
      </w:r>
      <w:r>
        <w:t>.</w:t>
      </w:r>
    </w:p>
    <w:p w14:paraId="4937FD60" w14:textId="7542C234" w:rsidR="00B41001" w:rsidRDefault="002928EE" w:rsidP="0093791C">
      <w:r>
        <w:t xml:space="preserve">The code loops through the three groups to create utilities for each combination of binary variables for each TAZ. As can be seen in the table, for household size groups 5 and 6+, 3+ workers in a </w:t>
      </w:r>
      <w:proofErr w:type="gramStart"/>
      <w:r>
        <w:t>households</w:t>
      </w:r>
      <w:proofErr w:type="gramEnd"/>
      <w:r>
        <w:t>, and high income, there are no coefficients have zero utility coefficients, which mean for combinations with these variables there is no utility. Additionally, the 3-vehicle utility is always set to 0</w:t>
      </w:r>
      <w:r w:rsidR="00A01CD6">
        <w:t xml:space="preserve"> for every combination</w:t>
      </w:r>
      <w:r>
        <w:t>.</w:t>
      </w:r>
    </w:p>
    <w:p w14:paraId="570FCA46" w14:textId="7CCA4F00" w:rsidR="002928EE" w:rsidRPr="002928EE" w:rsidRDefault="002928EE" w:rsidP="002928EE">
      <w:pPr>
        <w:jc w:val="center"/>
        <w:rPr>
          <w:b/>
          <w:bCs/>
        </w:rPr>
      </w:pPr>
      <w:r w:rsidRPr="002928EE">
        <w:rPr>
          <w:b/>
          <w:bCs/>
          <w:highlight w:val="yellow"/>
        </w:rPr>
        <w:t>Table 6</w:t>
      </w:r>
      <w:r w:rsidRPr="002928EE">
        <w:rPr>
          <w:b/>
          <w:bCs/>
        </w:rPr>
        <w:t>. Coefficients for Vehicle Ownership Utility Functions</w:t>
      </w:r>
    </w:p>
    <w:tbl>
      <w:tblPr>
        <w:tblStyle w:val="TableGrid"/>
        <w:tblW w:w="8950" w:type="dxa"/>
        <w:jc w:val="center"/>
        <w:tblLook w:val="04A0" w:firstRow="1" w:lastRow="0" w:firstColumn="1" w:lastColumn="0" w:noHBand="0" w:noVBand="1"/>
      </w:tblPr>
      <w:tblGrid>
        <w:gridCol w:w="2370"/>
        <w:gridCol w:w="1664"/>
        <w:gridCol w:w="1626"/>
        <w:gridCol w:w="1626"/>
        <w:gridCol w:w="1664"/>
      </w:tblGrid>
      <w:tr w:rsidR="00127EEA" w14:paraId="572C6A02" w14:textId="44C1D4C4" w:rsidTr="00127EEA">
        <w:trPr>
          <w:jc w:val="center"/>
        </w:trPr>
        <w:tc>
          <w:tcPr>
            <w:tcW w:w="2370" w:type="dxa"/>
            <w:shd w:val="clear" w:color="auto" w:fill="D9D9D9" w:themeFill="background1" w:themeFillShade="D9"/>
            <w:vAlign w:val="center"/>
          </w:tcPr>
          <w:p w14:paraId="5C906F7C" w14:textId="6A433B41" w:rsidR="00127EEA" w:rsidRPr="00127EEA" w:rsidRDefault="00127EEA" w:rsidP="00127EEA">
            <w:pPr>
              <w:pStyle w:val="TableText"/>
              <w:jc w:val="center"/>
              <w:rPr>
                <w:b/>
                <w:bCs/>
              </w:rPr>
            </w:pPr>
            <w:r w:rsidRPr="00127EEA">
              <w:rPr>
                <w:b/>
                <w:bCs/>
              </w:rPr>
              <w:t>Variable</w:t>
            </w:r>
          </w:p>
        </w:tc>
        <w:tc>
          <w:tcPr>
            <w:tcW w:w="1664" w:type="dxa"/>
            <w:shd w:val="clear" w:color="auto" w:fill="D9D9D9" w:themeFill="background1" w:themeFillShade="D9"/>
            <w:vAlign w:val="center"/>
          </w:tcPr>
          <w:p w14:paraId="12CA8FFC" w14:textId="77777777" w:rsidR="003949B8" w:rsidRDefault="00127EEA" w:rsidP="00127EEA">
            <w:pPr>
              <w:pStyle w:val="TableText"/>
              <w:jc w:val="center"/>
              <w:rPr>
                <w:b/>
                <w:bCs/>
              </w:rPr>
            </w:pPr>
            <w:r w:rsidRPr="00127EEA">
              <w:rPr>
                <w:b/>
                <w:bCs/>
              </w:rPr>
              <w:t>0-Vehicle</w:t>
            </w:r>
          </w:p>
          <w:p w14:paraId="54ACD69F" w14:textId="402D9898" w:rsidR="003949B8" w:rsidRPr="00127EEA" w:rsidRDefault="00127EEA" w:rsidP="003949B8">
            <w:pPr>
              <w:pStyle w:val="TableText"/>
              <w:jc w:val="center"/>
              <w:rPr>
                <w:b/>
                <w:bCs/>
              </w:rPr>
            </w:pPr>
            <w:r w:rsidRPr="00127EEA">
              <w:rPr>
                <w:b/>
                <w:bCs/>
              </w:rPr>
              <w:t>Utility</w:t>
            </w:r>
            <w:r w:rsidR="003949B8">
              <w:rPr>
                <w:b/>
                <w:bCs/>
              </w:rPr>
              <w:t xml:space="preserve"> Function</w:t>
            </w:r>
          </w:p>
          <w:p w14:paraId="2C11C6AF" w14:textId="69E08667" w:rsidR="00127EEA" w:rsidRPr="00127EEA" w:rsidRDefault="00127EEA" w:rsidP="00127EEA">
            <w:pPr>
              <w:pStyle w:val="TableText"/>
              <w:jc w:val="center"/>
              <w:rPr>
                <w:b/>
                <w:bCs/>
              </w:rPr>
            </w:pPr>
            <w:r w:rsidRPr="00127EEA">
              <w:rPr>
                <w:b/>
                <w:bCs/>
              </w:rPr>
              <w:t>Coefficients</w:t>
            </w:r>
          </w:p>
        </w:tc>
        <w:tc>
          <w:tcPr>
            <w:tcW w:w="1626" w:type="dxa"/>
            <w:shd w:val="clear" w:color="auto" w:fill="D9D9D9" w:themeFill="background1" w:themeFillShade="D9"/>
            <w:vAlign w:val="center"/>
          </w:tcPr>
          <w:p w14:paraId="0BBD4487" w14:textId="77777777" w:rsidR="003949B8" w:rsidRDefault="00127EEA" w:rsidP="00127EEA">
            <w:pPr>
              <w:pStyle w:val="TableText"/>
              <w:jc w:val="center"/>
              <w:rPr>
                <w:b/>
                <w:bCs/>
              </w:rPr>
            </w:pPr>
            <w:r w:rsidRPr="00127EEA">
              <w:rPr>
                <w:b/>
                <w:bCs/>
              </w:rPr>
              <w:t>1-Vehicle</w:t>
            </w:r>
          </w:p>
          <w:p w14:paraId="0EEC1452" w14:textId="1B86145C" w:rsidR="00127EEA" w:rsidRPr="00127EEA" w:rsidRDefault="00127EEA" w:rsidP="00127EEA">
            <w:pPr>
              <w:pStyle w:val="TableText"/>
              <w:jc w:val="center"/>
              <w:rPr>
                <w:b/>
                <w:bCs/>
              </w:rPr>
            </w:pPr>
            <w:r w:rsidRPr="00127EEA">
              <w:rPr>
                <w:b/>
                <w:bCs/>
              </w:rPr>
              <w:t>Utility</w:t>
            </w:r>
            <w:r w:rsidR="003949B8">
              <w:rPr>
                <w:b/>
                <w:bCs/>
              </w:rPr>
              <w:t xml:space="preserve"> Function</w:t>
            </w:r>
          </w:p>
          <w:p w14:paraId="40FFEADC" w14:textId="564ACECB" w:rsidR="00127EEA" w:rsidRPr="00127EEA" w:rsidRDefault="00127EEA" w:rsidP="00127EEA">
            <w:pPr>
              <w:pStyle w:val="TableText"/>
              <w:jc w:val="center"/>
              <w:rPr>
                <w:b/>
                <w:bCs/>
              </w:rPr>
            </w:pPr>
            <w:r w:rsidRPr="00127EEA">
              <w:rPr>
                <w:b/>
                <w:bCs/>
              </w:rPr>
              <w:t>Coefficients</w:t>
            </w:r>
          </w:p>
        </w:tc>
        <w:tc>
          <w:tcPr>
            <w:tcW w:w="1626" w:type="dxa"/>
            <w:shd w:val="clear" w:color="auto" w:fill="D9D9D9" w:themeFill="background1" w:themeFillShade="D9"/>
            <w:vAlign w:val="center"/>
          </w:tcPr>
          <w:p w14:paraId="6962F006" w14:textId="77777777" w:rsidR="003949B8" w:rsidRDefault="00127EEA" w:rsidP="00127EEA">
            <w:pPr>
              <w:pStyle w:val="TableText"/>
              <w:jc w:val="center"/>
              <w:rPr>
                <w:b/>
                <w:bCs/>
              </w:rPr>
            </w:pPr>
            <w:r w:rsidRPr="00127EEA">
              <w:rPr>
                <w:b/>
                <w:bCs/>
              </w:rPr>
              <w:t>2-Vehicle</w:t>
            </w:r>
          </w:p>
          <w:p w14:paraId="1B0E91DD" w14:textId="3ECA941A" w:rsidR="00127EEA" w:rsidRPr="00127EEA" w:rsidRDefault="00127EEA" w:rsidP="00127EEA">
            <w:pPr>
              <w:pStyle w:val="TableText"/>
              <w:jc w:val="center"/>
              <w:rPr>
                <w:b/>
                <w:bCs/>
              </w:rPr>
            </w:pPr>
            <w:r w:rsidRPr="00127EEA">
              <w:rPr>
                <w:b/>
                <w:bCs/>
              </w:rPr>
              <w:t>Utility</w:t>
            </w:r>
            <w:r w:rsidR="003949B8">
              <w:rPr>
                <w:b/>
                <w:bCs/>
              </w:rPr>
              <w:t xml:space="preserve"> Function</w:t>
            </w:r>
          </w:p>
          <w:p w14:paraId="34E1D81C" w14:textId="17CFD441" w:rsidR="00127EEA" w:rsidRPr="00127EEA" w:rsidRDefault="00127EEA" w:rsidP="00127EEA">
            <w:pPr>
              <w:pStyle w:val="TableText"/>
              <w:jc w:val="center"/>
              <w:rPr>
                <w:b/>
                <w:bCs/>
              </w:rPr>
            </w:pPr>
            <w:r w:rsidRPr="00127EEA">
              <w:rPr>
                <w:b/>
                <w:bCs/>
              </w:rPr>
              <w:t>Coefficients</w:t>
            </w:r>
          </w:p>
        </w:tc>
        <w:tc>
          <w:tcPr>
            <w:tcW w:w="1664" w:type="dxa"/>
            <w:shd w:val="clear" w:color="auto" w:fill="D9D9D9" w:themeFill="background1" w:themeFillShade="D9"/>
            <w:vAlign w:val="center"/>
          </w:tcPr>
          <w:p w14:paraId="0D90DB3F" w14:textId="5453282C" w:rsidR="003949B8" w:rsidRDefault="00127EEA" w:rsidP="00127EEA">
            <w:pPr>
              <w:pStyle w:val="TableText"/>
              <w:jc w:val="center"/>
              <w:rPr>
                <w:b/>
                <w:bCs/>
              </w:rPr>
            </w:pPr>
            <w:r w:rsidRPr="00127EEA">
              <w:rPr>
                <w:b/>
                <w:bCs/>
              </w:rPr>
              <w:t>3</w:t>
            </w:r>
            <w:r w:rsidR="00063182">
              <w:rPr>
                <w:b/>
                <w:bCs/>
              </w:rPr>
              <w:t>+</w:t>
            </w:r>
            <w:r w:rsidRPr="00127EEA">
              <w:rPr>
                <w:b/>
                <w:bCs/>
              </w:rPr>
              <w:t>-Vehicle</w:t>
            </w:r>
          </w:p>
          <w:p w14:paraId="1EB2CB7E" w14:textId="3442AFEA" w:rsidR="00127EEA" w:rsidRPr="00127EEA" w:rsidRDefault="00127EEA" w:rsidP="00127EEA">
            <w:pPr>
              <w:pStyle w:val="TableText"/>
              <w:jc w:val="center"/>
              <w:rPr>
                <w:b/>
                <w:bCs/>
              </w:rPr>
            </w:pPr>
            <w:r w:rsidRPr="00127EEA">
              <w:rPr>
                <w:b/>
                <w:bCs/>
              </w:rPr>
              <w:t>Utility</w:t>
            </w:r>
            <w:r w:rsidR="003949B8">
              <w:rPr>
                <w:b/>
                <w:bCs/>
              </w:rPr>
              <w:t xml:space="preserve"> Function</w:t>
            </w:r>
          </w:p>
          <w:p w14:paraId="5B0C4848" w14:textId="07C153A6" w:rsidR="00127EEA" w:rsidRPr="00127EEA" w:rsidRDefault="00127EEA" w:rsidP="00127EEA">
            <w:pPr>
              <w:pStyle w:val="TableText"/>
              <w:jc w:val="center"/>
              <w:rPr>
                <w:b/>
                <w:bCs/>
              </w:rPr>
            </w:pPr>
            <w:r w:rsidRPr="00127EEA">
              <w:rPr>
                <w:b/>
                <w:bCs/>
              </w:rPr>
              <w:t>Coefficients</w:t>
            </w:r>
          </w:p>
        </w:tc>
      </w:tr>
      <w:tr w:rsidR="00127EEA" w14:paraId="1CF1AF40" w14:textId="013DCD46" w:rsidTr="00127EEA">
        <w:trPr>
          <w:jc w:val="center"/>
        </w:trPr>
        <w:tc>
          <w:tcPr>
            <w:tcW w:w="2370" w:type="dxa"/>
          </w:tcPr>
          <w:p w14:paraId="5DEBC5A3" w14:textId="4C8D590C" w:rsidR="00127EEA" w:rsidRDefault="00127EEA" w:rsidP="00127EEA">
            <w:pPr>
              <w:pStyle w:val="TableText"/>
            </w:pPr>
            <w:r>
              <w:t>Constant</w:t>
            </w:r>
          </w:p>
        </w:tc>
        <w:tc>
          <w:tcPr>
            <w:tcW w:w="1664" w:type="dxa"/>
            <w:vAlign w:val="center"/>
          </w:tcPr>
          <w:p w14:paraId="3909E22C" w14:textId="659DEE62" w:rsidR="00127EEA" w:rsidRDefault="00127EEA" w:rsidP="00127EEA">
            <w:pPr>
              <w:pStyle w:val="TableText"/>
              <w:jc w:val="center"/>
            </w:pPr>
            <w:r>
              <w:t>-5.007</w:t>
            </w:r>
          </w:p>
        </w:tc>
        <w:tc>
          <w:tcPr>
            <w:tcW w:w="1626" w:type="dxa"/>
            <w:vAlign w:val="center"/>
          </w:tcPr>
          <w:p w14:paraId="4B36714C" w14:textId="76CF1B50" w:rsidR="00127EEA" w:rsidRDefault="00127EEA" w:rsidP="00127EEA">
            <w:pPr>
              <w:pStyle w:val="TableText"/>
              <w:jc w:val="center"/>
            </w:pPr>
            <w:r>
              <w:t>-2.185</w:t>
            </w:r>
          </w:p>
        </w:tc>
        <w:tc>
          <w:tcPr>
            <w:tcW w:w="1626" w:type="dxa"/>
            <w:vAlign w:val="center"/>
          </w:tcPr>
          <w:p w14:paraId="02A55D1C" w14:textId="0257B39E" w:rsidR="00127EEA" w:rsidRDefault="00127EEA" w:rsidP="00127EEA">
            <w:pPr>
              <w:pStyle w:val="TableText"/>
              <w:jc w:val="center"/>
            </w:pPr>
            <w:r>
              <w:t>0.148</w:t>
            </w:r>
          </w:p>
        </w:tc>
        <w:tc>
          <w:tcPr>
            <w:tcW w:w="1664" w:type="dxa"/>
            <w:vAlign w:val="center"/>
          </w:tcPr>
          <w:p w14:paraId="3AF8A51C" w14:textId="1B4D84B0" w:rsidR="00127EEA" w:rsidRPr="00127EEA" w:rsidRDefault="00127EEA" w:rsidP="00127EEA">
            <w:pPr>
              <w:pStyle w:val="TableText"/>
              <w:jc w:val="center"/>
            </w:pPr>
            <w:r w:rsidRPr="00127EEA">
              <w:t>0</w:t>
            </w:r>
          </w:p>
        </w:tc>
      </w:tr>
      <w:tr w:rsidR="00EF093B" w14:paraId="7DE5BA66" w14:textId="77777777" w:rsidTr="00DC5907">
        <w:trPr>
          <w:jc w:val="center"/>
        </w:trPr>
        <w:tc>
          <w:tcPr>
            <w:tcW w:w="8950" w:type="dxa"/>
            <w:gridSpan w:val="5"/>
            <w:shd w:val="clear" w:color="auto" w:fill="F2F2F2" w:themeFill="background1" w:themeFillShade="F2"/>
          </w:tcPr>
          <w:p w14:paraId="0AA8843C" w14:textId="6F680767" w:rsidR="00EF093B" w:rsidRPr="002928EE" w:rsidRDefault="00EF093B" w:rsidP="00127EEA">
            <w:pPr>
              <w:pStyle w:val="TableText"/>
              <w:jc w:val="center"/>
              <w:rPr>
                <w:i/>
                <w:iCs/>
              </w:rPr>
            </w:pPr>
            <w:r w:rsidRPr="002928EE">
              <w:rPr>
                <w:i/>
                <w:iCs/>
              </w:rPr>
              <w:t>Looping Toggles Set to 1 or 0 for Household Size Group</w:t>
            </w:r>
          </w:p>
        </w:tc>
      </w:tr>
      <w:tr w:rsidR="00127EEA" w14:paraId="37E9B20E" w14:textId="6FE3033A" w:rsidTr="00127EEA">
        <w:trPr>
          <w:jc w:val="center"/>
        </w:trPr>
        <w:tc>
          <w:tcPr>
            <w:tcW w:w="2370" w:type="dxa"/>
            <w:shd w:val="clear" w:color="auto" w:fill="F2F2F2" w:themeFill="background1" w:themeFillShade="F2"/>
          </w:tcPr>
          <w:p w14:paraId="7EDCE6F1" w14:textId="79926912" w:rsidR="00127EEA" w:rsidRDefault="00127EEA" w:rsidP="00127EEA">
            <w:pPr>
              <w:pStyle w:val="TableText"/>
            </w:pPr>
            <w:r>
              <w:t>Household Size of 1</w:t>
            </w:r>
          </w:p>
        </w:tc>
        <w:tc>
          <w:tcPr>
            <w:tcW w:w="1664" w:type="dxa"/>
            <w:shd w:val="clear" w:color="auto" w:fill="F2F2F2" w:themeFill="background1" w:themeFillShade="F2"/>
            <w:vAlign w:val="center"/>
          </w:tcPr>
          <w:p w14:paraId="7B94A156" w14:textId="00D5CBFC" w:rsidR="00127EEA" w:rsidRDefault="00127EEA" w:rsidP="00127EEA">
            <w:pPr>
              <w:pStyle w:val="TableText"/>
              <w:jc w:val="center"/>
            </w:pPr>
            <w:r>
              <w:t>3.671</w:t>
            </w:r>
          </w:p>
        </w:tc>
        <w:tc>
          <w:tcPr>
            <w:tcW w:w="1626" w:type="dxa"/>
            <w:shd w:val="clear" w:color="auto" w:fill="F2F2F2" w:themeFill="background1" w:themeFillShade="F2"/>
            <w:vAlign w:val="center"/>
          </w:tcPr>
          <w:p w14:paraId="0FFE4EC4" w14:textId="24FF3114" w:rsidR="00127EEA" w:rsidRDefault="00127EEA" w:rsidP="00127EEA">
            <w:pPr>
              <w:pStyle w:val="TableText"/>
              <w:jc w:val="center"/>
            </w:pPr>
            <w:r>
              <w:t>3.441</w:t>
            </w:r>
          </w:p>
        </w:tc>
        <w:tc>
          <w:tcPr>
            <w:tcW w:w="1626" w:type="dxa"/>
            <w:shd w:val="clear" w:color="auto" w:fill="F2F2F2" w:themeFill="background1" w:themeFillShade="F2"/>
            <w:vAlign w:val="center"/>
          </w:tcPr>
          <w:p w14:paraId="2A2065AF" w14:textId="6D0A9E63" w:rsidR="00127EEA" w:rsidRDefault="00127EEA" w:rsidP="00127EEA">
            <w:pPr>
              <w:pStyle w:val="TableText"/>
              <w:jc w:val="center"/>
            </w:pPr>
            <w:r>
              <w:t>0.951</w:t>
            </w:r>
          </w:p>
        </w:tc>
        <w:tc>
          <w:tcPr>
            <w:tcW w:w="1664" w:type="dxa"/>
            <w:shd w:val="clear" w:color="auto" w:fill="F2F2F2" w:themeFill="background1" w:themeFillShade="F2"/>
            <w:vAlign w:val="center"/>
          </w:tcPr>
          <w:p w14:paraId="72FFCE7D" w14:textId="07E815F4" w:rsidR="00127EEA" w:rsidRPr="00127EEA" w:rsidRDefault="00127EEA" w:rsidP="00127EEA">
            <w:pPr>
              <w:pStyle w:val="TableText"/>
              <w:jc w:val="center"/>
            </w:pPr>
            <w:r w:rsidRPr="00127EEA">
              <w:t>0</w:t>
            </w:r>
          </w:p>
        </w:tc>
      </w:tr>
      <w:tr w:rsidR="00127EEA" w14:paraId="6D329B0F" w14:textId="5AA18C84" w:rsidTr="00127EEA">
        <w:trPr>
          <w:jc w:val="center"/>
        </w:trPr>
        <w:tc>
          <w:tcPr>
            <w:tcW w:w="2370" w:type="dxa"/>
            <w:shd w:val="clear" w:color="auto" w:fill="F2F2F2" w:themeFill="background1" w:themeFillShade="F2"/>
          </w:tcPr>
          <w:p w14:paraId="1B60A7DE" w14:textId="4B6B244D" w:rsidR="00127EEA" w:rsidRDefault="00127EEA" w:rsidP="00127EEA">
            <w:pPr>
              <w:pStyle w:val="TableText"/>
            </w:pPr>
            <w:r>
              <w:t>Household Size of 2</w:t>
            </w:r>
          </w:p>
        </w:tc>
        <w:tc>
          <w:tcPr>
            <w:tcW w:w="1664" w:type="dxa"/>
            <w:shd w:val="clear" w:color="auto" w:fill="F2F2F2" w:themeFill="background1" w:themeFillShade="F2"/>
            <w:vAlign w:val="center"/>
          </w:tcPr>
          <w:p w14:paraId="6614AEE3" w14:textId="685C8898" w:rsidR="00127EEA" w:rsidRDefault="00127EEA" w:rsidP="00127EEA">
            <w:pPr>
              <w:pStyle w:val="TableText"/>
              <w:jc w:val="center"/>
            </w:pPr>
            <w:r>
              <w:t>1.036</w:t>
            </w:r>
          </w:p>
        </w:tc>
        <w:tc>
          <w:tcPr>
            <w:tcW w:w="1626" w:type="dxa"/>
            <w:shd w:val="clear" w:color="auto" w:fill="F2F2F2" w:themeFill="background1" w:themeFillShade="F2"/>
            <w:vAlign w:val="center"/>
          </w:tcPr>
          <w:p w14:paraId="42861FFE" w14:textId="40F11B44" w:rsidR="00127EEA" w:rsidRDefault="00127EEA" w:rsidP="00127EEA">
            <w:pPr>
              <w:pStyle w:val="TableText"/>
              <w:jc w:val="center"/>
            </w:pPr>
            <w:r>
              <w:t>1.016</w:t>
            </w:r>
          </w:p>
        </w:tc>
        <w:tc>
          <w:tcPr>
            <w:tcW w:w="1626" w:type="dxa"/>
            <w:shd w:val="clear" w:color="auto" w:fill="F2F2F2" w:themeFill="background1" w:themeFillShade="F2"/>
            <w:vAlign w:val="center"/>
          </w:tcPr>
          <w:p w14:paraId="2E8631D6" w14:textId="7CAFD6B1" w:rsidR="00127EEA" w:rsidRDefault="00127EEA" w:rsidP="00127EEA">
            <w:pPr>
              <w:pStyle w:val="TableText"/>
              <w:jc w:val="center"/>
            </w:pPr>
            <w:r>
              <w:t>0.758</w:t>
            </w:r>
          </w:p>
        </w:tc>
        <w:tc>
          <w:tcPr>
            <w:tcW w:w="1664" w:type="dxa"/>
            <w:shd w:val="clear" w:color="auto" w:fill="F2F2F2" w:themeFill="background1" w:themeFillShade="F2"/>
            <w:vAlign w:val="center"/>
          </w:tcPr>
          <w:p w14:paraId="02988E95" w14:textId="6D9EE617" w:rsidR="00127EEA" w:rsidRPr="00127EEA" w:rsidRDefault="00127EEA" w:rsidP="00127EEA">
            <w:pPr>
              <w:pStyle w:val="TableText"/>
              <w:jc w:val="center"/>
            </w:pPr>
            <w:r w:rsidRPr="00127EEA">
              <w:t>0</w:t>
            </w:r>
          </w:p>
        </w:tc>
      </w:tr>
      <w:tr w:rsidR="00127EEA" w14:paraId="11C7098E" w14:textId="31A28973" w:rsidTr="00127EEA">
        <w:trPr>
          <w:jc w:val="center"/>
        </w:trPr>
        <w:tc>
          <w:tcPr>
            <w:tcW w:w="2370" w:type="dxa"/>
            <w:shd w:val="clear" w:color="auto" w:fill="F2F2F2" w:themeFill="background1" w:themeFillShade="F2"/>
          </w:tcPr>
          <w:p w14:paraId="497370C1" w14:textId="00CC4016" w:rsidR="00127EEA" w:rsidRDefault="00127EEA" w:rsidP="00127EEA">
            <w:pPr>
              <w:pStyle w:val="TableText"/>
            </w:pPr>
            <w:r>
              <w:t>Household Size of 3</w:t>
            </w:r>
          </w:p>
        </w:tc>
        <w:tc>
          <w:tcPr>
            <w:tcW w:w="1664" w:type="dxa"/>
            <w:shd w:val="clear" w:color="auto" w:fill="F2F2F2" w:themeFill="background1" w:themeFillShade="F2"/>
            <w:vAlign w:val="center"/>
          </w:tcPr>
          <w:p w14:paraId="6CB981F0" w14:textId="36C3422B" w:rsidR="00127EEA" w:rsidRDefault="00127EEA" w:rsidP="00127EEA">
            <w:pPr>
              <w:pStyle w:val="TableText"/>
              <w:jc w:val="center"/>
            </w:pPr>
            <w:r>
              <w:t>0.186</w:t>
            </w:r>
          </w:p>
        </w:tc>
        <w:tc>
          <w:tcPr>
            <w:tcW w:w="1626" w:type="dxa"/>
            <w:shd w:val="clear" w:color="auto" w:fill="F2F2F2" w:themeFill="background1" w:themeFillShade="F2"/>
            <w:vAlign w:val="center"/>
          </w:tcPr>
          <w:p w14:paraId="23BACE9F" w14:textId="7BCE2B9C" w:rsidR="00127EEA" w:rsidRDefault="00127EEA" w:rsidP="00127EEA">
            <w:pPr>
              <w:pStyle w:val="TableText"/>
              <w:jc w:val="center"/>
            </w:pPr>
            <w:r>
              <w:t>0.134</w:t>
            </w:r>
          </w:p>
        </w:tc>
        <w:tc>
          <w:tcPr>
            <w:tcW w:w="1626" w:type="dxa"/>
            <w:shd w:val="clear" w:color="auto" w:fill="F2F2F2" w:themeFill="background1" w:themeFillShade="F2"/>
            <w:vAlign w:val="center"/>
          </w:tcPr>
          <w:p w14:paraId="50957C1B" w14:textId="2F6BE99F" w:rsidR="00127EEA" w:rsidRDefault="00127EEA" w:rsidP="00127EEA">
            <w:pPr>
              <w:pStyle w:val="TableText"/>
              <w:jc w:val="center"/>
            </w:pPr>
            <w:r>
              <w:t>-0.318</w:t>
            </w:r>
          </w:p>
        </w:tc>
        <w:tc>
          <w:tcPr>
            <w:tcW w:w="1664" w:type="dxa"/>
            <w:shd w:val="clear" w:color="auto" w:fill="F2F2F2" w:themeFill="background1" w:themeFillShade="F2"/>
            <w:vAlign w:val="center"/>
          </w:tcPr>
          <w:p w14:paraId="437FD7C6" w14:textId="03EDDFE5" w:rsidR="00127EEA" w:rsidRPr="00127EEA" w:rsidRDefault="00127EEA" w:rsidP="00127EEA">
            <w:pPr>
              <w:pStyle w:val="TableText"/>
              <w:jc w:val="center"/>
            </w:pPr>
            <w:r w:rsidRPr="00127EEA">
              <w:t>0</w:t>
            </w:r>
          </w:p>
        </w:tc>
      </w:tr>
      <w:tr w:rsidR="00127EEA" w14:paraId="0840F2D8" w14:textId="1A858CFE" w:rsidTr="00127EEA">
        <w:trPr>
          <w:jc w:val="center"/>
        </w:trPr>
        <w:tc>
          <w:tcPr>
            <w:tcW w:w="2370" w:type="dxa"/>
            <w:shd w:val="clear" w:color="auto" w:fill="F2F2F2" w:themeFill="background1" w:themeFillShade="F2"/>
          </w:tcPr>
          <w:p w14:paraId="1BC635B9" w14:textId="59EE4C9B" w:rsidR="00127EEA" w:rsidRDefault="00127EEA" w:rsidP="00127EEA">
            <w:pPr>
              <w:pStyle w:val="TableText"/>
            </w:pPr>
            <w:r>
              <w:t>Household Size of 4</w:t>
            </w:r>
          </w:p>
        </w:tc>
        <w:tc>
          <w:tcPr>
            <w:tcW w:w="1664" w:type="dxa"/>
            <w:shd w:val="clear" w:color="auto" w:fill="F2F2F2" w:themeFill="background1" w:themeFillShade="F2"/>
            <w:vAlign w:val="center"/>
          </w:tcPr>
          <w:p w14:paraId="1E07C955" w14:textId="25FDB9F7" w:rsidR="00127EEA" w:rsidRDefault="00127EEA" w:rsidP="00127EEA">
            <w:pPr>
              <w:pStyle w:val="TableText"/>
              <w:jc w:val="center"/>
            </w:pPr>
            <w:r>
              <w:t>0.001</w:t>
            </w:r>
          </w:p>
        </w:tc>
        <w:tc>
          <w:tcPr>
            <w:tcW w:w="1626" w:type="dxa"/>
            <w:shd w:val="clear" w:color="auto" w:fill="F2F2F2" w:themeFill="background1" w:themeFillShade="F2"/>
            <w:vAlign w:val="center"/>
          </w:tcPr>
          <w:p w14:paraId="2BC39487" w14:textId="11D4028A" w:rsidR="00127EEA" w:rsidRDefault="00127EEA" w:rsidP="00127EEA">
            <w:pPr>
              <w:pStyle w:val="TableText"/>
              <w:jc w:val="center"/>
            </w:pPr>
            <w:r>
              <w:t>-0.738</w:t>
            </w:r>
          </w:p>
        </w:tc>
        <w:tc>
          <w:tcPr>
            <w:tcW w:w="1626" w:type="dxa"/>
            <w:shd w:val="clear" w:color="auto" w:fill="F2F2F2" w:themeFill="background1" w:themeFillShade="F2"/>
            <w:vAlign w:val="center"/>
          </w:tcPr>
          <w:p w14:paraId="0925BFEF" w14:textId="0D721864" w:rsidR="00127EEA" w:rsidRDefault="00127EEA" w:rsidP="00127EEA">
            <w:pPr>
              <w:pStyle w:val="TableText"/>
              <w:jc w:val="center"/>
            </w:pPr>
            <w:r>
              <w:t>-0.793</w:t>
            </w:r>
          </w:p>
        </w:tc>
        <w:tc>
          <w:tcPr>
            <w:tcW w:w="1664" w:type="dxa"/>
            <w:shd w:val="clear" w:color="auto" w:fill="F2F2F2" w:themeFill="background1" w:themeFillShade="F2"/>
            <w:vAlign w:val="center"/>
          </w:tcPr>
          <w:p w14:paraId="107E9962" w14:textId="57B2F815" w:rsidR="00127EEA" w:rsidRPr="00127EEA" w:rsidRDefault="00127EEA" w:rsidP="00127EEA">
            <w:pPr>
              <w:pStyle w:val="TableText"/>
              <w:jc w:val="center"/>
            </w:pPr>
            <w:r w:rsidRPr="00127EEA">
              <w:t>0</w:t>
            </w:r>
          </w:p>
        </w:tc>
      </w:tr>
      <w:tr w:rsidR="00127EEA" w14:paraId="7C28E2F4" w14:textId="63CF056A" w:rsidTr="00127EEA">
        <w:trPr>
          <w:jc w:val="center"/>
        </w:trPr>
        <w:tc>
          <w:tcPr>
            <w:tcW w:w="2370" w:type="dxa"/>
            <w:shd w:val="clear" w:color="auto" w:fill="F2F2F2" w:themeFill="background1" w:themeFillShade="F2"/>
          </w:tcPr>
          <w:p w14:paraId="3EB0F2BB" w14:textId="6D1E66E7" w:rsidR="00127EEA" w:rsidRDefault="00127EEA" w:rsidP="00127EEA">
            <w:pPr>
              <w:pStyle w:val="TableText"/>
            </w:pPr>
            <w:r>
              <w:lastRenderedPageBreak/>
              <w:t>Household Size of 5</w:t>
            </w:r>
          </w:p>
        </w:tc>
        <w:tc>
          <w:tcPr>
            <w:tcW w:w="1664" w:type="dxa"/>
            <w:shd w:val="clear" w:color="auto" w:fill="F2F2F2" w:themeFill="background1" w:themeFillShade="F2"/>
            <w:vAlign w:val="center"/>
          </w:tcPr>
          <w:p w14:paraId="255CB47F" w14:textId="425E9D0F" w:rsidR="00127EEA" w:rsidRDefault="00127EEA" w:rsidP="00127EEA">
            <w:pPr>
              <w:pStyle w:val="TableText"/>
              <w:jc w:val="center"/>
            </w:pPr>
            <w:r>
              <w:t>0</w:t>
            </w:r>
          </w:p>
        </w:tc>
        <w:tc>
          <w:tcPr>
            <w:tcW w:w="1626" w:type="dxa"/>
            <w:shd w:val="clear" w:color="auto" w:fill="F2F2F2" w:themeFill="background1" w:themeFillShade="F2"/>
            <w:vAlign w:val="center"/>
          </w:tcPr>
          <w:p w14:paraId="70852754" w14:textId="42BC2D14" w:rsidR="00127EEA" w:rsidRDefault="00127EEA" w:rsidP="00127EEA">
            <w:pPr>
              <w:pStyle w:val="TableText"/>
              <w:jc w:val="center"/>
            </w:pPr>
            <w:r>
              <w:t>0</w:t>
            </w:r>
          </w:p>
        </w:tc>
        <w:tc>
          <w:tcPr>
            <w:tcW w:w="1626" w:type="dxa"/>
            <w:shd w:val="clear" w:color="auto" w:fill="F2F2F2" w:themeFill="background1" w:themeFillShade="F2"/>
            <w:vAlign w:val="center"/>
          </w:tcPr>
          <w:p w14:paraId="3F42AE63" w14:textId="481A2FEE" w:rsidR="00127EEA" w:rsidRDefault="00127EEA" w:rsidP="00127EEA">
            <w:pPr>
              <w:pStyle w:val="TableText"/>
              <w:jc w:val="center"/>
            </w:pPr>
            <w:r>
              <w:t>0</w:t>
            </w:r>
          </w:p>
        </w:tc>
        <w:tc>
          <w:tcPr>
            <w:tcW w:w="1664" w:type="dxa"/>
            <w:shd w:val="clear" w:color="auto" w:fill="F2F2F2" w:themeFill="background1" w:themeFillShade="F2"/>
            <w:vAlign w:val="center"/>
          </w:tcPr>
          <w:p w14:paraId="180F91EC" w14:textId="07E417B2" w:rsidR="00127EEA" w:rsidRPr="00127EEA" w:rsidRDefault="00127EEA" w:rsidP="00127EEA">
            <w:pPr>
              <w:pStyle w:val="TableText"/>
              <w:jc w:val="center"/>
            </w:pPr>
            <w:r w:rsidRPr="00127EEA">
              <w:t>0</w:t>
            </w:r>
          </w:p>
        </w:tc>
      </w:tr>
      <w:tr w:rsidR="00127EEA" w14:paraId="18D20E46" w14:textId="285DB91E" w:rsidTr="00127EEA">
        <w:trPr>
          <w:jc w:val="center"/>
        </w:trPr>
        <w:tc>
          <w:tcPr>
            <w:tcW w:w="2370" w:type="dxa"/>
            <w:shd w:val="clear" w:color="auto" w:fill="F2F2F2" w:themeFill="background1" w:themeFillShade="F2"/>
          </w:tcPr>
          <w:p w14:paraId="4797A66C" w14:textId="2FADAB3B" w:rsidR="00127EEA" w:rsidRDefault="00127EEA" w:rsidP="00127EEA">
            <w:pPr>
              <w:pStyle w:val="TableText"/>
            </w:pPr>
            <w:r>
              <w:t>Household Size of 6+</w:t>
            </w:r>
          </w:p>
        </w:tc>
        <w:tc>
          <w:tcPr>
            <w:tcW w:w="1664" w:type="dxa"/>
            <w:shd w:val="clear" w:color="auto" w:fill="F2F2F2" w:themeFill="background1" w:themeFillShade="F2"/>
            <w:vAlign w:val="center"/>
          </w:tcPr>
          <w:p w14:paraId="1FD859C6" w14:textId="348ED43F" w:rsidR="00127EEA" w:rsidRDefault="00127EEA" w:rsidP="00127EEA">
            <w:pPr>
              <w:pStyle w:val="TableText"/>
              <w:jc w:val="center"/>
            </w:pPr>
            <w:r>
              <w:t>0</w:t>
            </w:r>
          </w:p>
        </w:tc>
        <w:tc>
          <w:tcPr>
            <w:tcW w:w="1626" w:type="dxa"/>
            <w:shd w:val="clear" w:color="auto" w:fill="F2F2F2" w:themeFill="background1" w:themeFillShade="F2"/>
            <w:vAlign w:val="center"/>
          </w:tcPr>
          <w:p w14:paraId="49F8C0EB" w14:textId="6671383F" w:rsidR="00127EEA" w:rsidRDefault="00127EEA" w:rsidP="00127EEA">
            <w:pPr>
              <w:pStyle w:val="TableText"/>
              <w:jc w:val="center"/>
            </w:pPr>
            <w:r>
              <w:t>0</w:t>
            </w:r>
          </w:p>
        </w:tc>
        <w:tc>
          <w:tcPr>
            <w:tcW w:w="1626" w:type="dxa"/>
            <w:shd w:val="clear" w:color="auto" w:fill="F2F2F2" w:themeFill="background1" w:themeFillShade="F2"/>
            <w:vAlign w:val="center"/>
          </w:tcPr>
          <w:p w14:paraId="670DD5DB" w14:textId="2087AE0B" w:rsidR="00127EEA" w:rsidRDefault="00127EEA" w:rsidP="00127EEA">
            <w:pPr>
              <w:pStyle w:val="TableText"/>
              <w:jc w:val="center"/>
            </w:pPr>
            <w:r>
              <w:t>0</w:t>
            </w:r>
          </w:p>
        </w:tc>
        <w:tc>
          <w:tcPr>
            <w:tcW w:w="1664" w:type="dxa"/>
            <w:shd w:val="clear" w:color="auto" w:fill="F2F2F2" w:themeFill="background1" w:themeFillShade="F2"/>
            <w:vAlign w:val="center"/>
          </w:tcPr>
          <w:p w14:paraId="2E937816" w14:textId="546DC7E0" w:rsidR="00127EEA" w:rsidRPr="00127EEA" w:rsidRDefault="00127EEA" w:rsidP="00127EEA">
            <w:pPr>
              <w:pStyle w:val="TableText"/>
              <w:jc w:val="center"/>
            </w:pPr>
            <w:r w:rsidRPr="00127EEA">
              <w:t>0</w:t>
            </w:r>
          </w:p>
        </w:tc>
      </w:tr>
      <w:tr w:rsidR="00EF093B" w14:paraId="5E1CC4A4" w14:textId="77777777" w:rsidTr="00DC5907">
        <w:trPr>
          <w:jc w:val="center"/>
        </w:trPr>
        <w:tc>
          <w:tcPr>
            <w:tcW w:w="8950" w:type="dxa"/>
            <w:gridSpan w:val="5"/>
          </w:tcPr>
          <w:p w14:paraId="27861693" w14:textId="7B6B984C" w:rsidR="00EF093B" w:rsidRPr="002928EE" w:rsidRDefault="00EF093B" w:rsidP="00127EEA">
            <w:pPr>
              <w:pStyle w:val="TableText"/>
              <w:jc w:val="center"/>
              <w:rPr>
                <w:i/>
                <w:iCs/>
              </w:rPr>
            </w:pPr>
            <w:r w:rsidRPr="002928EE">
              <w:rPr>
                <w:i/>
                <w:iCs/>
              </w:rPr>
              <w:t>Looping Toggles Set to 1 or 0 for Workers Group</w:t>
            </w:r>
          </w:p>
        </w:tc>
      </w:tr>
      <w:tr w:rsidR="00127EEA" w14:paraId="6BF0C9A5" w14:textId="6A72A2B4" w:rsidTr="00127EEA">
        <w:trPr>
          <w:jc w:val="center"/>
        </w:trPr>
        <w:tc>
          <w:tcPr>
            <w:tcW w:w="2370" w:type="dxa"/>
          </w:tcPr>
          <w:p w14:paraId="7E3CE018" w14:textId="102C97B8" w:rsidR="00127EEA" w:rsidRDefault="00127EEA" w:rsidP="00127EEA">
            <w:pPr>
              <w:pStyle w:val="TableText"/>
            </w:pPr>
            <w:r>
              <w:t>0 Worker in Household</w:t>
            </w:r>
          </w:p>
        </w:tc>
        <w:tc>
          <w:tcPr>
            <w:tcW w:w="1664" w:type="dxa"/>
            <w:vAlign w:val="center"/>
          </w:tcPr>
          <w:p w14:paraId="006DE212" w14:textId="19C51868" w:rsidR="00127EEA" w:rsidRDefault="00127EEA" w:rsidP="00127EEA">
            <w:pPr>
              <w:pStyle w:val="TableText"/>
              <w:jc w:val="center"/>
            </w:pPr>
            <w:r>
              <w:t>0.998</w:t>
            </w:r>
          </w:p>
        </w:tc>
        <w:tc>
          <w:tcPr>
            <w:tcW w:w="1626" w:type="dxa"/>
            <w:vAlign w:val="center"/>
          </w:tcPr>
          <w:p w14:paraId="12868F01" w14:textId="394607DA" w:rsidR="00127EEA" w:rsidRDefault="00127EEA" w:rsidP="00127EEA">
            <w:pPr>
              <w:pStyle w:val="TableText"/>
              <w:jc w:val="center"/>
            </w:pPr>
            <w:r>
              <w:t>0.514</w:t>
            </w:r>
          </w:p>
        </w:tc>
        <w:tc>
          <w:tcPr>
            <w:tcW w:w="1626" w:type="dxa"/>
            <w:vAlign w:val="center"/>
          </w:tcPr>
          <w:p w14:paraId="4F28D143" w14:textId="4EA80744" w:rsidR="00127EEA" w:rsidRDefault="00127EEA" w:rsidP="00127EEA">
            <w:pPr>
              <w:pStyle w:val="TableText"/>
              <w:jc w:val="center"/>
            </w:pPr>
            <w:r>
              <w:t>0</w:t>
            </w:r>
          </w:p>
        </w:tc>
        <w:tc>
          <w:tcPr>
            <w:tcW w:w="1664" w:type="dxa"/>
            <w:vAlign w:val="center"/>
          </w:tcPr>
          <w:p w14:paraId="4AD8D4DE" w14:textId="1299CFC5" w:rsidR="00127EEA" w:rsidRPr="00127EEA" w:rsidRDefault="00127EEA" w:rsidP="00127EEA">
            <w:pPr>
              <w:pStyle w:val="TableText"/>
              <w:jc w:val="center"/>
            </w:pPr>
            <w:r w:rsidRPr="00127EEA">
              <w:t>0</w:t>
            </w:r>
          </w:p>
        </w:tc>
      </w:tr>
      <w:tr w:rsidR="00127EEA" w14:paraId="34C67542" w14:textId="7B6B1DB0" w:rsidTr="00127EEA">
        <w:trPr>
          <w:jc w:val="center"/>
        </w:trPr>
        <w:tc>
          <w:tcPr>
            <w:tcW w:w="2370" w:type="dxa"/>
          </w:tcPr>
          <w:p w14:paraId="175A8C2E" w14:textId="1F2BAA13" w:rsidR="00127EEA" w:rsidRDefault="00127EEA" w:rsidP="00127EEA">
            <w:pPr>
              <w:pStyle w:val="TableText"/>
            </w:pPr>
            <w:r>
              <w:t>1 Workers in Household</w:t>
            </w:r>
          </w:p>
        </w:tc>
        <w:tc>
          <w:tcPr>
            <w:tcW w:w="1664" w:type="dxa"/>
            <w:vAlign w:val="center"/>
          </w:tcPr>
          <w:p w14:paraId="07C087AC" w14:textId="692863BB" w:rsidR="00127EEA" w:rsidRDefault="00127EEA" w:rsidP="00127EEA">
            <w:pPr>
              <w:pStyle w:val="TableText"/>
              <w:jc w:val="center"/>
            </w:pPr>
            <w:r>
              <w:t>0</w:t>
            </w:r>
          </w:p>
        </w:tc>
        <w:tc>
          <w:tcPr>
            <w:tcW w:w="1626" w:type="dxa"/>
            <w:vAlign w:val="center"/>
          </w:tcPr>
          <w:p w14:paraId="0021857D" w14:textId="4D86EC0D" w:rsidR="00127EEA" w:rsidRDefault="00127EEA" w:rsidP="00127EEA">
            <w:pPr>
              <w:pStyle w:val="TableText"/>
              <w:jc w:val="center"/>
            </w:pPr>
            <w:r>
              <w:t>0.552</w:t>
            </w:r>
          </w:p>
        </w:tc>
        <w:tc>
          <w:tcPr>
            <w:tcW w:w="1626" w:type="dxa"/>
            <w:vAlign w:val="center"/>
          </w:tcPr>
          <w:p w14:paraId="210AC223" w14:textId="4C1A96DF" w:rsidR="00127EEA" w:rsidRDefault="00127EEA" w:rsidP="00127EEA">
            <w:pPr>
              <w:pStyle w:val="TableText"/>
              <w:jc w:val="center"/>
            </w:pPr>
            <w:r>
              <w:t>0.081</w:t>
            </w:r>
          </w:p>
        </w:tc>
        <w:tc>
          <w:tcPr>
            <w:tcW w:w="1664" w:type="dxa"/>
            <w:vAlign w:val="center"/>
          </w:tcPr>
          <w:p w14:paraId="575EEF5C" w14:textId="31C4618E" w:rsidR="00127EEA" w:rsidRPr="00127EEA" w:rsidRDefault="00127EEA" w:rsidP="00127EEA">
            <w:pPr>
              <w:pStyle w:val="TableText"/>
              <w:jc w:val="center"/>
            </w:pPr>
            <w:r w:rsidRPr="00127EEA">
              <w:t>0</w:t>
            </w:r>
          </w:p>
        </w:tc>
      </w:tr>
      <w:tr w:rsidR="00127EEA" w14:paraId="2FA93F50" w14:textId="7011712A" w:rsidTr="00127EEA">
        <w:trPr>
          <w:jc w:val="center"/>
        </w:trPr>
        <w:tc>
          <w:tcPr>
            <w:tcW w:w="2370" w:type="dxa"/>
          </w:tcPr>
          <w:p w14:paraId="1BC740E6" w14:textId="331AD549" w:rsidR="00127EEA" w:rsidRDefault="00127EEA" w:rsidP="00127EEA">
            <w:pPr>
              <w:pStyle w:val="TableText"/>
            </w:pPr>
            <w:r>
              <w:t>2 Workers in Household</w:t>
            </w:r>
          </w:p>
        </w:tc>
        <w:tc>
          <w:tcPr>
            <w:tcW w:w="1664" w:type="dxa"/>
            <w:vAlign w:val="center"/>
          </w:tcPr>
          <w:p w14:paraId="461169C2" w14:textId="2775170E" w:rsidR="00127EEA" w:rsidRDefault="00127EEA" w:rsidP="00127EEA">
            <w:pPr>
              <w:pStyle w:val="TableText"/>
              <w:jc w:val="center"/>
            </w:pPr>
            <w:r>
              <w:t>0</w:t>
            </w:r>
          </w:p>
        </w:tc>
        <w:tc>
          <w:tcPr>
            <w:tcW w:w="1626" w:type="dxa"/>
            <w:vAlign w:val="center"/>
          </w:tcPr>
          <w:p w14:paraId="251305C7" w14:textId="52023D24" w:rsidR="00127EEA" w:rsidRDefault="00127EEA" w:rsidP="00127EEA">
            <w:pPr>
              <w:pStyle w:val="TableText"/>
              <w:jc w:val="center"/>
            </w:pPr>
            <w:r>
              <w:t>0</w:t>
            </w:r>
          </w:p>
        </w:tc>
        <w:tc>
          <w:tcPr>
            <w:tcW w:w="1626" w:type="dxa"/>
            <w:vAlign w:val="center"/>
          </w:tcPr>
          <w:p w14:paraId="65D17603" w14:textId="3AF06BBD" w:rsidR="00127EEA" w:rsidRDefault="00127EEA" w:rsidP="00127EEA">
            <w:pPr>
              <w:pStyle w:val="TableText"/>
              <w:jc w:val="center"/>
            </w:pPr>
            <w:r>
              <w:t>0.070</w:t>
            </w:r>
          </w:p>
        </w:tc>
        <w:tc>
          <w:tcPr>
            <w:tcW w:w="1664" w:type="dxa"/>
            <w:vAlign w:val="center"/>
          </w:tcPr>
          <w:p w14:paraId="682F42CE" w14:textId="55DF45C6" w:rsidR="00127EEA" w:rsidRPr="00127EEA" w:rsidRDefault="00127EEA" w:rsidP="00127EEA">
            <w:pPr>
              <w:pStyle w:val="TableText"/>
              <w:jc w:val="center"/>
            </w:pPr>
            <w:r w:rsidRPr="00127EEA">
              <w:t>0</w:t>
            </w:r>
          </w:p>
        </w:tc>
      </w:tr>
      <w:tr w:rsidR="00127EEA" w14:paraId="0E19CA93" w14:textId="7822BE10" w:rsidTr="00127EEA">
        <w:trPr>
          <w:jc w:val="center"/>
        </w:trPr>
        <w:tc>
          <w:tcPr>
            <w:tcW w:w="2370" w:type="dxa"/>
          </w:tcPr>
          <w:p w14:paraId="40EA91F8" w14:textId="34620D73" w:rsidR="00127EEA" w:rsidRDefault="00127EEA" w:rsidP="00127EEA">
            <w:pPr>
              <w:pStyle w:val="TableText"/>
            </w:pPr>
            <w:r>
              <w:t>3+ Workers in Household</w:t>
            </w:r>
          </w:p>
        </w:tc>
        <w:tc>
          <w:tcPr>
            <w:tcW w:w="1664" w:type="dxa"/>
            <w:vAlign w:val="center"/>
          </w:tcPr>
          <w:p w14:paraId="01EEA360" w14:textId="30AABBD0" w:rsidR="00127EEA" w:rsidRDefault="00127EEA" w:rsidP="00127EEA">
            <w:pPr>
              <w:pStyle w:val="TableText"/>
              <w:jc w:val="center"/>
            </w:pPr>
            <w:r>
              <w:t>0</w:t>
            </w:r>
          </w:p>
        </w:tc>
        <w:tc>
          <w:tcPr>
            <w:tcW w:w="1626" w:type="dxa"/>
            <w:vAlign w:val="center"/>
          </w:tcPr>
          <w:p w14:paraId="3AFE49E8" w14:textId="20F3D589" w:rsidR="00127EEA" w:rsidRDefault="00127EEA" w:rsidP="00127EEA">
            <w:pPr>
              <w:pStyle w:val="TableText"/>
              <w:jc w:val="center"/>
            </w:pPr>
            <w:r>
              <w:t>0</w:t>
            </w:r>
          </w:p>
        </w:tc>
        <w:tc>
          <w:tcPr>
            <w:tcW w:w="1626" w:type="dxa"/>
            <w:vAlign w:val="center"/>
          </w:tcPr>
          <w:p w14:paraId="48660D51" w14:textId="45539A5F" w:rsidR="00127EEA" w:rsidRDefault="00127EEA" w:rsidP="00127EEA">
            <w:pPr>
              <w:pStyle w:val="TableText"/>
              <w:jc w:val="center"/>
            </w:pPr>
            <w:r>
              <w:t>0</w:t>
            </w:r>
          </w:p>
        </w:tc>
        <w:tc>
          <w:tcPr>
            <w:tcW w:w="1664" w:type="dxa"/>
            <w:vAlign w:val="center"/>
          </w:tcPr>
          <w:p w14:paraId="67E254DC" w14:textId="718497D1" w:rsidR="00127EEA" w:rsidRPr="00127EEA" w:rsidRDefault="00127EEA" w:rsidP="00127EEA">
            <w:pPr>
              <w:pStyle w:val="TableText"/>
              <w:jc w:val="center"/>
            </w:pPr>
            <w:r w:rsidRPr="00127EEA">
              <w:t>0</w:t>
            </w:r>
          </w:p>
        </w:tc>
      </w:tr>
      <w:tr w:rsidR="00EF093B" w14:paraId="16204DAF" w14:textId="77777777" w:rsidTr="00DC5907">
        <w:trPr>
          <w:jc w:val="center"/>
        </w:trPr>
        <w:tc>
          <w:tcPr>
            <w:tcW w:w="8950" w:type="dxa"/>
            <w:gridSpan w:val="5"/>
            <w:shd w:val="clear" w:color="auto" w:fill="F2F2F2" w:themeFill="background1" w:themeFillShade="F2"/>
          </w:tcPr>
          <w:p w14:paraId="60FE4816" w14:textId="69BE8B2D" w:rsidR="00EF093B" w:rsidRPr="002928EE" w:rsidRDefault="00EF093B" w:rsidP="00127EEA">
            <w:pPr>
              <w:pStyle w:val="TableText"/>
              <w:jc w:val="center"/>
              <w:rPr>
                <w:i/>
                <w:iCs/>
              </w:rPr>
            </w:pPr>
            <w:r w:rsidRPr="002928EE">
              <w:rPr>
                <w:i/>
                <w:iCs/>
              </w:rPr>
              <w:t>Looping Toggles Set to 1 or 0 for Income Level</w:t>
            </w:r>
          </w:p>
        </w:tc>
      </w:tr>
      <w:tr w:rsidR="00127EEA" w14:paraId="3EE46BB2" w14:textId="70DE6F3C" w:rsidTr="00127EEA">
        <w:trPr>
          <w:jc w:val="center"/>
        </w:trPr>
        <w:tc>
          <w:tcPr>
            <w:tcW w:w="2370" w:type="dxa"/>
            <w:shd w:val="clear" w:color="auto" w:fill="F2F2F2" w:themeFill="background1" w:themeFillShade="F2"/>
          </w:tcPr>
          <w:p w14:paraId="177F557A" w14:textId="1BAC6D6F" w:rsidR="00127EEA" w:rsidRDefault="00127EEA" w:rsidP="00127EEA">
            <w:pPr>
              <w:pStyle w:val="TableText"/>
            </w:pPr>
            <w:r>
              <w:t>Low Income (Group 1)</w:t>
            </w:r>
          </w:p>
        </w:tc>
        <w:tc>
          <w:tcPr>
            <w:tcW w:w="1664" w:type="dxa"/>
            <w:shd w:val="clear" w:color="auto" w:fill="F2F2F2" w:themeFill="background1" w:themeFillShade="F2"/>
            <w:vAlign w:val="center"/>
          </w:tcPr>
          <w:p w14:paraId="0AFEE8A3" w14:textId="07F56613" w:rsidR="00127EEA" w:rsidRDefault="00127EEA" w:rsidP="00127EEA">
            <w:pPr>
              <w:pStyle w:val="TableText"/>
              <w:jc w:val="center"/>
            </w:pPr>
            <w:r>
              <w:t>2.733</w:t>
            </w:r>
          </w:p>
        </w:tc>
        <w:tc>
          <w:tcPr>
            <w:tcW w:w="1626" w:type="dxa"/>
            <w:shd w:val="clear" w:color="auto" w:fill="F2F2F2" w:themeFill="background1" w:themeFillShade="F2"/>
            <w:vAlign w:val="center"/>
          </w:tcPr>
          <w:p w14:paraId="702F7B58" w14:textId="6C59ABC2" w:rsidR="00127EEA" w:rsidRDefault="00127EEA" w:rsidP="00127EEA">
            <w:pPr>
              <w:pStyle w:val="TableText"/>
              <w:jc w:val="center"/>
            </w:pPr>
            <w:r>
              <w:t>1.557</w:t>
            </w:r>
          </w:p>
        </w:tc>
        <w:tc>
          <w:tcPr>
            <w:tcW w:w="1626" w:type="dxa"/>
            <w:shd w:val="clear" w:color="auto" w:fill="F2F2F2" w:themeFill="background1" w:themeFillShade="F2"/>
            <w:vAlign w:val="center"/>
          </w:tcPr>
          <w:p w14:paraId="689BDFC5" w14:textId="471F2EE8" w:rsidR="00127EEA" w:rsidRDefault="00127EEA" w:rsidP="00127EEA">
            <w:pPr>
              <w:pStyle w:val="TableText"/>
              <w:jc w:val="center"/>
            </w:pPr>
            <w:r>
              <w:t>0.538</w:t>
            </w:r>
          </w:p>
        </w:tc>
        <w:tc>
          <w:tcPr>
            <w:tcW w:w="1664" w:type="dxa"/>
            <w:shd w:val="clear" w:color="auto" w:fill="F2F2F2" w:themeFill="background1" w:themeFillShade="F2"/>
            <w:vAlign w:val="center"/>
          </w:tcPr>
          <w:p w14:paraId="205E3F8B" w14:textId="06C1136E" w:rsidR="00127EEA" w:rsidRPr="00127EEA" w:rsidRDefault="00127EEA" w:rsidP="00127EEA">
            <w:pPr>
              <w:pStyle w:val="TableText"/>
              <w:jc w:val="center"/>
            </w:pPr>
            <w:r w:rsidRPr="00127EEA">
              <w:t>0</w:t>
            </w:r>
          </w:p>
        </w:tc>
      </w:tr>
      <w:tr w:rsidR="00127EEA" w14:paraId="0CFF2C69" w14:textId="5AB87CF4" w:rsidTr="00127EEA">
        <w:trPr>
          <w:jc w:val="center"/>
        </w:trPr>
        <w:tc>
          <w:tcPr>
            <w:tcW w:w="2370" w:type="dxa"/>
            <w:shd w:val="clear" w:color="auto" w:fill="F2F2F2" w:themeFill="background1" w:themeFillShade="F2"/>
          </w:tcPr>
          <w:p w14:paraId="2B47D7B0" w14:textId="74E9A92D" w:rsidR="00127EEA" w:rsidRDefault="00127EEA" w:rsidP="00127EEA">
            <w:pPr>
              <w:pStyle w:val="TableText"/>
            </w:pPr>
            <w:r>
              <w:t>High Income (Group 2-4)</w:t>
            </w:r>
          </w:p>
        </w:tc>
        <w:tc>
          <w:tcPr>
            <w:tcW w:w="1664" w:type="dxa"/>
            <w:shd w:val="clear" w:color="auto" w:fill="F2F2F2" w:themeFill="background1" w:themeFillShade="F2"/>
            <w:vAlign w:val="center"/>
          </w:tcPr>
          <w:p w14:paraId="7E2A378D" w14:textId="3BAA7647" w:rsidR="00127EEA" w:rsidRDefault="00127EEA" w:rsidP="00127EEA">
            <w:pPr>
              <w:pStyle w:val="TableText"/>
              <w:jc w:val="center"/>
            </w:pPr>
            <w:r>
              <w:t>0</w:t>
            </w:r>
          </w:p>
        </w:tc>
        <w:tc>
          <w:tcPr>
            <w:tcW w:w="1626" w:type="dxa"/>
            <w:shd w:val="clear" w:color="auto" w:fill="F2F2F2" w:themeFill="background1" w:themeFillShade="F2"/>
            <w:vAlign w:val="center"/>
          </w:tcPr>
          <w:p w14:paraId="34A21A67" w14:textId="15886048" w:rsidR="00127EEA" w:rsidRDefault="00127EEA" w:rsidP="00127EEA">
            <w:pPr>
              <w:pStyle w:val="TableText"/>
              <w:jc w:val="center"/>
            </w:pPr>
            <w:r>
              <w:t>0</w:t>
            </w:r>
          </w:p>
        </w:tc>
        <w:tc>
          <w:tcPr>
            <w:tcW w:w="1626" w:type="dxa"/>
            <w:shd w:val="clear" w:color="auto" w:fill="F2F2F2" w:themeFill="background1" w:themeFillShade="F2"/>
            <w:vAlign w:val="center"/>
          </w:tcPr>
          <w:p w14:paraId="49DBB6C3" w14:textId="2BE25F82" w:rsidR="00127EEA" w:rsidRDefault="00127EEA" w:rsidP="00127EEA">
            <w:pPr>
              <w:pStyle w:val="TableText"/>
              <w:jc w:val="center"/>
            </w:pPr>
            <w:r>
              <w:t>0</w:t>
            </w:r>
          </w:p>
        </w:tc>
        <w:tc>
          <w:tcPr>
            <w:tcW w:w="1664" w:type="dxa"/>
            <w:shd w:val="clear" w:color="auto" w:fill="F2F2F2" w:themeFill="background1" w:themeFillShade="F2"/>
            <w:vAlign w:val="center"/>
          </w:tcPr>
          <w:p w14:paraId="729E8517" w14:textId="38132905" w:rsidR="00127EEA" w:rsidRPr="00127EEA" w:rsidRDefault="00127EEA" w:rsidP="00127EEA">
            <w:pPr>
              <w:pStyle w:val="TableText"/>
              <w:jc w:val="center"/>
            </w:pPr>
            <w:r w:rsidRPr="00127EEA">
              <w:t>0</w:t>
            </w:r>
          </w:p>
        </w:tc>
      </w:tr>
      <w:tr w:rsidR="00EF093B" w14:paraId="3F7BD997" w14:textId="77777777" w:rsidTr="00DC5907">
        <w:trPr>
          <w:jc w:val="center"/>
        </w:trPr>
        <w:tc>
          <w:tcPr>
            <w:tcW w:w="8950" w:type="dxa"/>
            <w:gridSpan w:val="5"/>
          </w:tcPr>
          <w:p w14:paraId="0E467179" w14:textId="4B73BFCC" w:rsidR="00EF093B" w:rsidRPr="002928EE" w:rsidRDefault="00EF093B" w:rsidP="00127EEA">
            <w:pPr>
              <w:pStyle w:val="TableText"/>
              <w:jc w:val="center"/>
              <w:rPr>
                <w:i/>
                <w:iCs/>
              </w:rPr>
            </w:pPr>
            <w:r w:rsidRPr="002928EE">
              <w:rPr>
                <w:i/>
                <w:iCs/>
              </w:rPr>
              <w:t>TAZ Variables</w:t>
            </w:r>
          </w:p>
        </w:tc>
      </w:tr>
      <w:tr w:rsidR="00127EEA" w14:paraId="590F2E9B" w14:textId="4664A523" w:rsidTr="00127EEA">
        <w:trPr>
          <w:jc w:val="center"/>
        </w:trPr>
        <w:tc>
          <w:tcPr>
            <w:tcW w:w="2370" w:type="dxa"/>
          </w:tcPr>
          <w:p w14:paraId="2676BE4B" w14:textId="77777777" w:rsidR="00127EEA" w:rsidRDefault="00127EEA" w:rsidP="00127EEA">
            <w:pPr>
              <w:pStyle w:val="TableText"/>
            </w:pPr>
            <w:r>
              <w:t>Population Density</w:t>
            </w:r>
          </w:p>
          <w:p w14:paraId="72DAE86C" w14:textId="346F0256" w:rsidR="00127EEA" w:rsidRDefault="00127EEA" w:rsidP="00127EEA">
            <w:pPr>
              <w:pStyle w:val="TableText"/>
            </w:pPr>
            <w:r>
              <w:t>of 5 nearest Zones</w:t>
            </w:r>
          </w:p>
        </w:tc>
        <w:tc>
          <w:tcPr>
            <w:tcW w:w="1664" w:type="dxa"/>
            <w:vAlign w:val="center"/>
          </w:tcPr>
          <w:p w14:paraId="53136BEF" w14:textId="21B974D6" w:rsidR="00127EEA" w:rsidRDefault="00127EEA" w:rsidP="00127EEA">
            <w:pPr>
              <w:pStyle w:val="TableText"/>
              <w:jc w:val="center"/>
            </w:pPr>
            <w:r>
              <w:t>0.05159</w:t>
            </w:r>
          </w:p>
        </w:tc>
        <w:tc>
          <w:tcPr>
            <w:tcW w:w="1626" w:type="dxa"/>
            <w:vAlign w:val="center"/>
          </w:tcPr>
          <w:p w14:paraId="2B209940" w14:textId="62C3F62E" w:rsidR="00127EEA" w:rsidRDefault="00127EEA" w:rsidP="00127EEA">
            <w:pPr>
              <w:pStyle w:val="TableText"/>
              <w:jc w:val="center"/>
            </w:pPr>
            <w:r>
              <w:t>0.07346</w:t>
            </w:r>
          </w:p>
        </w:tc>
        <w:tc>
          <w:tcPr>
            <w:tcW w:w="1626" w:type="dxa"/>
            <w:vAlign w:val="center"/>
          </w:tcPr>
          <w:p w14:paraId="1CA3F588" w14:textId="12C824A5" w:rsidR="00127EEA" w:rsidRDefault="00127EEA" w:rsidP="00127EEA">
            <w:pPr>
              <w:pStyle w:val="TableText"/>
              <w:jc w:val="center"/>
            </w:pPr>
            <w:r>
              <w:t>0</w:t>
            </w:r>
          </w:p>
        </w:tc>
        <w:tc>
          <w:tcPr>
            <w:tcW w:w="1664" w:type="dxa"/>
            <w:vAlign w:val="center"/>
          </w:tcPr>
          <w:p w14:paraId="1E200B34" w14:textId="52197849" w:rsidR="00127EEA" w:rsidRPr="00127EEA" w:rsidRDefault="00127EEA" w:rsidP="00127EEA">
            <w:pPr>
              <w:pStyle w:val="TableText"/>
              <w:jc w:val="center"/>
            </w:pPr>
            <w:r w:rsidRPr="00127EEA">
              <w:t>0</w:t>
            </w:r>
          </w:p>
        </w:tc>
      </w:tr>
      <w:tr w:rsidR="00127EEA" w14:paraId="734C32CD" w14:textId="4E5A9B69" w:rsidTr="00127EEA">
        <w:trPr>
          <w:jc w:val="center"/>
        </w:trPr>
        <w:tc>
          <w:tcPr>
            <w:tcW w:w="2370" w:type="dxa"/>
          </w:tcPr>
          <w:p w14:paraId="233290EE" w14:textId="77777777" w:rsidR="00127EEA" w:rsidRDefault="00127EEA" w:rsidP="00127EEA">
            <w:pPr>
              <w:pStyle w:val="TableText"/>
            </w:pPr>
            <w:r>
              <w:t>Employment within</w:t>
            </w:r>
          </w:p>
          <w:p w14:paraId="79D36E5A" w14:textId="65EEBCC5" w:rsidR="00127EEA" w:rsidRDefault="00127EEA" w:rsidP="00127EEA">
            <w:pPr>
              <w:pStyle w:val="TableText"/>
            </w:pPr>
            <w:r>
              <w:t>30 minutes by transit</w:t>
            </w:r>
          </w:p>
        </w:tc>
        <w:tc>
          <w:tcPr>
            <w:tcW w:w="1664" w:type="dxa"/>
            <w:vAlign w:val="center"/>
          </w:tcPr>
          <w:p w14:paraId="3F3D7E49" w14:textId="12CCC842" w:rsidR="00127EEA" w:rsidRDefault="00127EEA" w:rsidP="00127EEA">
            <w:pPr>
              <w:pStyle w:val="TableText"/>
              <w:jc w:val="center"/>
            </w:pPr>
            <w:r>
              <w:t>0.0000199</w:t>
            </w:r>
          </w:p>
        </w:tc>
        <w:tc>
          <w:tcPr>
            <w:tcW w:w="1626" w:type="dxa"/>
            <w:vAlign w:val="center"/>
          </w:tcPr>
          <w:p w14:paraId="35229FA5" w14:textId="552B34A9" w:rsidR="00127EEA" w:rsidRDefault="00127EEA" w:rsidP="00127EEA">
            <w:pPr>
              <w:pStyle w:val="TableText"/>
              <w:jc w:val="center"/>
            </w:pPr>
            <w:r>
              <w:t>0.000008342</w:t>
            </w:r>
          </w:p>
        </w:tc>
        <w:tc>
          <w:tcPr>
            <w:tcW w:w="1626" w:type="dxa"/>
            <w:vAlign w:val="center"/>
          </w:tcPr>
          <w:p w14:paraId="0C5350B7" w14:textId="7590296F" w:rsidR="00127EEA" w:rsidRDefault="00127EEA" w:rsidP="00127EEA">
            <w:pPr>
              <w:pStyle w:val="TableText"/>
              <w:jc w:val="center"/>
            </w:pPr>
            <w:r>
              <w:t>0.02366</w:t>
            </w:r>
          </w:p>
        </w:tc>
        <w:tc>
          <w:tcPr>
            <w:tcW w:w="1664" w:type="dxa"/>
            <w:vAlign w:val="center"/>
          </w:tcPr>
          <w:p w14:paraId="0508FCF7" w14:textId="36286FB2" w:rsidR="00127EEA" w:rsidRPr="00127EEA" w:rsidRDefault="00127EEA" w:rsidP="00127EEA">
            <w:pPr>
              <w:pStyle w:val="TableText"/>
              <w:jc w:val="center"/>
            </w:pPr>
            <w:r w:rsidRPr="00127EEA">
              <w:t>0</w:t>
            </w:r>
          </w:p>
        </w:tc>
      </w:tr>
    </w:tbl>
    <w:p w14:paraId="5B6E5B24" w14:textId="48F52E0A" w:rsidR="00FC7821" w:rsidRDefault="00FC7821" w:rsidP="0093791C"/>
    <w:p w14:paraId="72B6CB25" w14:textId="72B05546" w:rsidR="00063182" w:rsidRDefault="00A01CD6" w:rsidP="0093791C">
      <w:r>
        <w:t>Using the utility values, p</w:t>
      </w:r>
      <w:r w:rsidR="00B41001">
        <w:t>robabilities</w:t>
      </w:r>
      <w:r>
        <w:t xml:space="preserve"> for the vehicle ownership groups are calculated for each TAZ for each combination. The probability is the ratio of the exponential utility of each vehicle ownership group divided by the sum of the exponential utility of all three vehicle ownership groups for each combination</w:t>
      </w:r>
      <w:r w:rsidR="00B37A42">
        <w:t>. The</w:t>
      </w:r>
      <w:r w:rsidR="00063182">
        <w:t xml:space="preserve"> vehicle ownership probabilities are multiplied by their associated household numbers as calculated in the household disaggregation script</w:t>
      </w:r>
      <w:r w:rsidR="00B37A42">
        <w:t xml:space="preserve"> to get the number of households in each vehicle ownership group</w:t>
      </w:r>
      <w:r w:rsidR="00063182">
        <w:t xml:space="preserve">. </w:t>
      </w:r>
      <w:r w:rsidR="00B37A42">
        <w:t>Additionally, s</w:t>
      </w:r>
      <w:r w:rsidR="00875FD1">
        <w:t>everal a</w:t>
      </w:r>
      <w:r w:rsidR="00063182">
        <w:t>ggregations are made to calculate total number of vehicles</w:t>
      </w:r>
      <w:r w:rsidR="00875FD1">
        <w:t xml:space="preserve"> in different groupings</w:t>
      </w:r>
      <w:r w:rsidR="00063182">
        <w:t xml:space="preserve">. When calculating the number of vehicles in </w:t>
      </w:r>
      <w:r w:rsidR="00875FD1">
        <w:t>a</w:t>
      </w:r>
      <w:r w:rsidR="00063182">
        <w:t xml:space="preserve"> 3+-vehicle group, the</w:t>
      </w:r>
      <w:r w:rsidR="00875FD1">
        <w:t xml:space="preserve"> value of 3.5</w:t>
      </w:r>
      <w:r w:rsidR="00063182">
        <w:t xml:space="preserve"> number of vehicles </w:t>
      </w:r>
      <w:r w:rsidR="00875FD1">
        <w:t xml:space="preserve">per </w:t>
      </w:r>
      <w:r w:rsidR="00063182">
        <w:t>3+ households is used.</w:t>
      </w:r>
    </w:p>
    <w:p w14:paraId="7238F9E3" w14:textId="0ED75E9F" w:rsidR="00063182" w:rsidRDefault="00063182" w:rsidP="0093791C"/>
    <w:p w14:paraId="30E11C3E" w14:textId="77777777" w:rsidR="00063182" w:rsidRPr="0093791C" w:rsidRDefault="00063182" w:rsidP="00063182">
      <w:pPr>
        <w:jc w:val="center"/>
        <w:rPr>
          <w:b/>
          <w:bCs/>
        </w:rPr>
      </w:pPr>
      <w:r w:rsidRPr="0093791C">
        <w:rPr>
          <w:b/>
          <w:bCs/>
        </w:rPr>
        <w:t>VALIDATION CHARTS</w:t>
      </w:r>
    </w:p>
    <w:p w14:paraId="7755B5A0" w14:textId="77777777" w:rsidR="00063182" w:rsidRPr="0093791C" w:rsidRDefault="00063182" w:rsidP="0093791C"/>
    <w:p w14:paraId="27FA7EE3" w14:textId="44AD74E0" w:rsidR="000D176F" w:rsidRDefault="0086056A" w:rsidP="003D4BB5">
      <w:pPr>
        <w:pStyle w:val="Heading1"/>
      </w:pPr>
      <w:bookmarkStart w:id="9" w:name="_Toc54437094"/>
      <w:r>
        <w:lastRenderedPageBreak/>
        <w:t xml:space="preserve">2.0 </w:t>
      </w:r>
      <w:r w:rsidR="003D4BB5">
        <w:t>Trip Generation</w:t>
      </w:r>
      <w:bookmarkEnd w:id="9"/>
    </w:p>
    <w:p w14:paraId="4DD730E1" w14:textId="77777777" w:rsidR="009564F1" w:rsidRDefault="009564F1" w:rsidP="009564F1">
      <w:r>
        <w:t>A trip is defined as the movement of a person between two locations for a given purpose. Each trip has two trip ends. Each trip end is associated within a TAZ. Trips are comprised of a both a production zone and an attraction zone. The production zone is where the trip was produced, typically a household for a home-based trip or a place of employment for a non-home-based trip. The attraction zone is the location that is attracting a trip, typically a place of employment or commercial activity. Productions and attractions are travel direction agnostic, meaning that a to-work trip and from-work trip would show as two productions in the home location TAZ and as two attractions in the work location TAZ.</w:t>
      </w:r>
    </w:p>
    <w:p w14:paraId="537B14C2" w14:textId="77777777" w:rsidR="009564F1" w:rsidRDefault="009564F1" w:rsidP="009564F1">
      <w:r>
        <w:t>The Trip Generation script calculates productions and attractions at the TAZ level. The trip ends are not paired in this step but remain distinctly separated, which is then used as input into the Trip Distribution model that pairs trip ends together. The script calculates productions and attractions per zone using trip generation rates and adjustments</w:t>
      </w:r>
      <w:r w:rsidRPr="001B568B">
        <w:t xml:space="preserve">. </w:t>
      </w:r>
      <w:r>
        <w:t xml:space="preserve">All values produced by this script represent person trips, not vehicle trips. </w:t>
      </w:r>
      <w:r w:rsidRPr="001B568B">
        <w:t>The trip generation rates are calculated from the household travel survey.</w:t>
      </w:r>
      <w:r>
        <w:t xml:space="preserve"> </w:t>
      </w:r>
    </w:p>
    <w:p w14:paraId="33D83B55" w14:textId="77777777" w:rsidR="009564F1" w:rsidRDefault="009564F1" w:rsidP="009564F1">
      <w:r>
        <w:t>Rates are applied to individual TAZs based on the attributes of the TAZ as taken from the household disaggregation model, additional socioeconomic data, externals data, and special generator data (Temple Square, SLC Main Library, and colleges). All rates in this script are expressed in terms of daily rates. Rates are averages and are only applicable at aggregate levels.</w:t>
      </w:r>
    </w:p>
    <w:p w14:paraId="0968F217" w14:textId="77777777" w:rsidR="009564F1" w:rsidRDefault="009564F1" w:rsidP="009564F1">
      <w:r>
        <w:t>The goal of the script is to generate a set of productions and attractions for each TAZ for the following base trip purposes:</w:t>
      </w:r>
    </w:p>
    <w:p w14:paraId="1A1C1767" w14:textId="77777777" w:rsidR="009564F1" w:rsidRDefault="009564F1" w:rsidP="009564F1">
      <w:pPr>
        <w:pStyle w:val="ListParagraph"/>
        <w:numPr>
          <w:ilvl w:val="0"/>
          <w:numId w:val="10"/>
        </w:numPr>
      </w:pPr>
      <w:r>
        <w:t>Home-Based Work (HBW)</w:t>
      </w:r>
    </w:p>
    <w:p w14:paraId="42BA82FD" w14:textId="77777777" w:rsidR="009564F1" w:rsidRDefault="009564F1" w:rsidP="009564F1">
      <w:pPr>
        <w:pStyle w:val="ListParagraph"/>
        <w:numPr>
          <w:ilvl w:val="0"/>
          <w:numId w:val="7"/>
        </w:numPr>
      </w:pPr>
      <w:r>
        <w:lastRenderedPageBreak/>
        <w:t>Home-Based School – Primary, Kindergarten to 6th Grade (</w:t>
      </w:r>
      <w:proofErr w:type="spellStart"/>
      <w:r>
        <w:t>HBSch_Pr</w:t>
      </w:r>
      <w:proofErr w:type="spellEnd"/>
      <w:r>
        <w:t>)</w:t>
      </w:r>
    </w:p>
    <w:p w14:paraId="08400313" w14:textId="77777777" w:rsidR="009564F1" w:rsidRDefault="009564F1" w:rsidP="009564F1">
      <w:pPr>
        <w:pStyle w:val="ListParagraph"/>
        <w:numPr>
          <w:ilvl w:val="0"/>
          <w:numId w:val="7"/>
        </w:numPr>
      </w:pPr>
      <w:r>
        <w:t>Home-Based School – Secondary, 7th to 12th Grade (</w:t>
      </w:r>
      <w:proofErr w:type="spellStart"/>
      <w:r>
        <w:t>HBSch_Sc</w:t>
      </w:r>
      <w:proofErr w:type="spellEnd"/>
      <w:r>
        <w:t>)</w:t>
      </w:r>
    </w:p>
    <w:p w14:paraId="1AC2973E" w14:textId="77777777" w:rsidR="009564F1" w:rsidRDefault="009564F1" w:rsidP="009564F1">
      <w:pPr>
        <w:pStyle w:val="ListParagraph"/>
        <w:numPr>
          <w:ilvl w:val="0"/>
          <w:numId w:val="7"/>
        </w:numPr>
      </w:pPr>
      <w:r>
        <w:t>Home-Based Shopping (</w:t>
      </w:r>
      <w:proofErr w:type="spellStart"/>
      <w:r>
        <w:t>HBShp</w:t>
      </w:r>
      <w:proofErr w:type="spellEnd"/>
      <w:r>
        <w:t>)</w:t>
      </w:r>
    </w:p>
    <w:p w14:paraId="3630E6DD" w14:textId="77777777" w:rsidR="009564F1" w:rsidRDefault="009564F1" w:rsidP="009564F1">
      <w:pPr>
        <w:pStyle w:val="ListParagraph"/>
        <w:numPr>
          <w:ilvl w:val="0"/>
          <w:numId w:val="7"/>
        </w:numPr>
      </w:pPr>
      <w:r>
        <w:t>Home-Based Other (</w:t>
      </w:r>
      <w:proofErr w:type="spellStart"/>
      <w:r>
        <w:t>HBOth</w:t>
      </w:r>
      <w:proofErr w:type="spellEnd"/>
      <w:r>
        <w:t>)</w:t>
      </w:r>
    </w:p>
    <w:p w14:paraId="0D156EC0" w14:textId="77777777" w:rsidR="009564F1" w:rsidRDefault="009564F1" w:rsidP="009564F1">
      <w:pPr>
        <w:pStyle w:val="ListParagraph"/>
        <w:numPr>
          <w:ilvl w:val="0"/>
          <w:numId w:val="7"/>
        </w:numPr>
      </w:pPr>
      <w:r>
        <w:t>Non-Home-Based Work (NHBW)</w:t>
      </w:r>
    </w:p>
    <w:p w14:paraId="0A4673A6" w14:textId="77777777" w:rsidR="009564F1" w:rsidRDefault="009564F1" w:rsidP="009564F1">
      <w:pPr>
        <w:pStyle w:val="ListParagraph"/>
        <w:numPr>
          <w:ilvl w:val="0"/>
          <w:numId w:val="7"/>
        </w:numPr>
      </w:pPr>
      <w:r>
        <w:t>Non-Home-Based Non-Work (NHBNW)</w:t>
      </w:r>
    </w:p>
    <w:p w14:paraId="4BCF6E1D" w14:textId="77777777" w:rsidR="009564F1" w:rsidRDefault="009564F1" w:rsidP="009564F1">
      <w:r>
        <w:t>Additionally, the script estimates trip generation for the following for external trips:</w:t>
      </w:r>
    </w:p>
    <w:p w14:paraId="6FC01AF6" w14:textId="77777777" w:rsidR="009564F1" w:rsidRDefault="009564F1" w:rsidP="009564F1">
      <w:pPr>
        <w:pStyle w:val="ListParagraph"/>
        <w:numPr>
          <w:ilvl w:val="0"/>
          <w:numId w:val="7"/>
        </w:numPr>
      </w:pPr>
      <w:r>
        <w:t>Internal-to-External (IX) Productions</w:t>
      </w:r>
    </w:p>
    <w:p w14:paraId="37D733B2" w14:textId="77777777" w:rsidR="009564F1" w:rsidRDefault="009564F1" w:rsidP="009564F1">
      <w:pPr>
        <w:pStyle w:val="ListParagraph"/>
        <w:numPr>
          <w:ilvl w:val="0"/>
          <w:numId w:val="7"/>
        </w:numPr>
      </w:pPr>
      <w:r>
        <w:t>External-to-Internal (XI) Attractions</w:t>
      </w:r>
    </w:p>
    <w:p w14:paraId="55E715E5" w14:textId="77777777" w:rsidR="009564F1" w:rsidRDefault="009564F1" w:rsidP="009564F1">
      <w:r>
        <w:t>Productions and attractions are also generated for short-haul trucks based on people movement, goods movement, and services for the following truck types:</w:t>
      </w:r>
    </w:p>
    <w:p w14:paraId="1D3FD10E" w14:textId="77777777" w:rsidR="009564F1" w:rsidRDefault="009564F1" w:rsidP="009564F1">
      <w:pPr>
        <w:pStyle w:val="ListParagraph"/>
        <w:numPr>
          <w:ilvl w:val="0"/>
          <w:numId w:val="11"/>
        </w:numPr>
      </w:pPr>
      <w:r>
        <w:t>Light Trucks (LT)</w:t>
      </w:r>
    </w:p>
    <w:p w14:paraId="3443B7EA" w14:textId="77777777" w:rsidR="009564F1" w:rsidRDefault="009564F1" w:rsidP="009564F1">
      <w:pPr>
        <w:pStyle w:val="ListParagraph"/>
        <w:numPr>
          <w:ilvl w:val="0"/>
          <w:numId w:val="11"/>
        </w:numPr>
      </w:pPr>
      <w:r>
        <w:t>Medium Trucks (MD)</w:t>
      </w:r>
    </w:p>
    <w:p w14:paraId="24F35DD5" w14:textId="77777777" w:rsidR="009564F1" w:rsidRDefault="009564F1" w:rsidP="009564F1">
      <w:pPr>
        <w:pStyle w:val="ListParagraph"/>
        <w:numPr>
          <w:ilvl w:val="0"/>
          <w:numId w:val="11"/>
        </w:numPr>
      </w:pPr>
      <w:r>
        <w:t>Heavy-Trucks (HV)</w:t>
      </w:r>
    </w:p>
    <w:p w14:paraId="27637558" w14:textId="77777777" w:rsidR="009564F1" w:rsidRDefault="009564F1" w:rsidP="009564F1">
      <w:r>
        <w:t>Given the various combinations of trip purposes and possible attributes, there are quite a few steps in the script. These steps can be grouped into the following three categories:</w:t>
      </w:r>
    </w:p>
    <w:p w14:paraId="2D9976F4" w14:textId="77777777" w:rsidR="009564F1" w:rsidRDefault="009564F1" w:rsidP="009564F1">
      <w:pPr>
        <w:pStyle w:val="ListParagraph"/>
        <w:numPr>
          <w:ilvl w:val="0"/>
          <w:numId w:val="15"/>
        </w:numPr>
      </w:pPr>
      <w:r>
        <w:t>Estimate productions</w:t>
      </w:r>
    </w:p>
    <w:p w14:paraId="73753B24" w14:textId="77777777" w:rsidR="009564F1" w:rsidRDefault="009564F1" w:rsidP="009564F1">
      <w:pPr>
        <w:pStyle w:val="ListParagraph"/>
        <w:numPr>
          <w:ilvl w:val="0"/>
          <w:numId w:val="15"/>
        </w:numPr>
      </w:pPr>
      <w:r>
        <w:t>Estimate attractions</w:t>
      </w:r>
    </w:p>
    <w:p w14:paraId="736ABF5F" w14:textId="77777777" w:rsidR="009564F1" w:rsidRDefault="009564F1" w:rsidP="009564F1">
      <w:pPr>
        <w:pStyle w:val="ListParagraph"/>
        <w:numPr>
          <w:ilvl w:val="0"/>
          <w:numId w:val="15"/>
        </w:numPr>
      </w:pPr>
      <w:r>
        <w:t>Balance productions and attractions</w:t>
      </w:r>
    </w:p>
    <w:p w14:paraId="613CA3E9" w14:textId="77777777" w:rsidR="009564F1" w:rsidRDefault="009564F1" w:rsidP="009564F1">
      <w:pPr>
        <w:pStyle w:val="Heading2"/>
      </w:pPr>
      <w:bookmarkStart w:id="10" w:name="_Toc54437095"/>
      <w:r>
        <w:t>Estimate Productions</w:t>
      </w:r>
      <w:bookmarkEnd w:id="10"/>
    </w:p>
    <w:p w14:paraId="6E68F9FC" w14:textId="77777777" w:rsidR="009564F1" w:rsidRDefault="009564F1" w:rsidP="009564F1">
      <w:r>
        <w:t>Productions for each TAZ are estimated in the following steps:</w:t>
      </w:r>
    </w:p>
    <w:p w14:paraId="4C4B184E" w14:textId="77777777" w:rsidR="009564F1" w:rsidRDefault="009564F1" w:rsidP="009564F1">
      <w:pPr>
        <w:pStyle w:val="ListParagraph"/>
        <w:numPr>
          <w:ilvl w:val="0"/>
          <w:numId w:val="16"/>
        </w:numPr>
      </w:pPr>
      <w:r>
        <w:lastRenderedPageBreak/>
        <w:t>Calculate base productions</w:t>
      </w:r>
    </w:p>
    <w:p w14:paraId="77F04791" w14:textId="77777777" w:rsidR="009564F1" w:rsidRDefault="009564F1" w:rsidP="009564F1">
      <w:pPr>
        <w:pStyle w:val="ListParagraph"/>
        <w:numPr>
          <w:ilvl w:val="0"/>
          <w:numId w:val="16"/>
        </w:numPr>
      </w:pPr>
      <w:r>
        <w:t>Calculate internal-to-external productions and adjust base productions accordingly</w:t>
      </w:r>
    </w:p>
    <w:p w14:paraId="57F680B5" w14:textId="77777777" w:rsidR="009564F1" w:rsidRDefault="009564F1" w:rsidP="009564F1">
      <w:pPr>
        <w:pStyle w:val="ListParagraph"/>
        <w:numPr>
          <w:ilvl w:val="0"/>
          <w:numId w:val="16"/>
        </w:numPr>
      </w:pPr>
      <w:r>
        <w:t>Adjust non-home-based trips to account for visitors</w:t>
      </w:r>
    </w:p>
    <w:p w14:paraId="26B4837C" w14:textId="77777777" w:rsidR="009564F1" w:rsidRDefault="009564F1" w:rsidP="009564F1">
      <w:pPr>
        <w:pStyle w:val="ListParagraph"/>
        <w:numPr>
          <w:ilvl w:val="0"/>
          <w:numId w:val="16"/>
        </w:numPr>
      </w:pPr>
      <w:r>
        <w:t>Calculate productions for short haul truck trips</w:t>
      </w:r>
    </w:p>
    <w:p w14:paraId="7624FCD1" w14:textId="77777777" w:rsidR="009564F1" w:rsidRDefault="009564F1" w:rsidP="009564F1">
      <w:pPr>
        <w:pStyle w:val="Heading3"/>
      </w:pPr>
      <w:bookmarkStart w:id="11" w:name="_Toc54437096"/>
      <w:r>
        <w:t>Base Productions</w:t>
      </w:r>
      <w:bookmarkEnd w:id="11"/>
    </w:p>
    <w:p w14:paraId="0403D6CA" w14:textId="77777777" w:rsidR="009564F1" w:rsidRDefault="009564F1" w:rsidP="009564F1">
      <w:r>
        <w:t xml:space="preserve">Base productions are generated based on TAZ household attributes including number of workers, household size, and life cycle. Work trips only utilize attributes based on number of workers. The other trip purpose use household size and life cycle. The associated production rates are shown in </w:t>
      </w:r>
      <w:r w:rsidRPr="005C5531">
        <w:rPr>
          <w:highlight w:val="yellow"/>
        </w:rPr>
        <w:t>Table TG1</w:t>
      </w:r>
      <w:r>
        <w:t>. As expected, the greater the number of workers or the larger the household size, the higher the rates for any given trip purpose. The highest trip rate is 10.636 for home-based other trips for households of size 6+ in life cycle 2.</w:t>
      </w:r>
    </w:p>
    <w:p w14:paraId="2253B669" w14:textId="77777777" w:rsidR="009564F1" w:rsidRDefault="009564F1" w:rsidP="009564F1">
      <w:r>
        <w:t>The production rates are only estimated for combinations of TAZ variable and trip purpose that are valid. A household with no workers does not generate any work trips. Additionally, households in Life Cycle 1 would not generate any school trips by definition.</w:t>
      </w:r>
    </w:p>
    <w:p w14:paraId="0089A860" w14:textId="77777777" w:rsidR="009564F1" w:rsidRPr="00615C37" w:rsidRDefault="009564F1" w:rsidP="009564F1">
      <w:pPr>
        <w:keepNext/>
        <w:keepLines/>
        <w:jc w:val="center"/>
        <w:rPr>
          <w:b/>
          <w:bCs/>
        </w:rPr>
      </w:pPr>
      <w:r w:rsidRPr="005C5531">
        <w:rPr>
          <w:b/>
          <w:bCs/>
          <w:highlight w:val="yellow"/>
        </w:rPr>
        <w:t>Table TG1</w:t>
      </w:r>
      <w:r w:rsidRPr="00615C37">
        <w:rPr>
          <w:b/>
          <w:bCs/>
        </w:rPr>
        <w:t>. Production</w:t>
      </w:r>
      <w:r>
        <w:rPr>
          <w:b/>
          <w:bCs/>
        </w:rPr>
        <w:t xml:space="preserve"> Rates by Trip Purpose</w:t>
      </w:r>
    </w:p>
    <w:tbl>
      <w:tblPr>
        <w:tblStyle w:val="TableGrid"/>
        <w:tblW w:w="0" w:type="auto"/>
        <w:jc w:val="center"/>
        <w:tblLayout w:type="fixed"/>
        <w:tblLook w:val="04A0" w:firstRow="1" w:lastRow="0" w:firstColumn="1" w:lastColumn="0" w:noHBand="0" w:noVBand="1"/>
      </w:tblPr>
      <w:tblGrid>
        <w:gridCol w:w="3145"/>
        <w:gridCol w:w="945"/>
        <w:gridCol w:w="945"/>
        <w:gridCol w:w="945"/>
        <w:gridCol w:w="945"/>
        <w:gridCol w:w="945"/>
        <w:gridCol w:w="945"/>
      </w:tblGrid>
      <w:tr w:rsidR="009564F1" w14:paraId="0FFC6FEF" w14:textId="77777777" w:rsidTr="00B30E92">
        <w:trPr>
          <w:jc w:val="center"/>
        </w:trPr>
        <w:tc>
          <w:tcPr>
            <w:tcW w:w="3145" w:type="dxa"/>
            <w:shd w:val="clear" w:color="auto" w:fill="BFBFBF" w:themeFill="background1" w:themeFillShade="BF"/>
          </w:tcPr>
          <w:p w14:paraId="3C0D1044" w14:textId="77777777" w:rsidR="009564F1" w:rsidRPr="00476925" w:rsidRDefault="009564F1" w:rsidP="00B30E92">
            <w:pPr>
              <w:pStyle w:val="TableText"/>
              <w:keepNext/>
              <w:keepLines/>
              <w:rPr>
                <w:b/>
                <w:bCs/>
              </w:rPr>
            </w:pPr>
            <w:r>
              <w:rPr>
                <w:b/>
                <w:bCs/>
              </w:rPr>
              <w:t>TAZ Variable</w:t>
            </w:r>
          </w:p>
        </w:tc>
        <w:tc>
          <w:tcPr>
            <w:tcW w:w="945" w:type="dxa"/>
            <w:shd w:val="clear" w:color="auto" w:fill="BFBFBF" w:themeFill="background1" w:themeFillShade="BF"/>
          </w:tcPr>
          <w:p w14:paraId="5C35CCAE" w14:textId="77777777" w:rsidR="009564F1" w:rsidRPr="00476925" w:rsidRDefault="009564F1" w:rsidP="00B30E92">
            <w:pPr>
              <w:pStyle w:val="TableText"/>
              <w:keepNext/>
              <w:keepLines/>
              <w:jc w:val="center"/>
              <w:rPr>
                <w:b/>
                <w:bCs/>
              </w:rPr>
            </w:pPr>
            <w:r w:rsidRPr="00476925">
              <w:rPr>
                <w:b/>
                <w:bCs/>
              </w:rPr>
              <w:t>HBW</w:t>
            </w:r>
          </w:p>
        </w:tc>
        <w:tc>
          <w:tcPr>
            <w:tcW w:w="945" w:type="dxa"/>
            <w:shd w:val="clear" w:color="auto" w:fill="BFBFBF" w:themeFill="background1" w:themeFillShade="BF"/>
            <w:tcMar>
              <w:left w:w="0" w:type="dxa"/>
              <w:right w:w="0" w:type="dxa"/>
            </w:tcMar>
          </w:tcPr>
          <w:p w14:paraId="16FA1B8F" w14:textId="77777777" w:rsidR="009564F1" w:rsidRPr="00476925" w:rsidRDefault="009564F1" w:rsidP="00B30E92">
            <w:pPr>
              <w:pStyle w:val="TableText"/>
              <w:keepNext/>
              <w:keepLines/>
              <w:jc w:val="center"/>
              <w:rPr>
                <w:b/>
                <w:bCs/>
              </w:rPr>
            </w:pPr>
            <w:proofErr w:type="spellStart"/>
            <w:r w:rsidRPr="00476925">
              <w:rPr>
                <w:b/>
                <w:bCs/>
              </w:rPr>
              <w:t>HBSch</w:t>
            </w:r>
            <w:proofErr w:type="spellEnd"/>
            <w:r>
              <w:rPr>
                <w:b/>
                <w:bCs/>
              </w:rPr>
              <w:t>*</w:t>
            </w:r>
          </w:p>
        </w:tc>
        <w:tc>
          <w:tcPr>
            <w:tcW w:w="945" w:type="dxa"/>
            <w:shd w:val="clear" w:color="auto" w:fill="BFBFBF" w:themeFill="background1" w:themeFillShade="BF"/>
          </w:tcPr>
          <w:p w14:paraId="14000974" w14:textId="77777777" w:rsidR="009564F1" w:rsidRPr="00476925" w:rsidRDefault="009564F1" w:rsidP="00B30E92">
            <w:pPr>
              <w:pStyle w:val="TableText"/>
              <w:keepNext/>
              <w:keepLines/>
              <w:jc w:val="center"/>
              <w:rPr>
                <w:b/>
                <w:bCs/>
              </w:rPr>
            </w:pPr>
            <w:proofErr w:type="spellStart"/>
            <w:r w:rsidRPr="00476925">
              <w:rPr>
                <w:b/>
                <w:bCs/>
              </w:rPr>
              <w:t>HBShp</w:t>
            </w:r>
            <w:proofErr w:type="spellEnd"/>
          </w:p>
        </w:tc>
        <w:tc>
          <w:tcPr>
            <w:tcW w:w="945" w:type="dxa"/>
            <w:shd w:val="clear" w:color="auto" w:fill="BFBFBF" w:themeFill="background1" w:themeFillShade="BF"/>
          </w:tcPr>
          <w:p w14:paraId="60776C13" w14:textId="77777777" w:rsidR="009564F1" w:rsidRPr="00476925" w:rsidRDefault="009564F1" w:rsidP="00B30E92">
            <w:pPr>
              <w:pStyle w:val="TableText"/>
              <w:keepNext/>
              <w:keepLines/>
              <w:jc w:val="center"/>
              <w:rPr>
                <w:b/>
                <w:bCs/>
              </w:rPr>
            </w:pPr>
            <w:proofErr w:type="spellStart"/>
            <w:r w:rsidRPr="00476925">
              <w:rPr>
                <w:b/>
                <w:bCs/>
              </w:rPr>
              <w:t>HBOth</w:t>
            </w:r>
            <w:proofErr w:type="spellEnd"/>
          </w:p>
        </w:tc>
        <w:tc>
          <w:tcPr>
            <w:tcW w:w="945" w:type="dxa"/>
            <w:shd w:val="clear" w:color="auto" w:fill="BFBFBF" w:themeFill="background1" w:themeFillShade="BF"/>
          </w:tcPr>
          <w:p w14:paraId="6079F2F0" w14:textId="77777777" w:rsidR="009564F1" w:rsidRPr="00476925" w:rsidRDefault="009564F1" w:rsidP="00B30E92">
            <w:pPr>
              <w:pStyle w:val="TableText"/>
              <w:keepNext/>
              <w:keepLines/>
              <w:jc w:val="center"/>
              <w:rPr>
                <w:b/>
                <w:bCs/>
              </w:rPr>
            </w:pPr>
            <w:r w:rsidRPr="00476925">
              <w:rPr>
                <w:b/>
                <w:bCs/>
              </w:rPr>
              <w:t>NHBW</w:t>
            </w:r>
          </w:p>
        </w:tc>
        <w:tc>
          <w:tcPr>
            <w:tcW w:w="945" w:type="dxa"/>
            <w:shd w:val="clear" w:color="auto" w:fill="BFBFBF" w:themeFill="background1" w:themeFillShade="BF"/>
          </w:tcPr>
          <w:p w14:paraId="4169B974" w14:textId="77777777" w:rsidR="009564F1" w:rsidRPr="00476925" w:rsidRDefault="009564F1" w:rsidP="00B30E92">
            <w:pPr>
              <w:pStyle w:val="TableText"/>
              <w:keepNext/>
              <w:keepLines/>
              <w:jc w:val="center"/>
              <w:rPr>
                <w:b/>
                <w:bCs/>
              </w:rPr>
            </w:pPr>
            <w:r w:rsidRPr="00476925">
              <w:rPr>
                <w:b/>
                <w:bCs/>
              </w:rPr>
              <w:t>NHBNW</w:t>
            </w:r>
          </w:p>
        </w:tc>
      </w:tr>
      <w:tr w:rsidR="009564F1" w14:paraId="5F91B7D9" w14:textId="77777777" w:rsidTr="00B30E92">
        <w:trPr>
          <w:jc w:val="center"/>
        </w:trPr>
        <w:tc>
          <w:tcPr>
            <w:tcW w:w="3145" w:type="dxa"/>
          </w:tcPr>
          <w:p w14:paraId="625EE0AA" w14:textId="77777777" w:rsidR="009564F1" w:rsidRDefault="009564F1" w:rsidP="00B30E92">
            <w:pPr>
              <w:pStyle w:val="TableText"/>
              <w:keepNext/>
              <w:keepLines/>
            </w:pPr>
            <w:r>
              <w:t>Households with 0 Workers</w:t>
            </w:r>
          </w:p>
        </w:tc>
        <w:tc>
          <w:tcPr>
            <w:tcW w:w="945" w:type="dxa"/>
          </w:tcPr>
          <w:p w14:paraId="6CDDC67A" w14:textId="77777777" w:rsidR="009564F1" w:rsidRDefault="009564F1" w:rsidP="00B30E92">
            <w:pPr>
              <w:pStyle w:val="TableText"/>
              <w:keepNext/>
              <w:keepLines/>
              <w:jc w:val="center"/>
            </w:pPr>
            <w:r>
              <w:t>-</w:t>
            </w:r>
          </w:p>
        </w:tc>
        <w:tc>
          <w:tcPr>
            <w:tcW w:w="945" w:type="dxa"/>
          </w:tcPr>
          <w:p w14:paraId="131425AB" w14:textId="77777777" w:rsidR="009564F1" w:rsidRDefault="009564F1" w:rsidP="00B30E92">
            <w:pPr>
              <w:pStyle w:val="TableText"/>
              <w:keepNext/>
              <w:keepLines/>
              <w:jc w:val="center"/>
            </w:pPr>
            <w:r>
              <w:t>-</w:t>
            </w:r>
          </w:p>
        </w:tc>
        <w:tc>
          <w:tcPr>
            <w:tcW w:w="945" w:type="dxa"/>
          </w:tcPr>
          <w:p w14:paraId="06F5C19A" w14:textId="77777777" w:rsidR="009564F1" w:rsidRDefault="009564F1" w:rsidP="00B30E92">
            <w:pPr>
              <w:pStyle w:val="TableText"/>
              <w:keepNext/>
              <w:keepLines/>
              <w:jc w:val="center"/>
            </w:pPr>
            <w:r>
              <w:t>-</w:t>
            </w:r>
          </w:p>
        </w:tc>
        <w:tc>
          <w:tcPr>
            <w:tcW w:w="945" w:type="dxa"/>
          </w:tcPr>
          <w:p w14:paraId="1D10F86E" w14:textId="77777777" w:rsidR="009564F1" w:rsidRDefault="009564F1" w:rsidP="00B30E92">
            <w:pPr>
              <w:pStyle w:val="TableText"/>
              <w:keepNext/>
              <w:keepLines/>
              <w:jc w:val="center"/>
            </w:pPr>
            <w:r>
              <w:t>-</w:t>
            </w:r>
          </w:p>
        </w:tc>
        <w:tc>
          <w:tcPr>
            <w:tcW w:w="945" w:type="dxa"/>
          </w:tcPr>
          <w:p w14:paraId="2F175261" w14:textId="77777777" w:rsidR="009564F1" w:rsidRDefault="009564F1" w:rsidP="00B30E92">
            <w:pPr>
              <w:pStyle w:val="TableText"/>
              <w:keepNext/>
              <w:keepLines/>
              <w:jc w:val="center"/>
            </w:pPr>
            <w:r>
              <w:t>-</w:t>
            </w:r>
          </w:p>
        </w:tc>
        <w:tc>
          <w:tcPr>
            <w:tcW w:w="945" w:type="dxa"/>
          </w:tcPr>
          <w:p w14:paraId="2CC0127B" w14:textId="77777777" w:rsidR="009564F1" w:rsidRDefault="009564F1" w:rsidP="00B30E92">
            <w:pPr>
              <w:pStyle w:val="TableText"/>
              <w:keepNext/>
              <w:keepLines/>
              <w:jc w:val="center"/>
            </w:pPr>
            <w:r>
              <w:t>-</w:t>
            </w:r>
          </w:p>
        </w:tc>
      </w:tr>
      <w:tr w:rsidR="009564F1" w14:paraId="642DEDA6" w14:textId="77777777" w:rsidTr="00B30E92">
        <w:trPr>
          <w:jc w:val="center"/>
        </w:trPr>
        <w:tc>
          <w:tcPr>
            <w:tcW w:w="3145" w:type="dxa"/>
            <w:shd w:val="clear" w:color="auto" w:fill="F2F2F2" w:themeFill="background1" w:themeFillShade="F2"/>
          </w:tcPr>
          <w:p w14:paraId="7446DE63" w14:textId="77777777" w:rsidR="009564F1" w:rsidRDefault="009564F1" w:rsidP="00B30E92">
            <w:pPr>
              <w:pStyle w:val="TableText"/>
              <w:keepNext/>
              <w:keepLines/>
            </w:pPr>
            <w:r>
              <w:t>Households with 1 Worker</w:t>
            </w:r>
          </w:p>
        </w:tc>
        <w:tc>
          <w:tcPr>
            <w:tcW w:w="945" w:type="dxa"/>
            <w:shd w:val="clear" w:color="auto" w:fill="F2F2F2" w:themeFill="background1" w:themeFillShade="F2"/>
          </w:tcPr>
          <w:p w14:paraId="5DCE8502" w14:textId="77777777" w:rsidR="009564F1" w:rsidRDefault="009564F1" w:rsidP="00B30E92">
            <w:pPr>
              <w:pStyle w:val="TableText"/>
              <w:keepNext/>
              <w:keepLines/>
              <w:jc w:val="center"/>
            </w:pPr>
            <w:r>
              <w:t>1.749</w:t>
            </w:r>
          </w:p>
        </w:tc>
        <w:tc>
          <w:tcPr>
            <w:tcW w:w="945" w:type="dxa"/>
            <w:shd w:val="clear" w:color="auto" w:fill="F2F2F2" w:themeFill="background1" w:themeFillShade="F2"/>
          </w:tcPr>
          <w:p w14:paraId="56D1801B"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3E2C789B"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B1BA242"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7E2C908B" w14:textId="77777777" w:rsidR="009564F1" w:rsidRDefault="009564F1" w:rsidP="00B30E92">
            <w:pPr>
              <w:pStyle w:val="TableText"/>
              <w:keepNext/>
              <w:keepLines/>
              <w:jc w:val="center"/>
            </w:pPr>
            <w:r>
              <w:t>0.851</w:t>
            </w:r>
          </w:p>
        </w:tc>
        <w:tc>
          <w:tcPr>
            <w:tcW w:w="945" w:type="dxa"/>
            <w:shd w:val="clear" w:color="auto" w:fill="F2F2F2" w:themeFill="background1" w:themeFillShade="F2"/>
          </w:tcPr>
          <w:p w14:paraId="0EB22B25" w14:textId="77777777" w:rsidR="009564F1" w:rsidRDefault="009564F1" w:rsidP="00B30E92">
            <w:pPr>
              <w:pStyle w:val="TableText"/>
              <w:keepNext/>
              <w:keepLines/>
              <w:jc w:val="center"/>
            </w:pPr>
            <w:r>
              <w:t>-</w:t>
            </w:r>
          </w:p>
        </w:tc>
      </w:tr>
      <w:tr w:rsidR="009564F1" w14:paraId="474ACD80" w14:textId="77777777" w:rsidTr="00B30E92">
        <w:trPr>
          <w:jc w:val="center"/>
        </w:trPr>
        <w:tc>
          <w:tcPr>
            <w:tcW w:w="3145" w:type="dxa"/>
          </w:tcPr>
          <w:p w14:paraId="5102F6E2" w14:textId="77777777" w:rsidR="009564F1" w:rsidRDefault="009564F1" w:rsidP="00B30E92">
            <w:pPr>
              <w:pStyle w:val="TableText"/>
              <w:keepNext/>
              <w:keepLines/>
            </w:pPr>
            <w:r>
              <w:t>Households with 2 Workers</w:t>
            </w:r>
          </w:p>
        </w:tc>
        <w:tc>
          <w:tcPr>
            <w:tcW w:w="945" w:type="dxa"/>
          </w:tcPr>
          <w:p w14:paraId="79C6266C" w14:textId="77777777" w:rsidR="009564F1" w:rsidRDefault="009564F1" w:rsidP="00B30E92">
            <w:pPr>
              <w:pStyle w:val="TableText"/>
              <w:keepNext/>
              <w:keepLines/>
              <w:jc w:val="center"/>
            </w:pPr>
            <w:r>
              <w:t>3.048</w:t>
            </w:r>
          </w:p>
        </w:tc>
        <w:tc>
          <w:tcPr>
            <w:tcW w:w="945" w:type="dxa"/>
          </w:tcPr>
          <w:p w14:paraId="41BCF3C5" w14:textId="77777777" w:rsidR="009564F1" w:rsidRDefault="009564F1" w:rsidP="00B30E92">
            <w:pPr>
              <w:pStyle w:val="TableText"/>
              <w:keepNext/>
              <w:keepLines/>
              <w:jc w:val="center"/>
            </w:pPr>
            <w:r>
              <w:t>-</w:t>
            </w:r>
          </w:p>
        </w:tc>
        <w:tc>
          <w:tcPr>
            <w:tcW w:w="945" w:type="dxa"/>
          </w:tcPr>
          <w:p w14:paraId="08E0B432" w14:textId="77777777" w:rsidR="009564F1" w:rsidRDefault="009564F1" w:rsidP="00B30E92">
            <w:pPr>
              <w:pStyle w:val="TableText"/>
              <w:keepNext/>
              <w:keepLines/>
              <w:jc w:val="center"/>
            </w:pPr>
            <w:r>
              <w:t>-</w:t>
            </w:r>
          </w:p>
        </w:tc>
        <w:tc>
          <w:tcPr>
            <w:tcW w:w="945" w:type="dxa"/>
          </w:tcPr>
          <w:p w14:paraId="2F6D9DA9" w14:textId="77777777" w:rsidR="009564F1" w:rsidRDefault="009564F1" w:rsidP="00B30E92">
            <w:pPr>
              <w:pStyle w:val="TableText"/>
              <w:keepNext/>
              <w:keepLines/>
              <w:jc w:val="center"/>
            </w:pPr>
            <w:r>
              <w:t>-</w:t>
            </w:r>
          </w:p>
        </w:tc>
        <w:tc>
          <w:tcPr>
            <w:tcW w:w="945" w:type="dxa"/>
          </w:tcPr>
          <w:p w14:paraId="1B46186A" w14:textId="77777777" w:rsidR="009564F1" w:rsidRDefault="009564F1" w:rsidP="00B30E92">
            <w:pPr>
              <w:pStyle w:val="TableText"/>
              <w:keepNext/>
              <w:keepLines/>
              <w:jc w:val="center"/>
            </w:pPr>
            <w:r>
              <w:t>1.354</w:t>
            </w:r>
          </w:p>
        </w:tc>
        <w:tc>
          <w:tcPr>
            <w:tcW w:w="945" w:type="dxa"/>
          </w:tcPr>
          <w:p w14:paraId="6B2360F0" w14:textId="77777777" w:rsidR="009564F1" w:rsidRDefault="009564F1" w:rsidP="00B30E92">
            <w:pPr>
              <w:pStyle w:val="TableText"/>
              <w:keepNext/>
              <w:keepLines/>
              <w:jc w:val="center"/>
            </w:pPr>
            <w:r>
              <w:t>-</w:t>
            </w:r>
          </w:p>
        </w:tc>
      </w:tr>
      <w:tr w:rsidR="009564F1" w14:paraId="22C5C9ED" w14:textId="77777777" w:rsidTr="00B30E92">
        <w:trPr>
          <w:jc w:val="center"/>
        </w:trPr>
        <w:tc>
          <w:tcPr>
            <w:tcW w:w="3145" w:type="dxa"/>
            <w:shd w:val="clear" w:color="auto" w:fill="F2F2F2" w:themeFill="background1" w:themeFillShade="F2"/>
          </w:tcPr>
          <w:p w14:paraId="1BBA7A26" w14:textId="77777777" w:rsidR="009564F1" w:rsidRDefault="009564F1" w:rsidP="00B30E92">
            <w:pPr>
              <w:pStyle w:val="TableText"/>
              <w:keepNext/>
              <w:keepLines/>
            </w:pPr>
            <w:r>
              <w:t>Households with 3+ Workers</w:t>
            </w:r>
          </w:p>
        </w:tc>
        <w:tc>
          <w:tcPr>
            <w:tcW w:w="945" w:type="dxa"/>
            <w:shd w:val="clear" w:color="auto" w:fill="F2F2F2" w:themeFill="background1" w:themeFillShade="F2"/>
          </w:tcPr>
          <w:p w14:paraId="5BECC4B1" w14:textId="77777777" w:rsidR="009564F1" w:rsidRDefault="009564F1" w:rsidP="00B30E92">
            <w:pPr>
              <w:pStyle w:val="TableText"/>
              <w:keepNext/>
              <w:keepLines/>
              <w:jc w:val="center"/>
            </w:pPr>
            <w:r>
              <w:t>4.621</w:t>
            </w:r>
          </w:p>
        </w:tc>
        <w:tc>
          <w:tcPr>
            <w:tcW w:w="945" w:type="dxa"/>
            <w:shd w:val="clear" w:color="auto" w:fill="F2F2F2" w:themeFill="background1" w:themeFillShade="F2"/>
          </w:tcPr>
          <w:p w14:paraId="25429FAE"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07F4A6D6"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FB1244D"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59CA7F87" w14:textId="77777777" w:rsidR="009564F1" w:rsidRDefault="009564F1" w:rsidP="00B30E92">
            <w:pPr>
              <w:pStyle w:val="TableText"/>
              <w:keepNext/>
              <w:keepLines/>
              <w:jc w:val="center"/>
            </w:pPr>
            <w:r>
              <w:t>1.721</w:t>
            </w:r>
          </w:p>
        </w:tc>
        <w:tc>
          <w:tcPr>
            <w:tcW w:w="945" w:type="dxa"/>
            <w:shd w:val="clear" w:color="auto" w:fill="F2F2F2" w:themeFill="background1" w:themeFillShade="F2"/>
          </w:tcPr>
          <w:p w14:paraId="488B4AEA" w14:textId="77777777" w:rsidR="009564F1" w:rsidRDefault="009564F1" w:rsidP="00B30E92">
            <w:pPr>
              <w:pStyle w:val="TableText"/>
              <w:keepNext/>
              <w:keepLines/>
              <w:jc w:val="center"/>
            </w:pPr>
            <w:r>
              <w:t>-</w:t>
            </w:r>
          </w:p>
        </w:tc>
      </w:tr>
      <w:tr w:rsidR="009564F1" w14:paraId="00328628" w14:textId="77777777" w:rsidTr="00B30E92">
        <w:trPr>
          <w:jc w:val="center"/>
        </w:trPr>
        <w:tc>
          <w:tcPr>
            <w:tcW w:w="3145" w:type="dxa"/>
          </w:tcPr>
          <w:p w14:paraId="18E0578D" w14:textId="77777777" w:rsidR="009564F1" w:rsidRDefault="009564F1" w:rsidP="00B30E92">
            <w:pPr>
              <w:pStyle w:val="TableText"/>
              <w:keepNext/>
              <w:keepLines/>
            </w:pPr>
            <w:r>
              <w:t xml:space="preserve">Households of Size 1 in Life Cycle 1 </w:t>
            </w:r>
          </w:p>
        </w:tc>
        <w:tc>
          <w:tcPr>
            <w:tcW w:w="945" w:type="dxa"/>
          </w:tcPr>
          <w:p w14:paraId="718B7684" w14:textId="77777777" w:rsidR="009564F1" w:rsidRDefault="009564F1" w:rsidP="00B30E92">
            <w:pPr>
              <w:pStyle w:val="TableText"/>
              <w:keepNext/>
              <w:keepLines/>
              <w:jc w:val="center"/>
            </w:pPr>
            <w:r>
              <w:t>-</w:t>
            </w:r>
          </w:p>
        </w:tc>
        <w:tc>
          <w:tcPr>
            <w:tcW w:w="945" w:type="dxa"/>
          </w:tcPr>
          <w:p w14:paraId="0E4E8BEF" w14:textId="77777777" w:rsidR="009564F1" w:rsidRDefault="009564F1" w:rsidP="00B30E92">
            <w:pPr>
              <w:pStyle w:val="TableText"/>
              <w:keepNext/>
              <w:keepLines/>
              <w:jc w:val="center"/>
            </w:pPr>
            <w:r>
              <w:t>-</w:t>
            </w:r>
          </w:p>
        </w:tc>
        <w:tc>
          <w:tcPr>
            <w:tcW w:w="945" w:type="dxa"/>
          </w:tcPr>
          <w:p w14:paraId="765B0B8A" w14:textId="77777777" w:rsidR="009564F1" w:rsidRDefault="009564F1" w:rsidP="00B30E92">
            <w:pPr>
              <w:pStyle w:val="TableText"/>
              <w:keepNext/>
              <w:keepLines/>
              <w:jc w:val="center"/>
            </w:pPr>
            <w:r>
              <w:t>0.439</w:t>
            </w:r>
          </w:p>
        </w:tc>
        <w:tc>
          <w:tcPr>
            <w:tcW w:w="945" w:type="dxa"/>
          </w:tcPr>
          <w:p w14:paraId="1DD6A46C" w14:textId="77777777" w:rsidR="009564F1" w:rsidRDefault="009564F1" w:rsidP="00B30E92">
            <w:pPr>
              <w:pStyle w:val="TableText"/>
              <w:keepNext/>
              <w:keepLines/>
              <w:jc w:val="center"/>
            </w:pPr>
            <w:r>
              <w:t>1.305</w:t>
            </w:r>
          </w:p>
        </w:tc>
        <w:tc>
          <w:tcPr>
            <w:tcW w:w="945" w:type="dxa"/>
          </w:tcPr>
          <w:p w14:paraId="4E6E7D4E" w14:textId="77777777" w:rsidR="009564F1" w:rsidRDefault="009564F1" w:rsidP="00B30E92">
            <w:pPr>
              <w:pStyle w:val="TableText"/>
              <w:keepNext/>
              <w:keepLines/>
              <w:jc w:val="center"/>
            </w:pPr>
            <w:r>
              <w:t>-</w:t>
            </w:r>
          </w:p>
        </w:tc>
        <w:tc>
          <w:tcPr>
            <w:tcW w:w="945" w:type="dxa"/>
          </w:tcPr>
          <w:p w14:paraId="7FC9EA68" w14:textId="77777777" w:rsidR="009564F1" w:rsidRDefault="009564F1" w:rsidP="00B30E92">
            <w:pPr>
              <w:pStyle w:val="TableText"/>
              <w:keepNext/>
              <w:keepLines/>
              <w:jc w:val="center"/>
            </w:pPr>
            <w:r>
              <w:t>0.625</w:t>
            </w:r>
          </w:p>
        </w:tc>
      </w:tr>
      <w:tr w:rsidR="009564F1" w14:paraId="0A1930FD" w14:textId="77777777" w:rsidTr="00B30E92">
        <w:trPr>
          <w:jc w:val="center"/>
        </w:trPr>
        <w:tc>
          <w:tcPr>
            <w:tcW w:w="3145" w:type="dxa"/>
            <w:shd w:val="clear" w:color="auto" w:fill="F2F2F2" w:themeFill="background1" w:themeFillShade="F2"/>
          </w:tcPr>
          <w:p w14:paraId="2D514F13" w14:textId="77777777" w:rsidR="009564F1" w:rsidRDefault="009564F1" w:rsidP="00B30E92">
            <w:pPr>
              <w:pStyle w:val="TableText"/>
              <w:keepNext/>
              <w:keepLines/>
            </w:pPr>
            <w:r>
              <w:t>Households of Size 2 in Life Cycle 1</w:t>
            </w:r>
          </w:p>
        </w:tc>
        <w:tc>
          <w:tcPr>
            <w:tcW w:w="945" w:type="dxa"/>
            <w:shd w:val="clear" w:color="auto" w:fill="F2F2F2" w:themeFill="background1" w:themeFillShade="F2"/>
          </w:tcPr>
          <w:p w14:paraId="23535BA1"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FEEFB8A"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1E34C4FC" w14:textId="77777777" w:rsidR="009564F1" w:rsidRDefault="009564F1" w:rsidP="00B30E92">
            <w:pPr>
              <w:pStyle w:val="TableText"/>
              <w:keepNext/>
              <w:keepLines/>
              <w:jc w:val="center"/>
            </w:pPr>
            <w:r>
              <w:t>0.701</w:t>
            </w:r>
          </w:p>
        </w:tc>
        <w:tc>
          <w:tcPr>
            <w:tcW w:w="945" w:type="dxa"/>
            <w:shd w:val="clear" w:color="auto" w:fill="F2F2F2" w:themeFill="background1" w:themeFillShade="F2"/>
          </w:tcPr>
          <w:p w14:paraId="6975C7F1" w14:textId="77777777" w:rsidR="009564F1" w:rsidRDefault="009564F1" w:rsidP="00B30E92">
            <w:pPr>
              <w:pStyle w:val="TableText"/>
              <w:keepNext/>
              <w:keepLines/>
              <w:jc w:val="center"/>
            </w:pPr>
            <w:r>
              <w:t>2.367</w:t>
            </w:r>
          </w:p>
        </w:tc>
        <w:tc>
          <w:tcPr>
            <w:tcW w:w="945" w:type="dxa"/>
            <w:shd w:val="clear" w:color="auto" w:fill="F2F2F2" w:themeFill="background1" w:themeFillShade="F2"/>
          </w:tcPr>
          <w:p w14:paraId="668464EE"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0020EC63" w14:textId="77777777" w:rsidR="009564F1" w:rsidRDefault="009564F1" w:rsidP="00B30E92">
            <w:pPr>
              <w:pStyle w:val="TableText"/>
              <w:keepNext/>
              <w:keepLines/>
              <w:jc w:val="center"/>
            </w:pPr>
            <w:r>
              <w:t>1.003</w:t>
            </w:r>
          </w:p>
        </w:tc>
      </w:tr>
      <w:tr w:rsidR="009564F1" w14:paraId="53C05A3D" w14:textId="77777777" w:rsidTr="00B30E92">
        <w:trPr>
          <w:jc w:val="center"/>
        </w:trPr>
        <w:tc>
          <w:tcPr>
            <w:tcW w:w="3145" w:type="dxa"/>
          </w:tcPr>
          <w:p w14:paraId="03791509" w14:textId="77777777" w:rsidR="009564F1" w:rsidRDefault="009564F1" w:rsidP="00B30E92">
            <w:pPr>
              <w:pStyle w:val="TableText"/>
              <w:keepNext/>
              <w:keepLines/>
            </w:pPr>
            <w:r>
              <w:t>Households of Size 3 in Life Cycle 1</w:t>
            </w:r>
          </w:p>
        </w:tc>
        <w:tc>
          <w:tcPr>
            <w:tcW w:w="945" w:type="dxa"/>
          </w:tcPr>
          <w:p w14:paraId="5728A1D2" w14:textId="77777777" w:rsidR="009564F1" w:rsidRDefault="009564F1" w:rsidP="00B30E92">
            <w:pPr>
              <w:pStyle w:val="TableText"/>
              <w:keepNext/>
              <w:keepLines/>
              <w:jc w:val="center"/>
            </w:pPr>
            <w:r>
              <w:t>-</w:t>
            </w:r>
          </w:p>
        </w:tc>
        <w:tc>
          <w:tcPr>
            <w:tcW w:w="945" w:type="dxa"/>
          </w:tcPr>
          <w:p w14:paraId="4CD4E2A3" w14:textId="77777777" w:rsidR="009564F1" w:rsidRDefault="009564F1" w:rsidP="00B30E92">
            <w:pPr>
              <w:pStyle w:val="TableText"/>
              <w:keepNext/>
              <w:keepLines/>
              <w:jc w:val="center"/>
            </w:pPr>
            <w:r>
              <w:t>-</w:t>
            </w:r>
          </w:p>
        </w:tc>
        <w:tc>
          <w:tcPr>
            <w:tcW w:w="945" w:type="dxa"/>
          </w:tcPr>
          <w:p w14:paraId="1E076900" w14:textId="77777777" w:rsidR="009564F1" w:rsidRDefault="009564F1" w:rsidP="00B30E92">
            <w:pPr>
              <w:pStyle w:val="TableText"/>
              <w:keepNext/>
              <w:keepLines/>
              <w:jc w:val="center"/>
            </w:pPr>
            <w:r>
              <w:t>0.750</w:t>
            </w:r>
          </w:p>
        </w:tc>
        <w:tc>
          <w:tcPr>
            <w:tcW w:w="945" w:type="dxa"/>
          </w:tcPr>
          <w:p w14:paraId="1D53DA0D" w14:textId="77777777" w:rsidR="009564F1" w:rsidRDefault="009564F1" w:rsidP="00B30E92">
            <w:pPr>
              <w:pStyle w:val="TableText"/>
              <w:keepNext/>
              <w:keepLines/>
              <w:jc w:val="center"/>
            </w:pPr>
            <w:r>
              <w:t>3.634</w:t>
            </w:r>
          </w:p>
        </w:tc>
        <w:tc>
          <w:tcPr>
            <w:tcW w:w="945" w:type="dxa"/>
          </w:tcPr>
          <w:p w14:paraId="34E0EF47" w14:textId="77777777" w:rsidR="009564F1" w:rsidRDefault="009564F1" w:rsidP="00B30E92">
            <w:pPr>
              <w:pStyle w:val="TableText"/>
              <w:keepNext/>
              <w:keepLines/>
              <w:jc w:val="center"/>
            </w:pPr>
            <w:r>
              <w:t>-</w:t>
            </w:r>
          </w:p>
        </w:tc>
        <w:tc>
          <w:tcPr>
            <w:tcW w:w="945" w:type="dxa"/>
          </w:tcPr>
          <w:p w14:paraId="3448465E" w14:textId="77777777" w:rsidR="009564F1" w:rsidRDefault="009564F1" w:rsidP="00B30E92">
            <w:pPr>
              <w:pStyle w:val="TableText"/>
              <w:keepNext/>
              <w:keepLines/>
              <w:jc w:val="center"/>
            </w:pPr>
            <w:r>
              <w:t>1.527</w:t>
            </w:r>
          </w:p>
        </w:tc>
      </w:tr>
      <w:tr w:rsidR="009564F1" w14:paraId="7A6FC6D8" w14:textId="77777777" w:rsidTr="00B30E92">
        <w:trPr>
          <w:jc w:val="center"/>
        </w:trPr>
        <w:tc>
          <w:tcPr>
            <w:tcW w:w="3145" w:type="dxa"/>
            <w:shd w:val="clear" w:color="auto" w:fill="F2F2F2" w:themeFill="background1" w:themeFillShade="F2"/>
          </w:tcPr>
          <w:p w14:paraId="1552CB0D" w14:textId="77777777" w:rsidR="009564F1" w:rsidRDefault="009564F1" w:rsidP="00B30E92">
            <w:pPr>
              <w:pStyle w:val="TableText"/>
              <w:keepNext/>
              <w:keepLines/>
            </w:pPr>
            <w:r>
              <w:t>Households of Size 4 in Life Cycle 1</w:t>
            </w:r>
          </w:p>
        </w:tc>
        <w:tc>
          <w:tcPr>
            <w:tcW w:w="945" w:type="dxa"/>
            <w:shd w:val="clear" w:color="auto" w:fill="F2F2F2" w:themeFill="background1" w:themeFillShade="F2"/>
          </w:tcPr>
          <w:p w14:paraId="244472FD"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70FC0F67"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10E7C4CD" w14:textId="77777777" w:rsidR="009564F1" w:rsidRDefault="009564F1" w:rsidP="00B30E92">
            <w:pPr>
              <w:pStyle w:val="TableText"/>
              <w:keepNext/>
              <w:keepLines/>
              <w:jc w:val="center"/>
            </w:pPr>
            <w:r>
              <w:t>1.079</w:t>
            </w:r>
          </w:p>
        </w:tc>
        <w:tc>
          <w:tcPr>
            <w:tcW w:w="945" w:type="dxa"/>
            <w:shd w:val="clear" w:color="auto" w:fill="F2F2F2" w:themeFill="background1" w:themeFillShade="F2"/>
          </w:tcPr>
          <w:p w14:paraId="2675B2FB" w14:textId="77777777" w:rsidR="009564F1" w:rsidRDefault="009564F1" w:rsidP="00B30E92">
            <w:pPr>
              <w:pStyle w:val="TableText"/>
              <w:keepNext/>
              <w:keepLines/>
              <w:jc w:val="center"/>
            </w:pPr>
            <w:r>
              <w:t>5.097</w:t>
            </w:r>
          </w:p>
        </w:tc>
        <w:tc>
          <w:tcPr>
            <w:tcW w:w="945" w:type="dxa"/>
            <w:shd w:val="clear" w:color="auto" w:fill="F2F2F2" w:themeFill="background1" w:themeFillShade="F2"/>
          </w:tcPr>
          <w:p w14:paraId="0C601E1B"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5E6F99E5" w14:textId="77777777" w:rsidR="009564F1" w:rsidRDefault="009564F1" w:rsidP="00B30E92">
            <w:pPr>
              <w:pStyle w:val="TableText"/>
              <w:keepNext/>
              <w:keepLines/>
              <w:jc w:val="center"/>
            </w:pPr>
            <w:r>
              <w:t>1.819</w:t>
            </w:r>
          </w:p>
        </w:tc>
      </w:tr>
      <w:tr w:rsidR="009564F1" w14:paraId="173BB937" w14:textId="77777777" w:rsidTr="00B30E92">
        <w:trPr>
          <w:jc w:val="center"/>
        </w:trPr>
        <w:tc>
          <w:tcPr>
            <w:tcW w:w="3145" w:type="dxa"/>
          </w:tcPr>
          <w:p w14:paraId="2D2C58D0" w14:textId="77777777" w:rsidR="009564F1" w:rsidRDefault="009564F1" w:rsidP="00B30E92">
            <w:pPr>
              <w:pStyle w:val="TableText"/>
              <w:keepNext/>
              <w:keepLines/>
            </w:pPr>
            <w:r>
              <w:t>Households of Size 5 in Life Cycle 1</w:t>
            </w:r>
          </w:p>
        </w:tc>
        <w:tc>
          <w:tcPr>
            <w:tcW w:w="945" w:type="dxa"/>
          </w:tcPr>
          <w:p w14:paraId="1957DF48" w14:textId="77777777" w:rsidR="009564F1" w:rsidRDefault="009564F1" w:rsidP="00B30E92">
            <w:pPr>
              <w:pStyle w:val="TableText"/>
              <w:keepNext/>
              <w:keepLines/>
              <w:jc w:val="center"/>
            </w:pPr>
            <w:r>
              <w:t>-</w:t>
            </w:r>
          </w:p>
        </w:tc>
        <w:tc>
          <w:tcPr>
            <w:tcW w:w="945" w:type="dxa"/>
          </w:tcPr>
          <w:p w14:paraId="5B1D9E14" w14:textId="77777777" w:rsidR="009564F1" w:rsidRDefault="009564F1" w:rsidP="00B30E92">
            <w:pPr>
              <w:pStyle w:val="TableText"/>
              <w:keepNext/>
              <w:keepLines/>
              <w:jc w:val="center"/>
            </w:pPr>
            <w:r>
              <w:t>-</w:t>
            </w:r>
          </w:p>
        </w:tc>
        <w:tc>
          <w:tcPr>
            <w:tcW w:w="945" w:type="dxa"/>
          </w:tcPr>
          <w:p w14:paraId="1A4645B3" w14:textId="77777777" w:rsidR="009564F1" w:rsidRDefault="009564F1" w:rsidP="00B30E92">
            <w:pPr>
              <w:pStyle w:val="TableText"/>
              <w:keepNext/>
              <w:keepLines/>
              <w:jc w:val="center"/>
            </w:pPr>
            <w:r>
              <w:t>1.562</w:t>
            </w:r>
          </w:p>
        </w:tc>
        <w:tc>
          <w:tcPr>
            <w:tcW w:w="945" w:type="dxa"/>
          </w:tcPr>
          <w:p w14:paraId="14ECB51A" w14:textId="77777777" w:rsidR="009564F1" w:rsidRDefault="009564F1" w:rsidP="00B30E92">
            <w:pPr>
              <w:pStyle w:val="TableText"/>
              <w:keepNext/>
              <w:keepLines/>
              <w:jc w:val="center"/>
            </w:pPr>
            <w:r>
              <w:t>7.335</w:t>
            </w:r>
          </w:p>
        </w:tc>
        <w:tc>
          <w:tcPr>
            <w:tcW w:w="945" w:type="dxa"/>
          </w:tcPr>
          <w:p w14:paraId="57EC6E73" w14:textId="77777777" w:rsidR="009564F1" w:rsidRDefault="009564F1" w:rsidP="00B30E92">
            <w:pPr>
              <w:pStyle w:val="TableText"/>
              <w:keepNext/>
              <w:keepLines/>
              <w:jc w:val="center"/>
            </w:pPr>
            <w:r>
              <w:t>-</w:t>
            </w:r>
          </w:p>
        </w:tc>
        <w:tc>
          <w:tcPr>
            <w:tcW w:w="945" w:type="dxa"/>
          </w:tcPr>
          <w:p w14:paraId="245620F9" w14:textId="77777777" w:rsidR="009564F1" w:rsidRDefault="009564F1" w:rsidP="00B30E92">
            <w:pPr>
              <w:pStyle w:val="TableText"/>
              <w:keepNext/>
              <w:keepLines/>
              <w:jc w:val="center"/>
            </w:pPr>
            <w:r>
              <w:t>1.978</w:t>
            </w:r>
          </w:p>
        </w:tc>
      </w:tr>
      <w:tr w:rsidR="009564F1" w14:paraId="53047451" w14:textId="77777777" w:rsidTr="00B30E92">
        <w:trPr>
          <w:jc w:val="center"/>
        </w:trPr>
        <w:tc>
          <w:tcPr>
            <w:tcW w:w="3145" w:type="dxa"/>
            <w:shd w:val="clear" w:color="auto" w:fill="F2F2F2" w:themeFill="background1" w:themeFillShade="F2"/>
          </w:tcPr>
          <w:p w14:paraId="693D34C4" w14:textId="77777777" w:rsidR="009564F1" w:rsidRDefault="009564F1" w:rsidP="00B30E92">
            <w:pPr>
              <w:pStyle w:val="TableText"/>
              <w:keepNext/>
              <w:keepLines/>
            </w:pPr>
            <w:r>
              <w:t>Households of Size 6+ in Life Cycle 1</w:t>
            </w:r>
          </w:p>
        </w:tc>
        <w:tc>
          <w:tcPr>
            <w:tcW w:w="945" w:type="dxa"/>
            <w:shd w:val="clear" w:color="auto" w:fill="F2F2F2" w:themeFill="background1" w:themeFillShade="F2"/>
          </w:tcPr>
          <w:p w14:paraId="6C1E2F79"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5D1020DA"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EC93A9D" w14:textId="77777777" w:rsidR="009564F1" w:rsidRDefault="009564F1" w:rsidP="00B30E92">
            <w:pPr>
              <w:pStyle w:val="TableText"/>
              <w:keepNext/>
              <w:keepLines/>
              <w:jc w:val="center"/>
            </w:pPr>
            <w:r>
              <w:t>2.033</w:t>
            </w:r>
          </w:p>
        </w:tc>
        <w:tc>
          <w:tcPr>
            <w:tcW w:w="945" w:type="dxa"/>
            <w:shd w:val="clear" w:color="auto" w:fill="F2F2F2" w:themeFill="background1" w:themeFillShade="F2"/>
          </w:tcPr>
          <w:p w14:paraId="18DA76B3" w14:textId="77777777" w:rsidR="009564F1" w:rsidRDefault="009564F1" w:rsidP="00B30E92">
            <w:pPr>
              <w:pStyle w:val="TableText"/>
              <w:keepNext/>
              <w:keepLines/>
              <w:jc w:val="center"/>
            </w:pPr>
            <w:r>
              <w:t>9.583</w:t>
            </w:r>
          </w:p>
        </w:tc>
        <w:tc>
          <w:tcPr>
            <w:tcW w:w="945" w:type="dxa"/>
            <w:shd w:val="clear" w:color="auto" w:fill="F2F2F2" w:themeFill="background1" w:themeFillShade="F2"/>
          </w:tcPr>
          <w:p w14:paraId="10086674"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2D4F372D" w14:textId="77777777" w:rsidR="009564F1" w:rsidRDefault="009564F1" w:rsidP="00B30E92">
            <w:pPr>
              <w:pStyle w:val="TableText"/>
              <w:keepNext/>
              <w:keepLines/>
              <w:jc w:val="center"/>
            </w:pPr>
            <w:r>
              <w:t>2.138</w:t>
            </w:r>
          </w:p>
        </w:tc>
      </w:tr>
      <w:tr w:rsidR="009564F1" w14:paraId="0EB043D1" w14:textId="77777777" w:rsidTr="00B30E92">
        <w:trPr>
          <w:jc w:val="center"/>
        </w:trPr>
        <w:tc>
          <w:tcPr>
            <w:tcW w:w="3145" w:type="dxa"/>
          </w:tcPr>
          <w:p w14:paraId="6CEF1F64" w14:textId="77777777" w:rsidR="009564F1" w:rsidRDefault="009564F1" w:rsidP="00B30E92">
            <w:pPr>
              <w:pStyle w:val="TableText"/>
              <w:keepNext/>
              <w:keepLines/>
            </w:pPr>
            <w:r>
              <w:t xml:space="preserve">Households of Size 1 in Life Cycle 2 </w:t>
            </w:r>
          </w:p>
        </w:tc>
        <w:tc>
          <w:tcPr>
            <w:tcW w:w="945" w:type="dxa"/>
          </w:tcPr>
          <w:p w14:paraId="2C94229C" w14:textId="77777777" w:rsidR="009564F1" w:rsidRDefault="009564F1" w:rsidP="00B30E92">
            <w:pPr>
              <w:pStyle w:val="TableText"/>
              <w:keepNext/>
              <w:keepLines/>
              <w:jc w:val="center"/>
            </w:pPr>
            <w:r>
              <w:t>-</w:t>
            </w:r>
          </w:p>
        </w:tc>
        <w:tc>
          <w:tcPr>
            <w:tcW w:w="945" w:type="dxa"/>
          </w:tcPr>
          <w:p w14:paraId="4A008813" w14:textId="77777777" w:rsidR="009564F1" w:rsidRDefault="009564F1" w:rsidP="00B30E92">
            <w:pPr>
              <w:pStyle w:val="TableText"/>
              <w:keepNext/>
              <w:keepLines/>
              <w:jc w:val="center"/>
            </w:pPr>
            <w:r>
              <w:t>-</w:t>
            </w:r>
          </w:p>
        </w:tc>
        <w:tc>
          <w:tcPr>
            <w:tcW w:w="945" w:type="dxa"/>
          </w:tcPr>
          <w:p w14:paraId="11710CBC" w14:textId="77777777" w:rsidR="009564F1" w:rsidRDefault="009564F1" w:rsidP="00B30E92">
            <w:pPr>
              <w:pStyle w:val="TableText"/>
              <w:keepNext/>
              <w:keepLines/>
              <w:jc w:val="center"/>
            </w:pPr>
            <w:r>
              <w:t>-</w:t>
            </w:r>
          </w:p>
        </w:tc>
        <w:tc>
          <w:tcPr>
            <w:tcW w:w="945" w:type="dxa"/>
          </w:tcPr>
          <w:p w14:paraId="390234E1" w14:textId="77777777" w:rsidR="009564F1" w:rsidRDefault="009564F1" w:rsidP="00B30E92">
            <w:pPr>
              <w:pStyle w:val="TableText"/>
              <w:keepNext/>
              <w:keepLines/>
              <w:jc w:val="center"/>
            </w:pPr>
            <w:r>
              <w:t>-</w:t>
            </w:r>
          </w:p>
        </w:tc>
        <w:tc>
          <w:tcPr>
            <w:tcW w:w="945" w:type="dxa"/>
          </w:tcPr>
          <w:p w14:paraId="24B37880" w14:textId="77777777" w:rsidR="009564F1" w:rsidRDefault="009564F1" w:rsidP="00B30E92">
            <w:pPr>
              <w:pStyle w:val="TableText"/>
              <w:keepNext/>
              <w:keepLines/>
              <w:jc w:val="center"/>
            </w:pPr>
            <w:r>
              <w:t>-</w:t>
            </w:r>
          </w:p>
        </w:tc>
        <w:tc>
          <w:tcPr>
            <w:tcW w:w="945" w:type="dxa"/>
          </w:tcPr>
          <w:p w14:paraId="14229B66" w14:textId="77777777" w:rsidR="009564F1" w:rsidRDefault="009564F1" w:rsidP="00B30E92">
            <w:pPr>
              <w:pStyle w:val="TableText"/>
              <w:keepNext/>
              <w:keepLines/>
              <w:jc w:val="center"/>
            </w:pPr>
            <w:r>
              <w:t>-</w:t>
            </w:r>
          </w:p>
        </w:tc>
      </w:tr>
      <w:tr w:rsidR="009564F1" w14:paraId="578C8FDA" w14:textId="77777777" w:rsidTr="00B30E92">
        <w:trPr>
          <w:jc w:val="center"/>
        </w:trPr>
        <w:tc>
          <w:tcPr>
            <w:tcW w:w="3145" w:type="dxa"/>
            <w:shd w:val="clear" w:color="auto" w:fill="F2F2F2" w:themeFill="background1" w:themeFillShade="F2"/>
          </w:tcPr>
          <w:p w14:paraId="1B265F67" w14:textId="77777777" w:rsidR="009564F1" w:rsidRDefault="009564F1" w:rsidP="00B30E92">
            <w:pPr>
              <w:pStyle w:val="TableText"/>
              <w:keepNext/>
              <w:keepLines/>
            </w:pPr>
            <w:r>
              <w:t>Households of Size 2 in Life Cycle 2</w:t>
            </w:r>
          </w:p>
        </w:tc>
        <w:tc>
          <w:tcPr>
            <w:tcW w:w="945" w:type="dxa"/>
            <w:shd w:val="clear" w:color="auto" w:fill="F2F2F2" w:themeFill="background1" w:themeFillShade="F2"/>
          </w:tcPr>
          <w:p w14:paraId="2A26A7EB"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2804B060" w14:textId="77777777" w:rsidR="009564F1" w:rsidRDefault="009564F1" w:rsidP="00B30E92">
            <w:pPr>
              <w:pStyle w:val="TableText"/>
              <w:keepNext/>
              <w:keepLines/>
              <w:jc w:val="center"/>
            </w:pPr>
            <w:r>
              <w:t>0.525</w:t>
            </w:r>
          </w:p>
        </w:tc>
        <w:tc>
          <w:tcPr>
            <w:tcW w:w="945" w:type="dxa"/>
            <w:shd w:val="clear" w:color="auto" w:fill="F2F2F2" w:themeFill="background1" w:themeFillShade="F2"/>
          </w:tcPr>
          <w:p w14:paraId="56EF09B9" w14:textId="77777777" w:rsidR="009564F1" w:rsidRDefault="009564F1" w:rsidP="00B30E92">
            <w:pPr>
              <w:pStyle w:val="TableText"/>
              <w:keepNext/>
              <w:keepLines/>
              <w:jc w:val="center"/>
            </w:pPr>
            <w:r>
              <w:t>0.676</w:t>
            </w:r>
          </w:p>
        </w:tc>
        <w:tc>
          <w:tcPr>
            <w:tcW w:w="945" w:type="dxa"/>
            <w:shd w:val="clear" w:color="auto" w:fill="F2F2F2" w:themeFill="background1" w:themeFillShade="F2"/>
          </w:tcPr>
          <w:p w14:paraId="2B54D68D" w14:textId="77777777" w:rsidR="009564F1" w:rsidRDefault="009564F1" w:rsidP="00B30E92">
            <w:pPr>
              <w:pStyle w:val="TableText"/>
              <w:keepNext/>
              <w:keepLines/>
              <w:jc w:val="center"/>
            </w:pPr>
            <w:r>
              <w:t>2.492</w:t>
            </w:r>
          </w:p>
        </w:tc>
        <w:tc>
          <w:tcPr>
            <w:tcW w:w="945" w:type="dxa"/>
            <w:shd w:val="clear" w:color="auto" w:fill="F2F2F2" w:themeFill="background1" w:themeFillShade="F2"/>
          </w:tcPr>
          <w:p w14:paraId="70B7989D"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E66C47B" w14:textId="77777777" w:rsidR="009564F1" w:rsidRDefault="009564F1" w:rsidP="00B30E92">
            <w:pPr>
              <w:pStyle w:val="TableText"/>
              <w:keepNext/>
              <w:keepLines/>
              <w:jc w:val="center"/>
            </w:pPr>
            <w:r>
              <w:t>1.552</w:t>
            </w:r>
          </w:p>
        </w:tc>
      </w:tr>
      <w:tr w:rsidR="009564F1" w14:paraId="25ED6B47" w14:textId="77777777" w:rsidTr="00B30E92">
        <w:trPr>
          <w:jc w:val="center"/>
        </w:trPr>
        <w:tc>
          <w:tcPr>
            <w:tcW w:w="3145" w:type="dxa"/>
          </w:tcPr>
          <w:p w14:paraId="467790FC" w14:textId="77777777" w:rsidR="009564F1" w:rsidRDefault="009564F1" w:rsidP="00B30E92">
            <w:pPr>
              <w:pStyle w:val="TableText"/>
              <w:keepNext/>
              <w:keepLines/>
            </w:pPr>
            <w:r>
              <w:t>Households of Size 3 in Life Cycle 2</w:t>
            </w:r>
          </w:p>
        </w:tc>
        <w:tc>
          <w:tcPr>
            <w:tcW w:w="945" w:type="dxa"/>
          </w:tcPr>
          <w:p w14:paraId="7401F7DF" w14:textId="77777777" w:rsidR="009564F1" w:rsidRDefault="009564F1" w:rsidP="00B30E92">
            <w:pPr>
              <w:pStyle w:val="TableText"/>
              <w:keepNext/>
              <w:keepLines/>
              <w:jc w:val="center"/>
            </w:pPr>
            <w:r>
              <w:t>-</w:t>
            </w:r>
          </w:p>
        </w:tc>
        <w:tc>
          <w:tcPr>
            <w:tcW w:w="945" w:type="dxa"/>
          </w:tcPr>
          <w:p w14:paraId="0A8F2E89" w14:textId="77777777" w:rsidR="009564F1" w:rsidRDefault="009564F1" w:rsidP="00B30E92">
            <w:pPr>
              <w:pStyle w:val="TableText"/>
              <w:keepNext/>
              <w:keepLines/>
              <w:jc w:val="center"/>
            </w:pPr>
            <w:r>
              <w:t>0.669</w:t>
            </w:r>
          </w:p>
        </w:tc>
        <w:tc>
          <w:tcPr>
            <w:tcW w:w="945" w:type="dxa"/>
          </w:tcPr>
          <w:p w14:paraId="31F8EF73" w14:textId="77777777" w:rsidR="009564F1" w:rsidRDefault="009564F1" w:rsidP="00B30E92">
            <w:pPr>
              <w:pStyle w:val="TableText"/>
              <w:keepNext/>
              <w:keepLines/>
              <w:jc w:val="center"/>
            </w:pPr>
            <w:r>
              <w:t>1.332</w:t>
            </w:r>
          </w:p>
        </w:tc>
        <w:tc>
          <w:tcPr>
            <w:tcW w:w="945" w:type="dxa"/>
          </w:tcPr>
          <w:p w14:paraId="3606D2AA" w14:textId="77777777" w:rsidR="009564F1" w:rsidRDefault="009564F1" w:rsidP="00B30E92">
            <w:pPr>
              <w:pStyle w:val="TableText"/>
              <w:keepNext/>
              <w:keepLines/>
              <w:jc w:val="center"/>
            </w:pPr>
            <w:r>
              <w:t>4.409</w:t>
            </w:r>
          </w:p>
        </w:tc>
        <w:tc>
          <w:tcPr>
            <w:tcW w:w="945" w:type="dxa"/>
          </w:tcPr>
          <w:p w14:paraId="3ECC8CF7" w14:textId="77777777" w:rsidR="009564F1" w:rsidRDefault="009564F1" w:rsidP="00B30E92">
            <w:pPr>
              <w:pStyle w:val="TableText"/>
              <w:keepNext/>
              <w:keepLines/>
              <w:jc w:val="center"/>
            </w:pPr>
            <w:r>
              <w:t>-</w:t>
            </w:r>
          </w:p>
        </w:tc>
        <w:tc>
          <w:tcPr>
            <w:tcW w:w="945" w:type="dxa"/>
          </w:tcPr>
          <w:p w14:paraId="4848A4F7" w14:textId="77777777" w:rsidR="009564F1" w:rsidRDefault="009564F1" w:rsidP="00B30E92">
            <w:pPr>
              <w:pStyle w:val="TableText"/>
              <w:keepNext/>
              <w:keepLines/>
              <w:jc w:val="center"/>
            </w:pPr>
            <w:r>
              <w:t>1.721</w:t>
            </w:r>
          </w:p>
        </w:tc>
      </w:tr>
      <w:tr w:rsidR="009564F1" w14:paraId="4EC54A6E" w14:textId="77777777" w:rsidTr="00B30E92">
        <w:trPr>
          <w:jc w:val="center"/>
        </w:trPr>
        <w:tc>
          <w:tcPr>
            <w:tcW w:w="3145" w:type="dxa"/>
            <w:shd w:val="clear" w:color="auto" w:fill="F2F2F2" w:themeFill="background1" w:themeFillShade="F2"/>
          </w:tcPr>
          <w:p w14:paraId="20394A94" w14:textId="77777777" w:rsidR="009564F1" w:rsidRDefault="009564F1" w:rsidP="00B30E92">
            <w:pPr>
              <w:pStyle w:val="TableText"/>
              <w:keepNext/>
              <w:keepLines/>
            </w:pPr>
            <w:r>
              <w:t>Households of Size 4 in Life Cycle 2</w:t>
            </w:r>
          </w:p>
        </w:tc>
        <w:tc>
          <w:tcPr>
            <w:tcW w:w="945" w:type="dxa"/>
            <w:shd w:val="clear" w:color="auto" w:fill="F2F2F2" w:themeFill="background1" w:themeFillShade="F2"/>
          </w:tcPr>
          <w:p w14:paraId="50EEC3B1"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72D6326B" w14:textId="77777777" w:rsidR="009564F1" w:rsidRDefault="009564F1" w:rsidP="00B30E92">
            <w:pPr>
              <w:pStyle w:val="TableText"/>
              <w:keepNext/>
              <w:keepLines/>
              <w:jc w:val="center"/>
            </w:pPr>
            <w:r>
              <w:t>1.106</w:t>
            </w:r>
          </w:p>
        </w:tc>
        <w:tc>
          <w:tcPr>
            <w:tcW w:w="945" w:type="dxa"/>
            <w:shd w:val="clear" w:color="auto" w:fill="F2F2F2" w:themeFill="background1" w:themeFillShade="F2"/>
          </w:tcPr>
          <w:p w14:paraId="1E5919E6" w14:textId="77777777" w:rsidR="009564F1" w:rsidRDefault="009564F1" w:rsidP="00B30E92">
            <w:pPr>
              <w:pStyle w:val="TableText"/>
              <w:keepNext/>
              <w:keepLines/>
              <w:jc w:val="center"/>
            </w:pPr>
            <w:r>
              <w:t>1.707</w:t>
            </w:r>
          </w:p>
        </w:tc>
        <w:tc>
          <w:tcPr>
            <w:tcW w:w="945" w:type="dxa"/>
            <w:shd w:val="clear" w:color="auto" w:fill="F2F2F2" w:themeFill="background1" w:themeFillShade="F2"/>
          </w:tcPr>
          <w:p w14:paraId="5B435D1A" w14:textId="77777777" w:rsidR="009564F1" w:rsidRDefault="009564F1" w:rsidP="00B30E92">
            <w:pPr>
              <w:pStyle w:val="TableText"/>
              <w:keepNext/>
              <w:keepLines/>
              <w:jc w:val="center"/>
            </w:pPr>
            <w:r>
              <w:t>6.077</w:t>
            </w:r>
          </w:p>
        </w:tc>
        <w:tc>
          <w:tcPr>
            <w:tcW w:w="945" w:type="dxa"/>
            <w:shd w:val="clear" w:color="auto" w:fill="F2F2F2" w:themeFill="background1" w:themeFillShade="F2"/>
          </w:tcPr>
          <w:p w14:paraId="42579266"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349838BC" w14:textId="77777777" w:rsidR="009564F1" w:rsidRDefault="009564F1" w:rsidP="00B30E92">
            <w:pPr>
              <w:pStyle w:val="TableText"/>
              <w:keepNext/>
              <w:keepLines/>
              <w:jc w:val="center"/>
            </w:pPr>
            <w:r>
              <w:t>2.592</w:t>
            </w:r>
          </w:p>
        </w:tc>
      </w:tr>
      <w:tr w:rsidR="009564F1" w14:paraId="1024F8E5" w14:textId="77777777" w:rsidTr="00B30E92">
        <w:trPr>
          <w:jc w:val="center"/>
        </w:trPr>
        <w:tc>
          <w:tcPr>
            <w:tcW w:w="3145" w:type="dxa"/>
          </w:tcPr>
          <w:p w14:paraId="01C53867" w14:textId="77777777" w:rsidR="009564F1" w:rsidRDefault="009564F1" w:rsidP="00B30E92">
            <w:pPr>
              <w:pStyle w:val="TableText"/>
              <w:keepNext/>
              <w:keepLines/>
            </w:pPr>
            <w:r>
              <w:t>Households of Size 5 in Life Cycle 2</w:t>
            </w:r>
          </w:p>
        </w:tc>
        <w:tc>
          <w:tcPr>
            <w:tcW w:w="945" w:type="dxa"/>
          </w:tcPr>
          <w:p w14:paraId="0611841D" w14:textId="77777777" w:rsidR="009564F1" w:rsidRDefault="009564F1" w:rsidP="00B30E92">
            <w:pPr>
              <w:pStyle w:val="TableText"/>
              <w:keepNext/>
              <w:keepLines/>
              <w:jc w:val="center"/>
            </w:pPr>
            <w:r>
              <w:t>-</w:t>
            </w:r>
          </w:p>
        </w:tc>
        <w:tc>
          <w:tcPr>
            <w:tcW w:w="945" w:type="dxa"/>
          </w:tcPr>
          <w:p w14:paraId="690604F5" w14:textId="77777777" w:rsidR="009564F1" w:rsidRDefault="009564F1" w:rsidP="00B30E92">
            <w:pPr>
              <w:pStyle w:val="TableText"/>
              <w:keepNext/>
              <w:keepLines/>
              <w:jc w:val="center"/>
            </w:pPr>
            <w:r>
              <w:t>2.451</w:t>
            </w:r>
          </w:p>
        </w:tc>
        <w:tc>
          <w:tcPr>
            <w:tcW w:w="945" w:type="dxa"/>
          </w:tcPr>
          <w:p w14:paraId="26F91339" w14:textId="77777777" w:rsidR="009564F1" w:rsidRDefault="009564F1" w:rsidP="00B30E92">
            <w:pPr>
              <w:pStyle w:val="TableText"/>
              <w:keepNext/>
              <w:keepLines/>
              <w:jc w:val="center"/>
            </w:pPr>
            <w:r>
              <w:t>1.803</w:t>
            </w:r>
          </w:p>
        </w:tc>
        <w:tc>
          <w:tcPr>
            <w:tcW w:w="945" w:type="dxa"/>
          </w:tcPr>
          <w:p w14:paraId="3C632F4C" w14:textId="77777777" w:rsidR="009564F1" w:rsidRDefault="009564F1" w:rsidP="00B30E92">
            <w:pPr>
              <w:pStyle w:val="TableText"/>
              <w:keepNext/>
              <w:keepLines/>
              <w:jc w:val="center"/>
            </w:pPr>
            <w:r>
              <w:t>8.259</w:t>
            </w:r>
          </w:p>
        </w:tc>
        <w:tc>
          <w:tcPr>
            <w:tcW w:w="945" w:type="dxa"/>
          </w:tcPr>
          <w:p w14:paraId="441A5C4A" w14:textId="77777777" w:rsidR="009564F1" w:rsidRDefault="009564F1" w:rsidP="00B30E92">
            <w:pPr>
              <w:pStyle w:val="TableText"/>
              <w:keepNext/>
              <w:keepLines/>
              <w:jc w:val="center"/>
            </w:pPr>
            <w:r>
              <w:t>-</w:t>
            </w:r>
          </w:p>
        </w:tc>
        <w:tc>
          <w:tcPr>
            <w:tcW w:w="945" w:type="dxa"/>
          </w:tcPr>
          <w:p w14:paraId="42534904" w14:textId="77777777" w:rsidR="009564F1" w:rsidRDefault="009564F1" w:rsidP="00B30E92">
            <w:pPr>
              <w:pStyle w:val="TableText"/>
              <w:keepNext/>
              <w:keepLines/>
              <w:jc w:val="center"/>
            </w:pPr>
            <w:r>
              <w:t>3.251</w:t>
            </w:r>
          </w:p>
        </w:tc>
      </w:tr>
      <w:tr w:rsidR="009564F1" w14:paraId="3FCE5C1F" w14:textId="77777777" w:rsidTr="00B30E92">
        <w:trPr>
          <w:jc w:val="center"/>
        </w:trPr>
        <w:tc>
          <w:tcPr>
            <w:tcW w:w="3145" w:type="dxa"/>
            <w:shd w:val="clear" w:color="auto" w:fill="F2F2F2" w:themeFill="background1" w:themeFillShade="F2"/>
          </w:tcPr>
          <w:p w14:paraId="756D25E1" w14:textId="77777777" w:rsidR="009564F1" w:rsidRDefault="009564F1" w:rsidP="00B30E92">
            <w:pPr>
              <w:pStyle w:val="TableText"/>
              <w:keepNext/>
              <w:keepLines/>
            </w:pPr>
            <w:r>
              <w:lastRenderedPageBreak/>
              <w:t>Households of Size 6+ in Life Cycle 2</w:t>
            </w:r>
          </w:p>
        </w:tc>
        <w:tc>
          <w:tcPr>
            <w:tcW w:w="945" w:type="dxa"/>
            <w:shd w:val="clear" w:color="auto" w:fill="F2F2F2" w:themeFill="background1" w:themeFillShade="F2"/>
          </w:tcPr>
          <w:p w14:paraId="77532DE2"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D142EC3" w14:textId="77777777" w:rsidR="009564F1" w:rsidRDefault="009564F1" w:rsidP="00B30E92">
            <w:pPr>
              <w:pStyle w:val="TableText"/>
              <w:keepNext/>
              <w:keepLines/>
              <w:jc w:val="center"/>
            </w:pPr>
            <w:r>
              <w:t>3.783</w:t>
            </w:r>
          </w:p>
        </w:tc>
        <w:tc>
          <w:tcPr>
            <w:tcW w:w="945" w:type="dxa"/>
            <w:shd w:val="clear" w:color="auto" w:fill="F2F2F2" w:themeFill="background1" w:themeFillShade="F2"/>
          </w:tcPr>
          <w:p w14:paraId="1A52CBD4" w14:textId="77777777" w:rsidR="009564F1" w:rsidRDefault="009564F1" w:rsidP="00B30E92">
            <w:pPr>
              <w:pStyle w:val="TableText"/>
              <w:keepNext/>
              <w:keepLines/>
              <w:jc w:val="center"/>
            </w:pPr>
            <w:r>
              <w:t>1.900</w:t>
            </w:r>
          </w:p>
        </w:tc>
        <w:tc>
          <w:tcPr>
            <w:tcW w:w="945" w:type="dxa"/>
            <w:shd w:val="clear" w:color="auto" w:fill="F2F2F2" w:themeFill="background1" w:themeFillShade="F2"/>
          </w:tcPr>
          <w:p w14:paraId="75624773" w14:textId="77777777" w:rsidR="009564F1" w:rsidRDefault="009564F1" w:rsidP="00B30E92">
            <w:pPr>
              <w:pStyle w:val="TableText"/>
              <w:keepNext/>
              <w:keepLines/>
              <w:jc w:val="center"/>
            </w:pPr>
            <w:r>
              <w:t>10.636</w:t>
            </w:r>
          </w:p>
        </w:tc>
        <w:tc>
          <w:tcPr>
            <w:tcW w:w="945" w:type="dxa"/>
            <w:shd w:val="clear" w:color="auto" w:fill="F2F2F2" w:themeFill="background1" w:themeFillShade="F2"/>
          </w:tcPr>
          <w:p w14:paraId="565BF2E6"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20823F98" w14:textId="77777777" w:rsidR="009564F1" w:rsidRDefault="009564F1" w:rsidP="00B30E92">
            <w:pPr>
              <w:pStyle w:val="TableText"/>
              <w:keepNext/>
              <w:keepLines/>
              <w:jc w:val="center"/>
            </w:pPr>
            <w:r>
              <w:t>3.815</w:t>
            </w:r>
          </w:p>
        </w:tc>
      </w:tr>
      <w:tr w:rsidR="009564F1" w14:paraId="3D6E5174" w14:textId="77777777" w:rsidTr="00B30E92">
        <w:trPr>
          <w:jc w:val="center"/>
        </w:trPr>
        <w:tc>
          <w:tcPr>
            <w:tcW w:w="3145" w:type="dxa"/>
          </w:tcPr>
          <w:p w14:paraId="6AB0EA0D" w14:textId="77777777" w:rsidR="009564F1" w:rsidRDefault="009564F1" w:rsidP="00B30E92">
            <w:pPr>
              <w:pStyle w:val="TableText"/>
              <w:keepNext/>
              <w:keepLines/>
            </w:pPr>
            <w:r>
              <w:t>Households of Size 1 in Life Cycle 3</w:t>
            </w:r>
          </w:p>
        </w:tc>
        <w:tc>
          <w:tcPr>
            <w:tcW w:w="945" w:type="dxa"/>
          </w:tcPr>
          <w:p w14:paraId="200FD7EE" w14:textId="77777777" w:rsidR="009564F1" w:rsidRDefault="009564F1" w:rsidP="00B30E92">
            <w:pPr>
              <w:pStyle w:val="TableText"/>
              <w:keepNext/>
              <w:keepLines/>
              <w:jc w:val="center"/>
            </w:pPr>
            <w:r>
              <w:t>-</w:t>
            </w:r>
          </w:p>
        </w:tc>
        <w:tc>
          <w:tcPr>
            <w:tcW w:w="945" w:type="dxa"/>
          </w:tcPr>
          <w:p w14:paraId="1ADB8BD2" w14:textId="77777777" w:rsidR="009564F1" w:rsidRDefault="009564F1" w:rsidP="00B30E92">
            <w:pPr>
              <w:pStyle w:val="TableText"/>
              <w:keepNext/>
              <w:keepLines/>
              <w:jc w:val="center"/>
            </w:pPr>
            <w:r>
              <w:t>-</w:t>
            </w:r>
          </w:p>
        </w:tc>
        <w:tc>
          <w:tcPr>
            <w:tcW w:w="945" w:type="dxa"/>
          </w:tcPr>
          <w:p w14:paraId="738FC044" w14:textId="77777777" w:rsidR="009564F1" w:rsidRDefault="009564F1" w:rsidP="00B30E92">
            <w:pPr>
              <w:pStyle w:val="TableText"/>
              <w:keepNext/>
              <w:keepLines/>
              <w:jc w:val="center"/>
            </w:pPr>
            <w:r>
              <w:t>0.556</w:t>
            </w:r>
          </w:p>
        </w:tc>
        <w:tc>
          <w:tcPr>
            <w:tcW w:w="945" w:type="dxa"/>
          </w:tcPr>
          <w:p w14:paraId="6CCFEDC2" w14:textId="77777777" w:rsidR="009564F1" w:rsidRDefault="009564F1" w:rsidP="00B30E92">
            <w:pPr>
              <w:pStyle w:val="TableText"/>
              <w:keepNext/>
              <w:keepLines/>
              <w:jc w:val="center"/>
            </w:pPr>
            <w:r>
              <w:t>1.830</w:t>
            </w:r>
          </w:p>
        </w:tc>
        <w:tc>
          <w:tcPr>
            <w:tcW w:w="945" w:type="dxa"/>
          </w:tcPr>
          <w:p w14:paraId="7FE10B75" w14:textId="77777777" w:rsidR="009564F1" w:rsidRDefault="009564F1" w:rsidP="00B30E92">
            <w:pPr>
              <w:pStyle w:val="TableText"/>
              <w:keepNext/>
              <w:keepLines/>
              <w:jc w:val="center"/>
            </w:pPr>
            <w:r>
              <w:t>-</w:t>
            </w:r>
          </w:p>
        </w:tc>
        <w:tc>
          <w:tcPr>
            <w:tcW w:w="945" w:type="dxa"/>
          </w:tcPr>
          <w:p w14:paraId="77817B91" w14:textId="77777777" w:rsidR="009564F1" w:rsidRDefault="009564F1" w:rsidP="00B30E92">
            <w:pPr>
              <w:pStyle w:val="TableText"/>
              <w:keepNext/>
              <w:keepLines/>
              <w:jc w:val="center"/>
            </w:pPr>
            <w:r>
              <w:t>0.980</w:t>
            </w:r>
          </w:p>
        </w:tc>
      </w:tr>
      <w:tr w:rsidR="009564F1" w14:paraId="0CCD3DC3" w14:textId="77777777" w:rsidTr="00B30E92">
        <w:trPr>
          <w:jc w:val="center"/>
        </w:trPr>
        <w:tc>
          <w:tcPr>
            <w:tcW w:w="3145" w:type="dxa"/>
            <w:shd w:val="clear" w:color="auto" w:fill="F2F2F2" w:themeFill="background1" w:themeFillShade="F2"/>
          </w:tcPr>
          <w:p w14:paraId="4C3798A5" w14:textId="77777777" w:rsidR="009564F1" w:rsidRDefault="009564F1" w:rsidP="00B30E92">
            <w:pPr>
              <w:pStyle w:val="TableText"/>
              <w:keepNext/>
              <w:keepLines/>
            </w:pPr>
            <w:r>
              <w:t>Households of Size 2 in Life Cycle 3</w:t>
            </w:r>
          </w:p>
        </w:tc>
        <w:tc>
          <w:tcPr>
            <w:tcW w:w="945" w:type="dxa"/>
            <w:shd w:val="clear" w:color="auto" w:fill="F2F2F2" w:themeFill="background1" w:themeFillShade="F2"/>
          </w:tcPr>
          <w:p w14:paraId="0BE7D30D"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57985CC8" w14:textId="77777777" w:rsidR="009564F1" w:rsidRDefault="009564F1" w:rsidP="00B30E92">
            <w:pPr>
              <w:pStyle w:val="TableText"/>
              <w:keepNext/>
              <w:keepLines/>
              <w:jc w:val="center"/>
            </w:pPr>
            <w:r>
              <w:t>0.008</w:t>
            </w:r>
          </w:p>
        </w:tc>
        <w:tc>
          <w:tcPr>
            <w:tcW w:w="945" w:type="dxa"/>
            <w:shd w:val="clear" w:color="auto" w:fill="F2F2F2" w:themeFill="background1" w:themeFillShade="F2"/>
          </w:tcPr>
          <w:p w14:paraId="0B2C544E" w14:textId="77777777" w:rsidR="009564F1" w:rsidRDefault="009564F1" w:rsidP="00B30E92">
            <w:pPr>
              <w:pStyle w:val="TableText"/>
              <w:keepNext/>
              <w:keepLines/>
              <w:jc w:val="center"/>
            </w:pPr>
            <w:r>
              <w:t>1.140</w:t>
            </w:r>
          </w:p>
        </w:tc>
        <w:tc>
          <w:tcPr>
            <w:tcW w:w="945" w:type="dxa"/>
            <w:shd w:val="clear" w:color="auto" w:fill="F2F2F2" w:themeFill="background1" w:themeFillShade="F2"/>
          </w:tcPr>
          <w:p w14:paraId="3EAADA2D" w14:textId="77777777" w:rsidR="009564F1" w:rsidRDefault="009564F1" w:rsidP="00B30E92">
            <w:pPr>
              <w:pStyle w:val="TableText"/>
              <w:keepNext/>
              <w:keepLines/>
              <w:jc w:val="center"/>
            </w:pPr>
            <w:r>
              <w:t>3.650</w:t>
            </w:r>
          </w:p>
        </w:tc>
        <w:tc>
          <w:tcPr>
            <w:tcW w:w="945" w:type="dxa"/>
            <w:shd w:val="clear" w:color="auto" w:fill="F2F2F2" w:themeFill="background1" w:themeFillShade="F2"/>
          </w:tcPr>
          <w:p w14:paraId="3B80BFC6"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5549D716" w14:textId="77777777" w:rsidR="009564F1" w:rsidRDefault="009564F1" w:rsidP="00B30E92">
            <w:pPr>
              <w:pStyle w:val="TableText"/>
              <w:keepNext/>
              <w:keepLines/>
              <w:jc w:val="center"/>
            </w:pPr>
            <w:r>
              <w:t>1.909</w:t>
            </w:r>
          </w:p>
        </w:tc>
      </w:tr>
      <w:tr w:rsidR="009564F1" w14:paraId="1800830F" w14:textId="77777777" w:rsidTr="00B30E92">
        <w:trPr>
          <w:jc w:val="center"/>
        </w:trPr>
        <w:tc>
          <w:tcPr>
            <w:tcW w:w="3145" w:type="dxa"/>
          </w:tcPr>
          <w:p w14:paraId="38C7225B" w14:textId="77777777" w:rsidR="009564F1" w:rsidRDefault="009564F1" w:rsidP="00B30E92">
            <w:pPr>
              <w:pStyle w:val="TableText"/>
              <w:keepNext/>
              <w:keepLines/>
            </w:pPr>
            <w:r>
              <w:t>Households of Size 3 in Life Cycle 3</w:t>
            </w:r>
          </w:p>
        </w:tc>
        <w:tc>
          <w:tcPr>
            <w:tcW w:w="945" w:type="dxa"/>
          </w:tcPr>
          <w:p w14:paraId="4A7DBF98" w14:textId="77777777" w:rsidR="009564F1" w:rsidRDefault="009564F1" w:rsidP="00B30E92">
            <w:pPr>
              <w:pStyle w:val="TableText"/>
              <w:keepNext/>
              <w:keepLines/>
              <w:jc w:val="center"/>
            </w:pPr>
            <w:r>
              <w:t>-</w:t>
            </w:r>
          </w:p>
        </w:tc>
        <w:tc>
          <w:tcPr>
            <w:tcW w:w="945" w:type="dxa"/>
          </w:tcPr>
          <w:p w14:paraId="552C0F72" w14:textId="77777777" w:rsidR="009564F1" w:rsidRDefault="009564F1" w:rsidP="00B30E92">
            <w:pPr>
              <w:pStyle w:val="TableText"/>
              <w:keepNext/>
              <w:keepLines/>
              <w:jc w:val="center"/>
            </w:pPr>
            <w:r>
              <w:t>0.066</w:t>
            </w:r>
          </w:p>
        </w:tc>
        <w:tc>
          <w:tcPr>
            <w:tcW w:w="945" w:type="dxa"/>
          </w:tcPr>
          <w:p w14:paraId="16597177" w14:textId="77777777" w:rsidR="009564F1" w:rsidRDefault="009564F1" w:rsidP="00B30E92">
            <w:pPr>
              <w:pStyle w:val="TableText"/>
              <w:keepNext/>
              <w:keepLines/>
              <w:jc w:val="center"/>
            </w:pPr>
            <w:r>
              <w:t>1.177</w:t>
            </w:r>
          </w:p>
        </w:tc>
        <w:tc>
          <w:tcPr>
            <w:tcW w:w="945" w:type="dxa"/>
          </w:tcPr>
          <w:p w14:paraId="0062AF09" w14:textId="77777777" w:rsidR="009564F1" w:rsidRDefault="009564F1" w:rsidP="00B30E92">
            <w:pPr>
              <w:pStyle w:val="TableText"/>
              <w:keepNext/>
              <w:keepLines/>
              <w:jc w:val="center"/>
            </w:pPr>
            <w:r>
              <w:t>3.462</w:t>
            </w:r>
          </w:p>
        </w:tc>
        <w:tc>
          <w:tcPr>
            <w:tcW w:w="945" w:type="dxa"/>
          </w:tcPr>
          <w:p w14:paraId="64E1A6B6" w14:textId="77777777" w:rsidR="009564F1" w:rsidRDefault="009564F1" w:rsidP="00B30E92">
            <w:pPr>
              <w:pStyle w:val="TableText"/>
              <w:keepNext/>
              <w:keepLines/>
              <w:jc w:val="center"/>
            </w:pPr>
            <w:r>
              <w:t>-</w:t>
            </w:r>
          </w:p>
        </w:tc>
        <w:tc>
          <w:tcPr>
            <w:tcW w:w="945" w:type="dxa"/>
          </w:tcPr>
          <w:p w14:paraId="3FC58808" w14:textId="77777777" w:rsidR="009564F1" w:rsidRDefault="009564F1" w:rsidP="00B30E92">
            <w:pPr>
              <w:pStyle w:val="TableText"/>
              <w:keepNext/>
              <w:keepLines/>
              <w:jc w:val="center"/>
            </w:pPr>
            <w:r>
              <w:t>2.408</w:t>
            </w:r>
          </w:p>
        </w:tc>
      </w:tr>
      <w:tr w:rsidR="009564F1" w14:paraId="4D8BCBEE" w14:textId="77777777" w:rsidTr="00B30E92">
        <w:trPr>
          <w:jc w:val="center"/>
        </w:trPr>
        <w:tc>
          <w:tcPr>
            <w:tcW w:w="3145" w:type="dxa"/>
            <w:shd w:val="clear" w:color="auto" w:fill="F2F2F2" w:themeFill="background1" w:themeFillShade="F2"/>
          </w:tcPr>
          <w:p w14:paraId="66B09C5B" w14:textId="77777777" w:rsidR="009564F1" w:rsidRDefault="009564F1" w:rsidP="00B30E92">
            <w:pPr>
              <w:pStyle w:val="TableText"/>
              <w:keepNext/>
              <w:keepLines/>
            </w:pPr>
            <w:r>
              <w:t>Households of Size 4 in Life Cycle 3</w:t>
            </w:r>
          </w:p>
        </w:tc>
        <w:tc>
          <w:tcPr>
            <w:tcW w:w="945" w:type="dxa"/>
            <w:shd w:val="clear" w:color="auto" w:fill="F2F2F2" w:themeFill="background1" w:themeFillShade="F2"/>
          </w:tcPr>
          <w:p w14:paraId="206B3AF5"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CC1920F" w14:textId="77777777" w:rsidR="009564F1" w:rsidRDefault="009564F1" w:rsidP="00B30E92">
            <w:pPr>
              <w:pStyle w:val="TableText"/>
              <w:keepNext/>
              <w:keepLines/>
              <w:jc w:val="center"/>
            </w:pPr>
            <w:r>
              <w:t>0.422</w:t>
            </w:r>
          </w:p>
        </w:tc>
        <w:tc>
          <w:tcPr>
            <w:tcW w:w="945" w:type="dxa"/>
            <w:shd w:val="clear" w:color="auto" w:fill="F2F2F2" w:themeFill="background1" w:themeFillShade="F2"/>
          </w:tcPr>
          <w:p w14:paraId="390D271C" w14:textId="77777777" w:rsidR="009564F1" w:rsidRDefault="009564F1" w:rsidP="00B30E92">
            <w:pPr>
              <w:pStyle w:val="TableText"/>
              <w:keepNext/>
              <w:keepLines/>
              <w:jc w:val="center"/>
            </w:pPr>
            <w:r>
              <w:t>1.393</w:t>
            </w:r>
          </w:p>
        </w:tc>
        <w:tc>
          <w:tcPr>
            <w:tcW w:w="945" w:type="dxa"/>
            <w:shd w:val="clear" w:color="auto" w:fill="F2F2F2" w:themeFill="background1" w:themeFillShade="F2"/>
          </w:tcPr>
          <w:p w14:paraId="48A238F5" w14:textId="77777777" w:rsidR="009564F1" w:rsidRDefault="009564F1" w:rsidP="00B30E92">
            <w:pPr>
              <w:pStyle w:val="TableText"/>
              <w:keepNext/>
              <w:keepLines/>
              <w:jc w:val="center"/>
            </w:pPr>
            <w:r>
              <w:t>4.038</w:t>
            </w:r>
          </w:p>
        </w:tc>
        <w:tc>
          <w:tcPr>
            <w:tcW w:w="945" w:type="dxa"/>
            <w:shd w:val="clear" w:color="auto" w:fill="F2F2F2" w:themeFill="background1" w:themeFillShade="F2"/>
          </w:tcPr>
          <w:p w14:paraId="126FFC67"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6D32B662" w14:textId="77777777" w:rsidR="009564F1" w:rsidRDefault="009564F1" w:rsidP="00B30E92">
            <w:pPr>
              <w:pStyle w:val="TableText"/>
              <w:keepNext/>
              <w:keepLines/>
              <w:jc w:val="center"/>
            </w:pPr>
            <w:r>
              <w:t>2.675</w:t>
            </w:r>
          </w:p>
        </w:tc>
      </w:tr>
      <w:tr w:rsidR="009564F1" w14:paraId="5E029809" w14:textId="77777777" w:rsidTr="00B30E92">
        <w:trPr>
          <w:jc w:val="center"/>
        </w:trPr>
        <w:tc>
          <w:tcPr>
            <w:tcW w:w="3145" w:type="dxa"/>
          </w:tcPr>
          <w:p w14:paraId="071B4CE5" w14:textId="77777777" w:rsidR="009564F1" w:rsidRDefault="009564F1" w:rsidP="00B30E92">
            <w:pPr>
              <w:pStyle w:val="TableText"/>
              <w:keepNext/>
              <w:keepLines/>
            </w:pPr>
            <w:r>
              <w:t>Households of Size 5 in Life Cycle 3</w:t>
            </w:r>
          </w:p>
        </w:tc>
        <w:tc>
          <w:tcPr>
            <w:tcW w:w="945" w:type="dxa"/>
          </w:tcPr>
          <w:p w14:paraId="3D61A217" w14:textId="77777777" w:rsidR="009564F1" w:rsidRDefault="009564F1" w:rsidP="00B30E92">
            <w:pPr>
              <w:pStyle w:val="TableText"/>
              <w:keepNext/>
              <w:keepLines/>
              <w:jc w:val="center"/>
            </w:pPr>
            <w:r>
              <w:t>-</w:t>
            </w:r>
          </w:p>
        </w:tc>
        <w:tc>
          <w:tcPr>
            <w:tcW w:w="945" w:type="dxa"/>
          </w:tcPr>
          <w:p w14:paraId="65942F55" w14:textId="77777777" w:rsidR="009564F1" w:rsidRDefault="009564F1" w:rsidP="00B30E92">
            <w:pPr>
              <w:pStyle w:val="TableText"/>
              <w:keepNext/>
              <w:keepLines/>
              <w:jc w:val="center"/>
            </w:pPr>
            <w:r>
              <w:t>1.433</w:t>
            </w:r>
          </w:p>
        </w:tc>
        <w:tc>
          <w:tcPr>
            <w:tcW w:w="945" w:type="dxa"/>
          </w:tcPr>
          <w:p w14:paraId="00E8CE10" w14:textId="77777777" w:rsidR="009564F1" w:rsidRDefault="009564F1" w:rsidP="00B30E92">
            <w:pPr>
              <w:pStyle w:val="TableText"/>
              <w:keepNext/>
              <w:keepLines/>
              <w:jc w:val="center"/>
            </w:pPr>
            <w:r>
              <w:t>1.683</w:t>
            </w:r>
          </w:p>
        </w:tc>
        <w:tc>
          <w:tcPr>
            <w:tcW w:w="945" w:type="dxa"/>
          </w:tcPr>
          <w:p w14:paraId="7E35EACA" w14:textId="77777777" w:rsidR="009564F1" w:rsidRDefault="009564F1" w:rsidP="00B30E92">
            <w:pPr>
              <w:pStyle w:val="TableText"/>
              <w:keepNext/>
              <w:keepLines/>
              <w:jc w:val="center"/>
            </w:pPr>
            <w:r>
              <w:t>6.411</w:t>
            </w:r>
          </w:p>
        </w:tc>
        <w:tc>
          <w:tcPr>
            <w:tcW w:w="945" w:type="dxa"/>
          </w:tcPr>
          <w:p w14:paraId="757D4350" w14:textId="77777777" w:rsidR="009564F1" w:rsidRDefault="009564F1" w:rsidP="00B30E92">
            <w:pPr>
              <w:pStyle w:val="TableText"/>
              <w:keepNext/>
              <w:keepLines/>
              <w:jc w:val="center"/>
            </w:pPr>
            <w:r>
              <w:t>-</w:t>
            </w:r>
          </w:p>
        </w:tc>
        <w:tc>
          <w:tcPr>
            <w:tcW w:w="945" w:type="dxa"/>
          </w:tcPr>
          <w:p w14:paraId="618C4A13" w14:textId="77777777" w:rsidR="009564F1" w:rsidRDefault="009564F1" w:rsidP="00B30E92">
            <w:pPr>
              <w:pStyle w:val="TableText"/>
              <w:keepNext/>
              <w:keepLines/>
              <w:jc w:val="center"/>
            </w:pPr>
            <w:r>
              <w:t>2.889</w:t>
            </w:r>
          </w:p>
        </w:tc>
      </w:tr>
      <w:tr w:rsidR="009564F1" w14:paraId="23301F06" w14:textId="77777777" w:rsidTr="00B30E92">
        <w:trPr>
          <w:jc w:val="center"/>
        </w:trPr>
        <w:tc>
          <w:tcPr>
            <w:tcW w:w="3145" w:type="dxa"/>
            <w:shd w:val="clear" w:color="auto" w:fill="F2F2F2" w:themeFill="background1" w:themeFillShade="F2"/>
          </w:tcPr>
          <w:p w14:paraId="248F8902" w14:textId="77777777" w:rsidR="009564F1" w:rsidRDefault="009564F1" w:rsidP="00B30E92">
            <w:pPr>
              <w:pStyle w:val="TableText"/>
              <w:keepNext/>
              <w:keepLines/>
            </w:pPr>
            <w:r>
              <w:t>Households of Size 6+ in Life Cycle 3</w:t>
            </w:r>
          </w:p>
        </w:tc>
        <w:tc>
          <w:tcPr>
            <w:tcW w:w="945" w:type="dxa"/>
            <w:shd w:val="clear" w:color="auto" w:fill="F2F2F2" w:themeFill="background1" w:themeFillShade="F2"/>
          </w:tcPr>
          <w:p w14:paraId="3187CF3E"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42265C3C" w14:textId="77777777" w:rsidR="009564F1" w:rsidRDefault="009564F1" w:rsidP="00B30E92">
            <w:pPr>
              <w:pStyle w:val="TableText"/>
              <w:keepNext/>
              <w:keepLines/>
              <w:jc w:val="center"/>
            </w:pPr>
            <w:r>
              <w:t>2.836</w:t>
            </w:r>
          </w:p>
        </w:tc>
        <w:tc>
          <w:tcPr>
            <w:tcW w:w="945" w:type="dxa"/>
            <w:shd w:val="clear" w:color="auto" w:fill="F2F2F2" w:themeFill="background1" w:themeFillShade="F2"/>
          </w:tcPr>
          <w:p w14:paraId="54AD340D" w14:textId="77777777" w:rsidR="009564F1" w:rsidRDefault="009564F1" w:rsidP="00B30E92">
            <w:pPr>
              <w:pStyle w:val="TableText"/>
              <w:keepNext/>
              <w:keepLines/>
              <w:jc w:val="center"/>
            </w:pPr>
            <w:r>
              <w:t>1.980</w:t>
            </w:r>
          </w:p>
        </w:tc>
        <w:tc>
          <w:tcPr>
            <w:tcW w:w="945" w:type="dxa"/>
            <w:shd w:val="clear" w:color="auto" w:fill="F2F2F2" w:themeFill="background1" w:themeFillShade="F2"/>
          </w:tcPr>
          <w:p w14:paraId="13B2B0CA" w14:textId="77777777" w:rsidR="009564F1" w:rsidRDefault="009564F1" w:rsidP="00B30E92">
            <w:pPr>
              <w:pStyle w:val="TableText"/>
              <w:keepNext/>
              <w:keepLines/>
              <w:jc w:val="center"/>
            </w:pPr>
            <w:r>
              <w:t>8.902</w:t>
            </w:r>
          </w:p>
        </w:tc>
        <w:tc>
          <w:tcPr>
            <w:tcW w:w="945" w:type="dxa"/>
            <w:shd w:val="clear" w:color="auto" w:fill="F2F2F2" w:themeFill="background1" w:themeFillShade="F2"/>
          </w:tcPr>
          <w:p w14:paraId="4934F599" w14:textId="77777777" w:rsidR="009564F1" w:rsidRDefault="009564F1" w:rsidP="00B30E92">
            <w:pPr>
              <w:pStyle w:val="TableText"/>
              <w:keepNext/>
              <w:keepLines/>
              <w:jc w:val="center"/>
            </w:pPr>
            <w:r>
              <w:t>-</w:t>
            </w:r>
          </w:p>
        </w:tc>
        <w:tc>
          <w:tcPr>
            <w:tcW w:w="945" w:type="dxa"/>
            <w:shd w:val="clear" w:color="auto" w:fill="F2F2F2" w:themeFill="background1" w:themeFillShade="F2"/>
          </w:tcPr>
          <w:p w14:paraId="0FBEBB9D" w14:textId="77777777" w:rsidR="009564F1" w:rsidRDefault="009564F1" w:rsidP="00B30E92">
            <w:pPr>
              <w:pStyle w:val="TableText"/>
              <w:keepNext/>
              <w:keepLines/>
              <w:jc w:val="center"/>
            </w:pPr>
            <w:r>
              <w:t>2.996</w:t>
            </w:r>
          </w:p>
        </w:tc>
      </w:tr>
      <w:tr w:rsidR="009564F1" w14:paraId="3E85F309" w14:textId="77777777" w:rsidTr="00B30E92">
        <w:trPr>
          <w:jc w:val="center"/>
        </w:trPr>
        <w:tc>
          <w:tcPr>
            <w:tcW w:w="8815" w:type="dxa"/>
            <w:gridSpan w:val="7"/>
          </w:tcPr>
          <w:p w14:paraId="0822EA5F" w14:textId="77777777" w:rsidR="009564F1" w:rsidRDefault="009564F1" w:rsidP="00B30E92">
            <w:pPr>
              <w:keepNext/>
              <w:keepLines/>
            </w:pPr>
            <w:r w:rsidRPr="00F66519">
              <w:rPr>
                <w:sz w:val="18"/>
                <w:szCs w:val="20"/>
              </w:rPr>
              <w:t>*</w:t>
            </w:r>
            <w:proofErr w:type="spellStart"/>
            <w:r w:rsidRPr="00F66519">
              <w:rPr>
                <w:sz w:val="18"/>
                <w:szCs w:val="20"/>
              </w:rPr>
              <w:t>HBSch</w:t>
            </w:r>
            <w:proofErr w:type="spellEnd"/>
            <w:r w:rsidRPr="00F66519">
              <w:rPr>
                <w:sz w:val="18"/>
                <w:szCs w:val="20"/>
              </w:rPr>
              <w:t xml:space="preserve"> productions for each TAZ are divided into </w:t>
            </w:r>
            <w:proofErr w:type="spellStart"/>
            <w:r w:rsidRPr="00F66519">
              <w:rPr>
                <w:sz w:val="18"/>
                <w:szCs w:val="20"/>
              </w:rPr>
              <w:t>HBSch_Pr</w:t>
            </w:r>
            <w:proofErr w:type="spellEnd"/>
            <w:r w:rsidRPr="00F66519">
              <w:rPr>
                <w:sz w:val="18"/>
                <w:szCs w:val="20"/>
              </w:rPr>
              <w:t xml:space="preserve"> and </w:t>
            </w:r>
            <w:proofErr w:type="spellStart"/>
            <w:r w:rsidRPr="00F66519">
              <w:rPr>
                <w:sz w:val="18"/>
                <w:szCs w:val="20"/>
              </w:rPr>
              <w:t>HBSch_Sc</w:t>
            </w:r>
            <w:proofErr w:type="spellEnd"/>
            <w:r w:rsidRPr="00F66519">
              <w:rPr>
                <w:sz w:val="18"/>
                <w:szCs w:val="20"/>
              </w:rPr>
              <w:t xml:space="preserve"> based on their respective regional shares of total enrollment.</w:t>
            </w:r>
          </w:p>
        </w:tc>
      </w:tr>
    </w:tbl>
    <w:p w14:paraId="33C986C6" w14:textId="77777777" w:rsidR="009564F1" w:rsidRDefault="009564F1" w:rsidP="009564F1"/>
    <w:p w14:paraId="55441FFD" w14:textId="77777777" w:rsidR="009564F1" w:rsidRDefault="009564F1" w:rsidP="009564F1">
      <w:r>
        <w:t>To calculate the total productions by trip purpose for each TAZ, the value of each variable is multiplied by the associated rate for that trip purpose and then summed over all the variables. Further division of Home-Based School trips into Primary and Secondary is done based on their respective regional shares of total enrollment.</w:t>
      </w:r>
    </w:p>
    <w:p w14:paraId="318C0062" w14:textId="77777777" w:rsidR="009564F1" w:rsidRDefault="009564F1" w:rsidP="009564F1">
      <w:pPr>
        <w:pStyle w:val="Heading3"/>
      </w:pPr>
      <w:bookmarkStart w:id="12" w:name="_Toc54437097"/>
      <w:r>
        <w:t>External Trip Productions</w:t>
      </w:r>
      <w:bookmarkEnd w:id="12"/>
    </w:p>
    <w:p w14:paraId="62F7706A" w14:textId="77777777" w:rsidR="009564F1" w:rsidRDefault="009564F1" w:rsidP="009564F1">
      <w:r>
        <w:t>Productions for internal-to-external (IX) trips are estimated by the model since the production occurs within the model space. The IX productions are taken as a share from the base productions and reassigned to the IX category. Ultimately, IX trips are not separated by trip purpose. But for the estimation of IX trip productions, trips are separated into two general trip purposes: work and non-work trips. Work trips include HBW. Non-Work trips include all other purposes except for school trips, which are excluded from external trips.</w:t>
      </w:r>
    </w:p>
    <w:p w14:paraId="49A070EB" w14:textId="77777777" w:rsidR="009564F1" w:rsidRDefault="009564F1" w:rsidP="009564F1">
      <w:r>
        <w:t xml:space="preserve">The share of productions that are IX work/non-work trips is shown in </w:t>
      </w:r>
      <w:r w:rsidRPr="00561DBB">
        <w:rPr>
          <w:highlight w:val="yellow"/>
        </w:rPr>
        <w:t>Table TG2</w:t>
      </w:r>
      <w:r>
        <w:t>. Typically shares of productions are in the 1% to 4% range for all counties except Box Elder, which ranges from 5% to 20% of all trip productions being IX trips.</w:t>
      </w:r>
    </w:p>
    <w:p w14:paraId="2B18BC1E" w14:textId="77777777" w:rsidR="009564F1" w:rsidRPr="006A186E" w:rsidRDefault="009564F1" w:rsidP="009564F1">
      <w:pPr>
        <w:spacing w:after="0" w:line="240" w:lineRule="auto"/>
        <w:ind w:left="2700"/>
        <w:textAlignment w:val="center"/>
        <w:rPr>
          <w:rFonts w:ascii="Courier New" w:eastAsia="Times New Roman" w:hAnsi="Courier New" w:cs="Courier New"/>
          <w:color w:val="auto"/>
          <w:sz w:val="22"/>
          <w:szCs w:val="22"/>
        </w:rPr>
      </w:pPr>
    </w:p>
    <w:p w14:paraId="6EF58F15" w14:textId="77777777" w:rsidR="009564F1" w:rsidRPr="00987589" w:rsidRDefault="009564F1" w:rsidP="009564F1">
      <w:pPr>
        <w:keepNext/>
        <w:keepLines/>
        <w:jc w:val="center"/>
        <w:rPr>
          <w:rFonts w:eastAsia="Times New Roman"/>
          <w:b/>
          <w:bCs/>
        </w:rPr>
      </w:pPr>
      <w:r w:rsidRPr="0005697D">
        <w:rPr>
          <w:rFonts w:eastAsia="Times New Roman"/>
          <w:b/>
          <w:bCs/>
          <w:highlight w:val="yellow"/>
        </w:rPr>
        <w:t>Table TG2</w:t>
      </w:r>
      <w:r w:rsidRPr="00987589">
        <w:rPr>
          <w:rFonts w:eastAsia="Times New Roman"/>
          <w:b/>
          <w:bCs/>
        </w:rPr>
        <w:t xml:space="preserve">. </w:t>
      </w:r>
      <w:r>
        <w:rPr>
          <w:rFonts w:eastAsia="Times New Roman"/>
          <w:b/>
          <w:bCs/>
        </w:rPr>
        <w:t>Internal-to-</w:t>
      </w:r>
      <w:r w:rsidRPr="00987589">
        <w:rPr>
          <w:rFonts w:eastAsia="Times New Roman"/>
          <w:b/>
          <w:bCs/>
        </w:rPr>
        <w:t>External Shares (2012 HH Survey)</w:t>
      </w:r>
    </w:p>
    <w:tbl>
      <w:tblPr>
        <w:tblStyle w:val="TableGrid"/>
        <w:tblW w:w="0" w:type="auto"/>
        <w:jc w:val="center"/>
        <w:tblLook w:val="04A0" w:firstRow="1" w:lastRow="0" w:firstColumn="1" w:lastColumn="0" w:noHBand="0" w:noVBand="1"/>
      </w:tblPr>
      <w:tblGrid>
        <w:gridCol w:w="1112"/>
        <w:gridCol w:w="1213"/>
        <w:gridCol w:w="1213"/>
      </w:tblGrid>
      <w:tr w:rsidR="009564F1" w14:paraId="5E0E996F" w14:textId="77777777" w:rsidTr="00B30E92">
        <w:trPr>
          <w:jc w:val="center"/>
        </w:trPr>
        <w:tc>
          <w:tcPr>
            <w:tcW w:w="1112" w:type="dxa"/>
            <w:shd w:val="clear" w:color="auto" w:fill="BFBFBF" w:themeFill="background1" w:themeFillShade="BF"/>
            <w:vAlign w:val="center"/>
          </w:tcPr>
          <w:p w14:paraId="5D7EFDB5" w14:textId="77777777" w:rsidR="009564F1" w:rsidRPr="00987589" w:rsidRDefault="009564F1" w:rsidP="00B30E92">
            <w:pPr>
              <w:keepNext/>
              <w:keepLines/>
              <w:jc w:val="center"/>
              <w:textAlignment w:val="center"/>
              <w:rPr>
                <w:rFonts w:ascii="Courier New" w:eastAsia="Times New Roman" w:hAnsi="Courier New" w:cs="Courier New"/>
                <w:b/>
                <w:bCs/>
                <w:color w:val="auto"/>
                <w:sz w:val="22"/>
                <w:szCs w:val="22"/>
              </w:rPr>
            </w:pPr>
            <w:r w:rsidRPr="00987589">
              <w:rPr>
                <w:rFonts w:eastAsia="Times New Roman"/>
                <w:b/>
                <w:bCs/>
              </w:rPr>
              <w:t>County</w:t>
            </w:r>
          </w:p>
        </w:tc>
        <w:tc>
          <w:tcPr>
            <w:tcW w:w="1106" w:type="dxa"/>
            <w:shd w:val="clear" w:color="auto" w:fill="BFBFBF" w:themeFill="background1" w:themeFillShade="BF"/>
            <w:vAlign w:val="center"/>
          </w:tcPr>
          <w:p w14:paraId="6BD7E3F0" w14:textId="77777777" w:rsidR="009564F1" w:rsidRDefault="009564F1" w:rsidP="00B30E92">
            <w:pPr>
              <w:keepNext/>
              <w:keepLines/>
              <w:jc w:val="center"/>
              <w:textAlignment w:val="center"/>
              <w:rPr>
                <w:rFonts w:eastAsia="Times New Roman"/>
                <w:b/>
                <w:bCs/>
              </w:rPr>
            </w:pPr>
            <w:r w:rsidRPr="00987589">
              <w:rPr>
                <w:rFonts w:eastAsia="Times New Roman"/>
                <w:b/>
                <w:bCs/>
              </w:rPr>
              <w:t>Share IX</w:t>
            </w:r>
          </w:p>
          <w:p w14:paraId="54507090" w14:textId="77777777" w:rsidR="009564F1" w:rsidRPr="00987589" w:rsidRDefault="009564F1" w:rsidP="00B30E92">
            <w:pPr>
              <w:keepNext/>
              <w:keepLines/>
              <w:jc w:val="center"/>
              <w:textAlignment w:val="center"/>
              <w:rPr>
                <w:rFonts w:ascii="Courier New" w:eastAsia="Times New Roman" w:hAnsi="Courier New" w:cs="Courier New"/>
                <w:b/>
                <w:bCs/>
                <w:color w:val="auto"/>
                <w:sz w:val="22"/>
                <w:szCs w:val="22"/>
              </w:rPr>
            </w:pPr>
            <w:r w:rsidRPr="00987589">
              <w:rPr>
                <w:rFonts w:eastAsia="Times New Roman"/>
                <w:b/>
                <w:bCs/>
              </w:rPr>
              <w:t>W</w:t>
            </w:r>
            <w:r>
              <w:rPr>
                <w:rFonts w:eastAsia="Times New Roman"/>
                <w:b/>
                <w:bCs/>
              </w:rPr>
              <w:t>o</w:t>
            </w:r>
            <w:r w:rsidRPr="00987589">
              <w:rPr>
                <w:rFonts w:eastAsia="Times New Roman"/>
                <w:b/>
                <w:bCs/>
              </w:rPr>
              <w:t>rk</w:t>
            </w:r>
            <w:r>
              <w:rPr>
                <w:rFonts w:eastAsia="Times New Roman"/>
                <w:b/>
                <w:bCs/>
              </w:rPr>
              <w:t xml:space="preserve"> Productions</w:t>
            </w:r>
          </w:p>
        </w:tc>
        <w:tc>
          <w:tcPr>
            <w:tcW w:w="1107" w:type="dxa"/>
            <w:shd w:val="clear" w:color="auto" w:fill="BFBFBF" w:themeFill="background1" w:themeFillShade="BF"/>
            <w:vAlign w:val="center"/>
          </w:tcPr>
          <w:p w14:paraId="2CFB2040" w14:textId="77777777" w:rsidR="009564F1" w:rsidRDefault="009564F1" w:rsidP="00B30E92">
            <w:pPr>
              <w:keepNext/>
              <w:keepLines/>
              <w:jc w:val="center"/>
              <w:textAlignment w:val="center"/>
              <w:rPr>
                <w:rFonts w:eastAsia="Times New Roman"/>
                <w:b/>
                <w:bCs/>
              </w:rPr>
            </w:pPr>
            <w:r w:rsidRPr="00987589">
              <w:rPr>
                <w:rFonts w:eastAsia="Times New Roman"/>
                <w:b/>
                <w:bCs/>
              </w:rPr>
              <w:t>Share IX</w:t>
            </w:r>
          </w:p>
          <w:p w14:paraId="39110C38" w14:textId="77777777" w:rsidR="009564F1" w:rsidRPr="00987589" w:rsidRDefault="009564F1" w:rsidP="00B30E92">
            <w:pPr>
              <w:keepNext/>
              <w:keepLines/>
              <w:jc w:val="center"/>
              <w:textAlignment w:val="center"/>
              <w:rPr>
                <w:rFonts w:ascii="Courier New" w:eastAsia="Times New Roman" w:hAnsi="Courier New" w:cs="Courier New"/>
                <w:b/>
                <w:bCs/>
                <w:color w:val="auto"/>
                <w:sz w:val="22"/>
                <w:szCs w:val="22"/>
              </w:rPr>
            </w:pPr>
            <w:r w:rsidRPr="00987589">
              <w:rPr>
                <w:rFonts w:eastAsia="Times New Roman"/>
                <w:b/>
                <w:bCs/>
              </w:rPr>
              <w:t>N</w:t>
            </w:r>
            <w:r>
              <w:rPr>
                <w:rFonts w:eastAsia="Times New Roman"/>
                <w:b/>
                <w:bCs/>
              </w:rPr>
              <w:t>on-Work Productions</w:t>
            </w:r>
          </w:p>
        </w:tc>
      </w:tr>
      <w:tr w:rsidR="009564F1" w14:paraId="4D638E40" w14:textId="77777777" w:rsidTr="00B30E92">
        <w:trPr>
          <w:jc w:val="center"/>
        </w:trPr>
        <w:tc>
          <w:tcPr>
            <w:tcW w:w="1112" w:type="dxa"/>
            <w:vAlign w:val="center"/>
          </w:tcPr>
          <w:p w14:paraId="71211009" w14:textId="77777777" w:rsidR="009564F1" w:rsidRDefault="009564F1" w:rsidP="00B30E92">
            <w:pPr>
              <w:keepNext/>
              <w:keepLines/>
              <w:textAlignment w:val="center"/>
              <w:rPr>
                <w:rFonts w:ascii="Courier New" w:eastAsia="Times New Roman" w:hAnsi="Courier New" w:cs="Courier New"/>
                <w:color w:val="auto"/>
                <w:sz w:val="22"/>
                <w:szCs w:val="22"/>
              </w:rPr>
            </w:pPr>
            <w:r w:rsidRPr="00476925">
              <w:rPr>
                <w:rFonts w:eastAsia="Times New Roman"/>
              </w:rPr>
              <w:t>Box Elder</w:t>
            </w:r>
          </w:p>
        </w:tc>
        <w:tc>
          <w:tcPr>
            <w:tcW w:w="1106" w:type="dxa"/>
            <w:vAlign w:val="center"/>
          </w:tcPr>
          <w:p w14:paraId="1C712BDF"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0.196</w:t>
            </w:r>
          </w:p>
        </w:tc>
        <w:tc>
          <w:tcPr>
            <w:tcW w:w="1107" w:type="dxa"/>
            <w:vAlign w:val="center"/>
          </w:tcPr>
          <w:p w14:paraId="3CACD491"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0.052</w:t>
            </w:r>
          </w:p>
        </w:tc>
      </w:tr>
      <w:tr w:rsidR="009564F1" w14:paraId="076DACFD" w14:textId="77777777" w:rsidTr="00B30E92">
        <w:trPr>
          <w:jc w:val="center"/>
        </w:trPr>
        <w:tc>
          <w:tcPr>
            <w:tcW w:w="1112" w:type="dxa"/>
            <w:shd w:val="clear" w:color="auto" w:fill="F2F2F2" w:themeFill="background1" w:themeFillShade="F2"/>
            <w:vAlign w:val="center"/>
          </w:tcPr>
          <w:p w14:paraId="7F550357" w14:textId="77777777" w:rsidR="009564F1" w:rsidRDefault="009564F1" w:rsidP="00B30E92">
            <w:pPr>
              <w:keepNext/>
              <w:keepLines/>
              <w:textAlignment w:val="center"/>
              <w:rPr>
                <w:rFonts w:ascii="Courier New" w:eastAsia="Times New Roman" w:hAnsi="Courier New" w:cs="Courier New"/>
                <w:color w:val="auto"/>
                <w:sz w:val="22"/>
                <w:szCs w:val="22"/>
              </w:rPr>
            </w:pPr>
            <w:r w:rsidRPr="00476925">
              <w:rPr>
                <w:rFonts w:eastAsia="Times New Roman"/>
              </w:rPr>
              <w:t>Weber</w:t>
            </w:r>
          </w:p>
        </w:tc>
        <w:tc>
          <w:tcPr>
            <w:tcW w:w="1106" w:type="dxa"/>
            <w:shd w:val="clear" w:color="auto" w:fill="F2F2F2" w:themeFill="background1" w:themeFillShade="F2"/>
            <w:vAlign w:val="center"/>
          </w:tcPr>
          <w:p w14:paraId="7B6E157E"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0.035</w:t>
            </w:r>
          </w:p>
        </w:tc>
        <w:tc>
          <w:tcPr>
            <w:tcW w:w="1107" w:type="dxa"/>
            <w:shd w:val="clear" w:color="auto" w:fill="F2F2F2" w:themeFill="background1" w:themeFillShade="F2"/>
            <w:vAlign w:val="center"/>
          </w:tcPr>
          <w:p w14:paraId="493B6A66"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0.016</w:t>
            </w:r>
          </w:p>
        </w:tc>
      </w:tr>
      <w:tr w:rsidR="009564F1" w14:paraId="212AEC82" w14:textId="77777777" w:rsidTr="00B30E92">
        <w:trPr>
          <w:jc w:val="center"/>
        </w:trPr>
        <w:tc>
          <w:tcPr>
            <w:tcW w:w="1112" w:type="dxa"/>
            <w:vAlign w:val="center"/>
          </w:tcPr>
          <w:p w14:paraId="159228E6" w14:textId="77777777" w:rsidR="009564F1" w:rsidRDefault="009564F1" w:rsidP="00B30E92">
            <w:pPr>
              <w:keepNext/>
              <w:keepLines/>
              <w:textAlignment w:val="center"/>
              <w:rPr>
                <w:rFonts w:ascii="Courier New" w:eastAsia="Times New Roman" w:hAnsi="Courier New" w:cs="Courier New"/>
                <w:color w:val="auto"/>
                <w:sz w:val="22"/>
                <w:szCs w:val="22"/>
              </w:rPr>
            </w:pPr>
            <w:r w:rsidRPr="00476925">
              <w:rPr>
                <w:rFonts w:eastAsia="Times New Roman"/>
              </w:rPr>
              <w:lastRenderedPageBreak/>
              <w:t>Davis</w:t>
            </w:r>
          </w:p>
        </w:tc>
        <w:tc>
          <w:tcPr>
            <w:tcW w:w="1106" w:type="dxa"/>
            <w:vAlign w:val="center"/>
          </w:tcPr>
          <w:p w14:paraId="2337C1DE"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0.009</w:t>
            </w:r>
          </w:p>
        </w:tc>
        <w:tc>
          <w:tcPr>
            <w:tcW w:w="1107" w:type="dxa"/>
            <w:vAlign w:val="center"/>
          </w:tcPr>
          <w:p w14:paraId="2D1531F9"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0.011</w:t>
            </w:r>
          </w:p>
        </w:tc>
      </w:tr>
      <w:tr w:rsidR="009564F1" w14:paraId="72EEA29B" w14:textId="77777777" w:rsidTr="00B30E92">
        <w:trPr>
          <w:jc w:val="center"/>
        </w:trPr>
        <w:tc>
          <w:tcPr>
            <w:tcW w:w="1112" w:type="dxa"/>
            <w:shd w:val="clear" w:color="auto" w:fill="F2F2F2" w:themeFill="background1" w:themeFillShade="F2"/>
            <w:vAlign w:val="center"/>
          </w:tcPr>
          <w:p w14:paraId="06C002E8" w14:textId="77777777" w:rsidR="009564F1" w:rsidRDefault="009564F1" w:rsidP="00B30E92">
            <w:pPr>
              <w:keepNext/>
              <w:keepLines/>
              <w:textAlignment w:val="center"/>
              <w:rPr>
                <w:rFonts w:ascii="Courier New" w:eastAsia="Times New Roman" w:hAnsi="Courier New" w:cs="Courier New"/>
                <w:color w:val="auto"/>
                <w:sz w:val="22"/>
                <w:szCs w:val="22"/>
              </w:rPr>
            </w:pPr>
            <w:r w:rsidRPr="00476925">
              <w:rPr>
                <w:rFonts w:eastAsia="Times New Roman"/>
              </w:rPr>
              <w:t>Salt Lake</w:t>
            </w:r>
          </w:p>
        </w:tc>
        <w:tc>
          <w:tcPr>
            <w:tcW w:w="1106" w:type="dxa"/>
            <w:shd w:val="clear" w:color="auto" w:fill="F2F2F2" w:themeFill="background1" w:themeFillShade="F2"/>
            <w:vAlign w:val="center"/>
          </w:tcPr>
          <w:p w14:paraId="0F3C434B"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0.018</w:t>
            </w:r>
          </w:p>
        </w:tc>
        <w:tc>
          <w:tcPr>
            <w:tcW w:w="1107" w:type="dxa"/>
            <w:shd w:val="clear" w:color="auto" w:fill="F2F2F2" w:themeFill="background1" w:themeFillShade="F2"/>
            <w:vAlign w:val="center"/>
          </w:tcPr>
          <w:p w14:paraId="15EE52E4" w14:textId="77777777" w:rsidR="009564F1" w:rsidRDefault="009564F1" w:rsidP="00B30E92">
            <w:pPr>
              <w:keepNext/>
              <w:keepLines/>
              <w:jc w:val="center"/>
              <w:textAlignment w:val="center"/>
              <w:rPr>
                <w:rFonts w:ascii="Courier New" w:eastAsia="Times New Roman" w:hAnsi="Courier New" w:cs="Courier New"/>
                <w:color w:val="auto"/>
                <w:sz w:val="22"/>
                <w:szCs w:val="22"/>
              </w:rPr>
            </w:pPr>
            <w:r w:rsidRPr="00476925">
              <w:rPr>
                <w:rFonts w:eastAsia="Times New Roman"/>
              </w:rPr>
              <w:t>0.015</w:t>
            </w:r>
          </w:p>
        </w:tc>
      </w:tr>
      <w:tr w:rsidR="009564F1" w14:paraId="606FFC1D" w14:textId="77777777" w:rsidTr="00B30E92">
        <w:trPr>
          <w:jc w:val="center"/>
        </w:trPr>
        <w:tc>
          <w:tcPr>
            <w:tcW w:w="1112" w:type="dxa"/>
            <w:vAlign w:val="center"/>
          </w:tcPr>
          <w:p w14:paraId="47E113D6" w14:textId="77777777" w:rsidR="009564F1" w:rsidRPr="00476925" w:rsidRDefault="009564F1" w:rsidP="00B30E92">
            <w:pPr>
              <w:keepNext/>
              <w:keepLines/>
              <w:textAlignment w:val="center"/>
              <w:rPr>
                <w:rFonts w:eastAsia="Times New Roman"/>
              </w:rPr>
            </w:pPr>
            <w:r w:rsidRPr="00476925">
              <w:rPr>
                <w:rFonts w:eastAsia="Times New Roman"/>
              </w:rPr>
              <w:t>Utah</w:t>
            </w:r>
          </w:p>
        </w:tc>
        <w:tc>
          <w:tcPr>
            <w:tcW w:w="1106" w:type="dxa"/>
            <w:vAlign w:val="center"/>
          </w:tcPr>
          <w:p w14:paraId="20C2D894" w14:textId="77777777" w:rsidR="009564F1" w:rsidRPr="00476925" w:rsidRDefault="009564F1" w:rsidP="00B30E92">
            <w:pPr>
              <w:keepNext/>
              <w:keepLines/>
              <w:jc w:val="center"/>
              <w:textAlignment w:val="center"/>
              <w:rPr>
                <w:rFonts w:eastAsia="Times New Roman"/>
              </w:rPr>
            </w:pPr>
            <w:r w:rsidRPr="00476925">
              <w:rPr>
                <w:rFonts w:eastAsia="Times New Roman"/>
              </w:rPr>
              <w:t>0.017</w:t>
            </w:r>
          </w:p>
        </w:tc>
        <w:tc>
          <w:tcPr>
            <w:tcW w:w="1107" w:type="dxa"/>
            <w:vAlign w:val="center"/>
          </w:tcPr>
          <w:p w14:paraId="6DFB6574" w14:textId="77777777" w:rsidR="009564F1" w:rsidRPr="00476925" w:rsidRDefault="009564F1" w:rsidP="00B30E92">
            <w:pPr>
              <w:keepNext/>
              <w:keepLines/>
              <w:jc w:val="center"/>
              <w:textAlignment w:val="center"/>
              <w:rPr>
                <w:rFonts w:eastAsia="Times New Roman"/>
              </w:rPr>
            </w:pPr>
            <w:r w:rsidRPr="00476925">
              <w:rPr>
                <w:rFonts w:eastAsia="Times New Roman"/>
              </w:rPr>
              <w:t>0.010</w:t>
            </w:r>
          </w:p>
        </w:tc>
      </w:tr>
    </w:tbl>
    <w:p w14:paraId="4327D0CF" w14:textId="77777777" w:rsidR="009564F1" w:rsidRPr="00E66E07" w:rsidRDefault="009564F1" w:rsidP="009564F1"/>
    <w:p w14:paraId="69825ABB" w14:textId="77777777" w:rsidR="009564F1" w:rsidRDefault="009564F1" w:rsidP="009564F1">
      <w:r>
        <w:t xml:space="preserve">After calculating the number of IX productions using the share values, these trips are removed from the base productions. </w:t>
      </w:r>
      <w:r w:rsidRPr="00E66E07">
        <w:t>When reporting</w:t>
      </w:r>
      <w:r>
        <w:t xml:space="preserve"> productions for </w:t>
      </w:r>
      <w:r w:rsidRPr="00E66E07">
        <w:t xml:space="preserve">the opposing direction, external-to-internal (XI), the </w:t>
      </w:r>
      <w:r>
        <w:t xml:space="preserve">TAZ </w:t>
      </w:r>
      <w:r w:rsidRPr="00E66E07">
        <w:t>values come directly from the ‘</w:t>
      </w:r>
      <w:proofErr w:type="spellStart"/>
      <w:r w:rsidRPr="00E66E07">
        <w:t>External_TripEnds.dbf</w:t>
      </w:r>
      <w:proofErr w:type="spellEnd"/>
      <w:r w:rsidRPr="00E66E07">
        <w:t xml:space="preserve">’ file as generated in the </w:t>
      </w:r>
      <w:r>
        <w:t>Input Processing scripts.</w:t>
      </w:r>
    </w:p>
    <w:p w14:paraId="48DFA75A" w14:textId="77777777" w:rsidR="009564F1" w:rsidRDefault="009564F1" w:rsidP="009564F1">
      <w:pPr>
        <w:pStyle w:val="Heading3"/>
      </w:pPr>
      <w:bookmarkStart w:id="13" w:name="_Toc54437098"/>
      <w:r>
        <w:t>Non-Home-Based Adjustments for Visitors</w:t>
      </w:r>
      <w:bookmarkEnd w:id="13"/>
    </w:p>
    <w:p w14:paraId="4724055B" w14:textId="77777777" w:rsidR="009564F1" w:rsidRDefault="009564F1" w:rsidP="009564F1">
      <w:r>
        <w:t xml:space="preserve">Productions for non-home-based trip purposes are further adjusted by the factors in </w:t>
      </w:r>
      <w:r w:rsidRPr="0005697D">
        <w:rPr>
          <w:highlight w:val="yellow"/>
        </w:rPr>
        <w:t>Table TG3</w:t>
      </w:r>
      <w:r>
        <w:t>, which were taken from the 2012 Household Survey.</w:t>
      </w:r>
    </w:p>
    <w:p w14:paraId="4BEE4FD8" w14:textId="77777777" w:rsidR="009564F1" w:rsidRPr="00987589" w:rsidRDefault="009564F1" w:rsidP="009564F1">
      <w:pPr>
        <w:keepNext/>
        <w:keepLines/>
        <w:jc w:val="center"/>
        <w:rPr>
          <w:b/>
          <w:bCs/>
        </w:rPr>
      </w:pPr>
      <w:r w:rsidRPr="0005697D">
        <w:rPr>
          <w:b/>
          <w:bCs/>
          <w:highlight w:val="yellow"/>
        </w:rPr>
        <w:t>Table TG3</w:t>
      </w:r>
      <w:r w:rsidRPr="00987589">
        <w:rPr>
          <w:b/>
          <w:bCs/>
        </w:rPr>
        <w:t>. Visitor Adjustment Factors</w:t>
      </w:r>
    </w:p>
    <w:tbl>
      <w:tblPr>
        <w:tblStyle w:val="TableGrid"/>
        <w:tblW w:w="0" w:type="auto"/>
        <w:jc w:val="center"/>
        <w:tblLook w:val="04A0" w:firstRow="1" w:lastRow="0" w:firstColumn="1" w:lastColumn="0" w:noHBand="0" w:noVBand="1"/>
      </w:tblPr>
      <w:tblGrid>
        <w:gridCol w:w="1346"/>
        <w:gridCol w:w="1284"/>
      </w:tblGrid>
      <w:tr w:rsidR="009564F1" w14:paraId="5CE5C680" w14:textId="77777777" w:rsidTr="00B30E92">
        <w:trPr>
          <w:jc w:val="center"/>
        </w:trPr>
        <w:tc>
          <w:tcPr>
            <w:tcW w:w="1346" w:type="dxa"/>
            <w:shd w:val="clear" w:color="auto" w:fill="BFBFBF" w:themeFill="background1" w:themeFillShade="BF"/>
            <w:vAlign w:val="center"/>
          </w:tcPr>
          <w:p w14:paraId="1079FEDE" w14:textId="77777777" w:rsidR="009564F1" w:rsidRPr="00987589" w:rsidRDefault="009564F1" w:rsidP="00B30E92">
            <w:pPr>
              <w:keepNext/>
              <w:keepLines/>
              <w:jc w:val="center"/>
              <w:rPr>
                <w:b/>
                <w:bCs/>
              </w:rPr>
            </w:pPr>
            <w:r w:rsidRPr="00987589">
              <w:rPr>
                <w:b/>
                <w:bCs/>
              </w:rPr>
              <w:t>Trip Purpose</w:t>
            </w:r>
          </w:p>
        </w:tc>
        <w:tc>
          <w:tcPr>
            <w:tcW w:w="1284" w:type="dxa"/>
            <w:shd w:val="clear" w:color="auto" w:fill="BFBFBF" w:themeFill="background1" w:themeFillShade="BF"/>
            <w:vAlign w:val="center"/>
          </w:tcPr>
          <w:p w14:paraId="3333459E" w14:textId="77777777" w:rsidR="009564F1" w:rsidRPr="00987589" w:rsidRDefault="009564F1" w:rsidP="00B30E92">
            <w:pPr>
              <w:pStyle w:val="TableText"/>
              <w:keepNext/>
              <w:keepLines/>
              <w:jc w:val="center"/>
              <w:rPr>
                <w:b/>
                <w:bCs/>
              </w:rPr>
            </w:pPr>
            <w:r w:rsidRPr="00987589">
              <w:rPr>
                <w:b/>
                <w:bCs/>
              </w:rPr>
              <w:t>Visitor</w:t>
            </w:r>
          </w:p>
          <w:p w14:paraId="5102965D" w14:textId="77777777" w:rsidR="009564F1" w:rsidRPr="00987589" w:rsidRDefault="009564F1" w:rsidP="00B30E92">
            <w:pPr>
              <w:pStyle w:val="TableText"/>
              <w:keepNext/>
              <w:keepLines/>
              <w:jc w:val="center"/>
              <w:rPr>
                <w:b/>
                <w:bCs/>
              </w:rPr>
            </w:pPr>
            <w:r w:rsidRPr="00987589">
              <w:rPr>
                <w:b/>
                <w:bCs/>
              </w:rPr>
              <w:t>Adjustment</w:t>
            </w:r>
          </w:p>
          <w:p w14:paraId="6B4F5110" w14:textId="77777777" w:rsidR="009564F1" w:rsidRPr="00987589" w:rsidRDefault="009564F1" w:rsidP="00B30E92">
            <w:pPr>
              <w:keepNext/>
              <w:keepLines/>
              <w:jc w:val="center"/>
              <w:rPr>
                <w:b/>
                <w:bCs/>
              </w:rPr>
            </w:pPr>
            <w:r w:rsidRPr="00987589">
              <w:rPr>
                <w:rFonts w:eastAsia="Times New Roman"/>
                <w:b/>
                <w:bCs/>
              </w:rPr>
              <w:t>Factor</w:t>
            </w:r>
          </w:p>
        </w:tc>
      </w:tr>
      <w:tr w:rsidR="009564F1" w14:paraId="290928F8" w14:textId="77777777" w:rsidTr="00B30E92">
        <w:trPr>
          <w:jc w:val="center"/>
        </w:trPr>
        <w:tc>
          <w:tcPr>
            <w:tcW w:w="1346" w:type="dxa"/>
          </w:tcPr>
          <w:p w14:paraId="75FD07B8" w14:textId="77777777" w:rsidR="009564F1" w:rsidRDefault="009564F1" w:rsidP="00B30E92">
            <w:pPr>
              <w:keepNext/>
              <w:keepLines/>
              <w:jc w:val="center"/>
            </w:pPr>
            <w:r w:rsidRPr="006A186E">
              <w:rPr>
                <w:rFonts w:eastAsia="Times New Roman"/>
              </w:rPr>
              <w:t>NHBW</w:t>
            </w:r>
          </w:p>
        </w:tc>
        <w:tc>
          <w:tcPr>
            <w:tcW w:w="1284" w:type="dxa"/>
            <w:vAlign w:val="center"/>
          </w:tcPr>
          <w:p w14:paraId="071E1B47" w14:textId="77777777" w:rsidR="009564F1" w:rsidRDefault="009564F1" w:rsidP="00B30E92">
            <w:pPr>
              <w:keepNext/>
              <w:keepLines/>
              <w:jc w:val="center"/>
            </w:pPr>
            <w:r w:rsidRPr="006A186E">
              <w:rPr>
                <w:rFonts w:eastAsia="Times New Roman"/>
              </w:rPr>
              <w:t>1.054</w:t>
            </w:r>
          </w:p>
        </w:tc>
      </w:tr>
      <w:tr w:rsidR="009564F1" w14:paraId="06DB2A40" w14:textId="77777777" w:rsidTr="00B30E92">
        <w:trPr>
          <w:jc w:val="center"/>
        </w:trPr>
        <w:tc>
          <w:tcPr>
            <w:tcW w:w="1346" w:type="dxa"/>
          </w:tcPr>
          <w:p w14:paraId="5F757215" w14:textId="77777777" w:rsidR="009564F1" w:rsidRDefault="009564F1" w:rsidP="00B30E92">
            <w:pPr>
              <w:keepNext/>
              <w:keepLines/>
              <w:jc w:val="center"/>
            </w:pPr>
            <w:r w:rsidRPr="006A186E">
              <w:rPr>
                <w:rFonts w:eastAsia="Times New Roman"/>
              </w:rPr>
              <w:t>NHBNW</w:t>
            </w:r>
          </w:p>
        </w:tc>
        <w:tc>
          <w:tcPr>
            <w:tcW w:w="1284" w:type="dxa"/>
            <w:vAlign w:val="center"/>
          </w:tcPr>
          <w:p w14:paraId="37A66E1D" w14:textId="77777777" w:rsidR="009564F1" w:rsidRDefault="009564F1" w:rsidP="00B30E92">
            <w:pPr>
              <w:keepNext/>
              <w:keepLines/>
              <w:jc w:val="center"/>
            </w:pPr>
            <w:r w:rsidRPr="006A186E">
              <w:rPr>
                <w:rFonts w:eastAsia="Times New Roman"/>
              </w:rPr>
              <w:t>1.056</w:t>
            </w:r>
          </w:p>
        </w:tc>
      </w:tr>
    </w:tbl>
    <w:p w14:paraId="20F09951" w14:textId="77777777" w:rsidR="009564F1" w:rsidRPr="00987589" w:rsidRDefault="009564F1" w:rsidP="009564F1"/>
    <w:p w14:paraId="49367784" w14:textId="77777777" w:rsidR="009564F1" w:rsidRDefault="009564F1" w:rsidP="009564F1">
      <w:pPr>
        <w:pStyle w:val="Heading3"/>
      </w:pPr>
      <w:bookmarkStart w:id="14" w:name="_Toc54437099"/>
      <w:r>
        <w:t>Short-Haul Trucks Productions</w:t>
      </w:r>
      <w:bookmarkEnd w:id="14"/>
    </w:p>
    <w:p w14:paraId="4993DA8B" w14:textId="77777777" w:rsidR="009564F1" w:rsidRPr="00BD529F" w:rsidRDefault="009564F1" w:rsidP="009564F1">
      <w:r>
        <w:t xml:space="preserve">Short-haul truck productions factors are defined for people movement, which includes shuttle services, private transport, paratransit, and rental cars. These factors are shown in </w:t>
      </w:r>
      <w:r w:rsidRPr="00673974">
        <w:rPr>
          <w:highlight w:val="yellow"/>
        </w:rPr>
        <w:t>Table TG4</w:t>
      </w:r>
      <w:r>
        <w:t>. The factors are based on total households (TOTHH), total employment (TOTEMP), or a combination of the two. Only light and medium trucks are used in people movement.</w:t>
      </w:r>
    </w:p>
    <w:p w14:paraId="4833ED4C" w14:textId="77777777" w:rsidR="009564F1" w:rsidRPr="0005697D" w:rsidRDefault="009564F1" w:rsidP="009564F1">
      <w:pPr>
        <w:keepNext/>
        <w:keepLines/>
        <w:jc w:val="center"/>
        <w:rPr>
          <w:b/>
          <w:bCs/>
        </w:rPr>
      </w:pPr>
      <w:r w:rsidRPr="0005697D">
        <w:rPr>
          <w:b/>
          <w:bCs/>
          <w:highlight w:val="yellow"/>
        </w:rPr>
        <w:t>Table TG4</w:t>
      </w:r>
      <w:r w:rsidRPr="0005697D">
        <w:rPr>
          <w:b/>
          <w:bCs/>
        </w:rPr>
        <w:t xml:space="preserve">. Short Haul Truck People Movement </w:t>
      </w:r>
      <w:r>
        <w:rPr>
          <w:b/>
          <w:bCs/>
        </w:rPr>
        <w:t xml:space="preserve">Production </w:t>
      </w:r>
      <w:r w:rsidRPr="0005697D">
        <w:rPr>
          <w:b/>
          <w:bCs/>
        </w:rPr>
        <w:t>Factors</w:t>
      </w:r>
    </w:p>
    <w:tbl>
      <w:tblPr>
        <w:tblStyle w:val="TableGrid"/>
        <w:tblW w:w="0" w:type="auto"/>
        <w:jc w:val="center"/>
        <w:tblLook w:val="04A0" w:firstRow="1" w:lastRow="0" w:firstColumn="1" w:lastColumn="0" w:noHBand="0" w:noVBand="1"/>
      </w:tblPr>
      <w:tblGrid>
        <w:gridCol w:w="2335"/>
        <w:gridCol w:w="1710"/>
        <w:gridCol w:w="991"/>
        <w:gridCol w:w="992"/>
      </w:tblGrid>
      <w:tr w:rsidR="009564F1" w14:paraId="02611CEB" w14:textId="77777777" w:rsidTr="00B30E92">
        <w:trPr>
          <w:jc w:val="center"/>
        </w:trPr>
        <w:tc>
          <w:tcPr>
            <w:tcW w:w="2335" w:type="dxa"/>
            <w:shd w:val="clear" w:color="auto" w:fill="BFBFBF" w:themeFill="background1" w:themeFillShade="BF"/>
            <w:vAlign w:val="center"/>
          </w:tcPr>
          <w:p w14:paraId="0B235E8B" w14:textId="77777777" w:rsidR="009564F1" w:rsidRPr="00B3440D" w:rsidRDefault="009564F1" w:rsidP="00B30E92">
            <w:pPr>
              <w:pStyle w:val="TableText"/>
              <w:keepNext/>
              <w:keepLines/>
              <w:jc w:val="center"/>
              <w:rPr>
                <w:b/>
                <w:bCs/>
                <w:color w:val="auto"/>
              </w:rPr>
            </w:pPr>
            <w:r w:rsidRPr="00B3440D">
              <w:rPr>
                <w:b/>
                <w:bCs/>
              </w:rPr>
              <w:t xml:space="preserve">People Movement </w:t>
            </w:r>
            <w:r>
              <w:rPr>
                <w:b/>
                <w:bCs/>
              </w:rPr>
              <w:t>Category</w:t>
            </w:r>
          </w:p>
        </w:tc>
        <w:tc>
          <w:tcPr>
            <w:tcW w:w="1710" w:type="dxa"/>
            <w:shd w:val="clear" w:color="auto" w:fill="BFBFBF" w:themeFill="background1" w:themeFillShade="BF"/>
            <w:vAlign w:val="center"/>
          </w:tcPr>
          <w:p w14:paraId="66EEBD7B" w14:textId="77777777" w:rsidR="009564F1" w:rsidRPr="00B3440D" w:rsidRDefault="009564F1" w:rsidP="00B30E92">
            <w:pPr>
              <w:pStyle w:val="TableText"/>
              <w:keepNext/>
              <w:keepLines/>
              <w:jc w:val="center"/>
              <w:rPr>
                <w:b/>
                <w:bCs/>
              </w:rPr>
            </w:pPr>
            <w:r>
              <w:rPr>
                <w:b/>
                <w:bCs/>
              </w:rPr>
              <w:t>TAZ Variables</w:t>
            </w:r>
          </w:p>
        </w:tc>
        <w:tc>
          <w:tcPr>
            <w:tcW w:w="991" w:type="dxa"/>
            <w:shd w:val="clear" w:color="auto" w:fill="BFBFBF" w:themeFill="background1" w:themeFillShade="BF"/>
            <w:vAlign w:val="center"/>
          </w:tcPr>
          <w:p w14:paraId="6FE8005B" w14:textId="77777777" w:rsidR="009564F1" w:rsidRPr="00B3440D" w:rsidRDefault="009564F1" w:rsidP="00B30E92">
            <w:pPr>
              <w:pStyle w:val="TableText"/>
              <w:keepNext/>
              <w:keepLines/>
              <w:jc w:val="center"/>
              <w:rPr>
                <w:b/>
                <w:bCs/>
              </w:rPr>
            </w:pPr>
            <w:r w:rsidRPr="00B3440D">
              <w:rPr>
                <w:b/>
                <w:bCs/>
              </w:rPr>
              <w:t>Light</w:t>
            </w:r>
          </w:p>
          <w:p w14:paraId="326299BF" w14:textId="77777777" w:rsidR="009564F1" w:rsidRPr="00B3440D" w:rsidRDefault="009564F1" w:rsidP="00B30E92">
            <w:pPr>
              <w:pStyle w:val="TableText"/>
              <w:keepNext/>
              <w:keepLines/>
              <w:jc w:val="center"/>
              <w:rPr>
                <w:b/>
                <w:bCs/>
              </w:rPr>
            </w:pPr>
            <w:r w:rsidRPr="00B3440D">
              <w:rPr>
                <w:b/>
                <w:bCs/>
              </w:rPr>
              <w:t>Truck</w:t>
            </w:r>
          </w:p>
          <w:p w14:paraId="0BB10371" w14:textId="77777777" w:rsidR="009564F1" w:rsidRPr="00B3440D" w:rsidRDefault="009564F1" w:rsidP="00B30E92">
            <w:pPr>
              <w:pStyle w:val="TableText"/>
              <w:keepNext/>
              <w:keepLines/>
              <w:jc w:val="center"/>
              <w:rPr>
                <w:b/>
                <w:bCs/>
              </w:rPr>
            </w:pPr>
            <w:r w:rsidRPr="00B3440D">
              <w:rPr>
                <w:b/>
                <w:bCs/>
              </w:rPr>
              <w:t>Factor</w:t>
            </w:r>
          </w:p>
        </w:tc>
        <w:tc>
          <w:tcPr>
            <w:tcW w:w="992" w:type="dxa"/>
            <w:shd w:val="clear" w:color="auto" w:fill="BFBFBF" w:themeFill="background1" w:themeFillShade="BF"/>
            <w:vAlign w:val="center"/>
          </w:tcPr>
          <w:p w14:paraId="20DDAB5E" w14:textId="77777777" w:rsidR="009564F1" w:rsidRPr="00B3440D" w:rsidRDefault="009564F1" w:rsidP="00B30E92">
            <w:pPr>
              <w:pStyle w:val="TableText"/>
              <w:keepNext/>
              <w:keepLines/>
              <w:jc w:val="center"/>
              <w:rPr>
                <w:b/>
                <w:bCs/>
              </w:rPr>
            </w:pPr>
            <w:r w:rsidRPr="00B3440D">
              <w:rPr>
                <w:b/>
                <w:bCs/>
              </w:rPr>
              <w:t>Medium</w:t>
            </w:r>
          </w:p>
          <w:p w14:paraId="7303FA28" w14:textId="77777777" w:rsidR="009564F1" w:rsidRPr="00B3440D" w:rsidRDefault="009564F1" w:rsidP="00B30E92">
            <w:pPr>
              <w:pStyle w:val="TableText"/>
              <w:keepNext/>
              <w:keepLines/>
              <w:jc w:val="center"/>
              <w:rPr>
                <w:b/>
                <w:bCs/>
              </w:rPr>
            </w:pPr>
            <w:r w:rsidRPr="00B3440D">
              <w:rPr>
                <w:b/>
                <w:bCs/>
              </w:rPr>
              <w:t>Truck</w:t>
            </w:r>
          </w:p>
          <w:p w14:paraId="7AA0B588" w14:textId="77777777" w:rsidR="009564F1" w:rsidRPr="00B3440D" w:rsidRDefault="009564F1" w:rsidP="00B30E92">
            <w:pPr>
              <w:pStyle w:val="TableText"/>
              <w:keepNext/>
              <w:keepLines/>
              <w:jc w:val="center"/>
              <w:rPr>
                <w:b/>
                <w:bCs/>
              </w:rPr>
            </w:pPr>
            <w:r w:rsidRPr="00B3440D">
              <w:rPr>
                <w:b/>
                <w:bCs/>
              </w:rPr>
              <w:t>Factor</w:t>
            </w:r>
          </w:p>
        </w:tc>
      </w:tr>
      <w:tr w:rsidR="009564F1" w14:paraId="4F718657" w14:textId="77777777" w:rsidTr="00B30E92">
        <w:trPr>
          <w:jc w:val="center"/>
        </w:trPr>
        <w:tc>
          <w:tcPr>
            <w:tcW w:w="2335" w:type="dxa"/>
          </w:tcPr>
          <w:p w14:paraId="629F163F" w14:textId="77777777" w:rsidR="009564F1" w:rsidRDefault="009564F1" w:rsidP="00B30E92">
            <w:pPr>
              <w:pStyle w:val="TableText"/>
              <w:keepNext/>
              <w:keepLines/>
            </w:pPr>
            <w:r>
              <w:t>School Bus</w:t>
            </w:r>
          </w:p>
        </w:tc>
        <w:tc>
          <w:tcPr>
            <w:tcW w:w="1710" w:type="dxa"/>
            <w:vAlign w:val="center"/>
          </w:tcPr>
          <w:p w14:paraId="0C25558B" w14:textId="77777777" w:rsidR="009564F1" w:rsidRDefault="009564F1" w:rsidP="00B30E92">
            <w:pPr>
              <w:pStyle w:val="TableText"/>
              <w:keepNext/>
              <w:keepLines/>
              <w:jc w:val="center"/>
            </w:pPr>
            <w:r>
              <w:t>TOTHH</w:t>
            </w:r>
          </w:p>
        </w:tc>
        <w:tc>
          <w:tcPr>
            <w:tcW w:w="991" w:type="dxa"/>
            <w:vAlign w:val="center"/>
          </w:tcPr>
          <w:p w14:paraId="0F4F7A22" w14:textId="77777777" w:rsidR="009564F1" w:rsidRDefault="009564F1" w:rsidP="00B30E92">
            <w:pPr>
              <w:pStyle w:val="TableText"/>
              <w:keepNext/>
              <w:keepLines/>
              <w:jc w:val="center"/>
            </w:pPr>
            <w:r>
              <w:t>-</w:t>
            </w:r>
          </w:p>
        </w:tc>
        <w:tc>
          <w:tcPr>
            <w:tcW w:w="992" w:type="dxa"/>
            <w:vAlign w:val="center"/>
          </w:tcPr>
          <w:p w14:paraId="770D2C83" w14:textId="77777777" w:rsidR="009564F1" w:rsidRDefault="009564F1" w:rsidP="00B30E92">
            <w:pPr>
              <w:pStyle w:val="TableText"/>
              <w:keepNext/>
              <w:keepLines/>
              <w:jc w:val="center"/>
            </w:pPr>
            <w:r>
              <w:t>-</w:t>
            </w:r>
          </w:p>
        </w:tc>
      </w:tr>
      <w:tr w:rsidR="009564F1" w14:paraId="2CA2DED5" w14:textId="77777777" w:rsidTr="00B30E92">
        <w:trPr>
          <w:jc w:val="center"/>
        </w:trPr>
        <w:tc>
          <w:tcPr>
            <w:tcW w:w="2335" w:type="dxa"/>
          </w:tcPr>
          <w:p w14:paraId="513B8F0C" w14:textId="77777777" w:rsidR="009564F1" w:rsidRDefault="009564F1" w:rsidP="00B30E92">
            <w:pPr>
              <w:pStyle w:val="TableText"/>
              <w:keepNext/>
              <w:keepLines/>
            </w:pPr>
            <w:r>
              <w:t>Shuttle Services</w:t>
            </w:r>
          </w:p>
        </w:tc>
        <w:tc>
          <w:tcPr>
            <w:tcW w:w="1710" w:type="dxa"/>
            <w:vAlign w:val="center"/>
          </w:tcPr>
          <w:p w14:paraId="74EB9839" w14:textId="77777777" w:rsidR="009564F1" w:rsidRDefault="009564F1" w:rsidP="00B30E92">
            <w:pPr>
              <w:pStyle w:val="TableText"/>
              <w:keepNext/>
              <w:keepLines/>
              <w:jc w:val="center"/>
            </w:pPr>
            <w:r>
              <w:t>TOTHH + TOTEMP</w:t>
            </w:r>
          </w:p>
        </w:tc>
        <w:tc>
          <w:tcPr>
            <w:tcW w:w="991" w:type="dxa"/>
            <w:vAlign w:val="center"/>
          </w:tcPr>
          <w:p w14:paraId="0D3BACE2" w14:textId="77777777" w:rsidR="009564F1" w:rsidRDefault="009564F1" w:rsidP="00B30E92">
            <w:pPr>
              <w:pStyle w:val="TableText"/>
              <w:keepNext/>
              <w:keepLines/>
              <w:jc w:val="center"/>
            </w:pPr>
            <w:r>
              <w:t>0.00227</w:t>
            </w:r>
          </w:p>
        </w:tc>
        <w:tc>
          <w:tcPr>
            <w:tcW w:w="992" w:type="dxa"/>
            <w:vAlign w:val="center"/>
          </w:tcPr>
          <w:p w14:paraId="45641C6A" w14:textId="77777777" w:rsidR="009564F1" w:rsidRDefault="009564F1" w:rsidP="00B30E92">
            <w:pPr>
              <w:pStyle w:val="TableText"/>
              <w:keepNext/>
              <w:keepLines/>
              <w:jc w:val="center"/>
            </w:pPr>
            <w:r>
              <w:t>0.00025</w:t>
            </w:r>
          </w:p>
        </w:tc>
      </w:tr>
      <w:tr w:rsidR="009564F1" w14:paraId="4A1E0E10" w14:textId="77777777" w:rsidTr="00B30E92">
        <w:trPr>
          <w:jc w:val="center"/>
        </w:trPr>
        <w:tc>
          <w:tcPr>
            <w:tcW w:w="2335" w:type="dxa"/>
          </w:tcPr>
          <w:p w14:paraId="7F4B606D" w14:textId="77777777" w:rsidR="009564F1" w:rsidRDefault="009564F1" w:rsidP="00B30E92">
            <w:pPr>
              <w:pStyle w:val="TableText"/>
              <w:keepNext/>
              <w:keepLines/>
            </w:pPr>
            <w:r>
              <w:t>Private Transport</w:t>
            </w:r>
          </w:p>
        </w:tc>
        <w:tc>
          <w:tcPr>
            <w:tcW w:w="1710" w:type="dxa"/>
            <w:vAlign w:val="center"/>
          </w:tcPr>
          <w:p w14:paraId="09BF27A4" w14:textId="77777777" w:rsidR="009564F1" w:rsidRDefault="009564F1" w:rsidP="00B30E92">
            <w:pPr>
              <w:pStyle w:val="TableText"/>
              <w:keepNext/>
              <w:keepLines/>
              <w:jc w:val="center"/>
            </w:pPr>
            <w:r>
              <w:t>TOTEMP</w:t>
            </w:r>
          </w:p>
        </w:tc>
        <w:tc>
          <w:tcPr>
            <w:tcW w:w="991" w:type="dxa"/>
            <w:vAlign w:val="center"/>
          </w:tcPr>
          <w:p w14:paraId="056083BE" w14:textId="77777777" w:rsidR="009564F1" w:rsidRDefault="009564F1" w:rsidP="00B30E92">
            <w:pPr>
              <w:pStyle w:val="TableText"/>
              <w:keepNext/>
              <w:keepLines/>
              <w:jc w:val="center"/>
            </w:pPr>
            <w:r>
              <w:t>0.00642</w:t>
            </w:r>
          </w:p>
        </w:tc>
        <w:tc>
          <w:tcPr>
            <w:tcW w:w="992" w:type="dxa"/>
            <w:vAlign w:val="center"/>
          </w:tcPr>
          <w:p w14:paraId="62AAB63C" w14:textId="77777777" w:rsidR="009564F1" w:rsidRDefault="009564F1" w:rsidP="00B30E92">
            <w:pPr>
              <w:pStyle w:val="TableText"/>
              <w:keepNext/>
              <w:keepLines/>
              <w:jc w:val="center"/>
            </w:pPr>
            <w:r>
              <w:t>-</w:t>
            </w:r>
          </w:p>
        </w:tc>
      </w:tr>
      <w:tr w:rsidR="009564F1" w14:paraId="73C5AE72" w14:textId="77777777" w:rsidTr="00B30E92">
        <w:trPr>
          <w:jc w:val="center"/>
        </w:trPr>
        <w:tc>
          <w:tcPr>
            <w:tcW w:w="2335" w:type="dxa"/>
          </w:tcPr>
          <w:p w14:paraId="7E0E55B9" w14:textId="77777777" w:rsidR="009564F1" w:rsidRDefault="009564F1" w:rsidP="00B30E92">
            <w:pPr>
              <w:pStyle w:val="TableText"/>
              <w:keepNext/>
              <w:keepLines/>
            </w:pPr>
            <w:r>
              <w:lastRenderedPageBreak/>
              <w:t>Paratransit</w:t>
            </w:r>
          </w:p>
        </w:tc>
        <w:tc>
          <w:tcPr>
            <w:tcW w:w="1710" w:type="dxa"/>
            <w:vAlign w:val="center"/>
          </w:tcPr>
          <w:p w14:paraId="06FB9937" w14:textId="77777777" w:rsidR="009564F1" w:rsidRDefault="009564F1" w:rsidP="00B30E92">
            <w:pPr>
              <w:pStyle w:val="TableText"/>
              <w:keepNext/>
              <w:keepLines/>
              <w:jc w:val="center"/>
            </w:pPr>
            <w:r>
              <w:t>TOTHH + TOTEMP</w:t>
            </w:r>
          </w:p>
        </w:tc>
        <w:tc>
          <w:tcPr>
            <w:tcW w:w="991" w:type="dxa"/>
            <w:vAlign w:val="center"/>
          </w:tcPr>
          <w:p w14:paraId="7D3181F5" w14:textId="77777777" w:rsidR="009564F1" w:rsidRDefault="009564F1" w:rsidP="00B30E92">
            <w:pPr>
              <w:pStyle w:val="TableText"/>
              <w:keepNext/>
              <w:keepLines/>
              <w:jc w:val="center"/>
            </w:pPr>
            <w:r>
              <w:t>-</w:t>
            </w:r>
          </w:p>
        </w:tc>
        <w:tc>
          <w:tcPr>
            <w:tcW w:w="992" w:type="dxa"/>
            <w:vAlign w:val="center"/>
          </w:tcPr>
          <w:p w14:paraId="6F538FEF" w14:textId="77777777" w:rsidR="009564F1" w:rsidRDefault="009564F1" w:rsidP="00B30E92">
            <w:pPr>
              <w:pStyle w:val="TableText"/>
              <w:keepNext/>
              <w:keepLines/>
              <w:jc w:val="center"/>
            </w:pPr>
            <w:r>
              <w:t>0.00114</w:t>
            </w:r>
          </w:p>
        </w:tc>
      </w:tr>
      <w:tr w:rsidR="009564F1" w14:paraId="657DEE4C" w14:textId="77777777" w:rsidTr="00B30E92">
        <w:trPr>
          <w:jc w:val="center"/>
        </w:trPr>
        <w:tc>
          <w:tcPr>
            <w:tcW w:w="2335" w:type="dxa"/>
          </w:tcPr>
          <w:p w14:paraId="01C2378A" w14:textId="77777777" w:rsidR="009564F1" w:rsidRDefault="009564F1" w:rsidP="00B30E92">
            <w:pPr>
              <w:pStyle w:val="TableText"/>
              <w:keepNext/>
              <w:keepLines/>
            </w:pPr>
            <w:r>
              <w:t>Rental Cars</w:t>
            </w:r>
          </w:p>
        </w:tc>
        <w:tc>
          <w:tcPr>
            <w:tcW w:w="1710" w:type="dxa"/>
            <w:vAlign w:val="center"/>
          </w:tcPr>
          <w:p w14:paraId="12D960CF" w14:textId="77777777" w:rsidR="009564F1" w:rsidRDefault="009564F1" w:rsidP="00B30E92">
            <w:pPr>
              <w:pStyle w:val="TableText"/>
              <w:keepNext/>
              <w:keepLines/>
              <w:jc w:val="center"/>
            </w:pPr>
            <w:r>
              <w:t>TOTHH + TOTEMP</w:t>
            </w:r>
          </w:p>
        </w:tc>
        <w:tc>
          <w:tcPr>
            <w:tcW w:w="991" w:type="dxa"/>
            <w:vAlign w:val="center"/>
          </w:tcPr>
          <w:p w14:paraId="3863971B" w14:textId="77777777" w:rsidR="009564F1" w:rsidRDefault="009564F1" w:rsidP="00B30E92">
            <w:pPr>
              <w:pStyle w:val="TableText"/>
              <w:keepNext/>
              <w:keepLines/>
              <w:jc w:val="center"/>
            </w:pPr>
            <w:r>
              <w:t>0.05426</w:t>
            </w:r>
          </w:p>
        </w:tc>
        <w:tc>
          <w:tcPr>
            <w:tcW w:w="992" w:type="dxa"/>
            <w:vAlign w:val="center"/>
          </w:tcPr>
          <w:p w14:paraId="5FA8B03D" w14:textId="77777777" w:rsidR="009564F1" w:rsidRDefault="009564F1" w:rsidP="00B30E92">
            <w:pPr>
              <w:pStyle w:val="TableText"/>
              <w:keepNext/>
              <w:keepLines/>
              <w:jc w:val="center"/>
            </w:pPr>
            <w:r>
              <w:t>0.00603</w:t>
            </w:r>
          </w:p>
        </w:tc>
      </w:tr>
    </w:tbl>
    <w:p w14:paraId="2B2BC728" w14:textId="77777777" w:rsidR="009564F1" w:rsidRDefault="009564F1" w:rsidP="009564F1"/>
    <w:p w14:paraId="49841270" w14:textId="77777777" w:rsidR="009564F1" w:rsidRDefault="009564F1" w:rsidP="009564F1">
      <w:r>
        <w:t>Goods movement is another piece of short haul truck production. Good movement includes shipping of packages, products, urban freight, and construction materials. Table TG5 shows production factors by truck type. These factors are based on household and employment TAZ variables, including total employment (TOTEMP), industrial employment (INDEMP), retail employment (RETEMP), other employment (OTHEMP), and agricultural (FM_AGRI), mining (FM_MING), and construction (FM_CONS). All goods movement includes three types of trucks.</w:t>
      </w:r>
    </w:p>
    <w:p w14:paraId="6AC42269" w14:textId="77777777" w:rsidR="009564F1" w:rsidRPr="0005697D" w:rsidRDefault="009564F1" w:rsidP="009564F1">
      <w:pPr>
        <w:keepNext/>
        <w:keepLines/>
        <w:jc w:val="center"/>
        <w:rPr>
          <w:b/>
          <w:bCs/>
        </w:rPr>
      </w:pPr>
      <w:r w:rsidRPr="0005697D">
        <w:rPr>
          <w:b/>
          <w:bCs/>
          <w:highlight w:val="yellow"/>
        </w:rPr>
        <w:t>Table TG</w:t>
      </w:r>
      <w:r>
        <w:rPr>
          <w:b/>
          <w:bCs/>
          <w:highlight w:val="yellow"/>
        </w:rPr>
        <w:t>5</w:t>
      </w:r>
      <w:r w:rsidRPr="0005697D">
        <w:rPr>
          <w:b/>
          <w:bCs/>
        </w:rPr>
        <w:t xml:space="preserve">. Short Haul Truck </w:t>
      </w:r>
      <w:r>
        <w:rPr>
          <w:b/>
          <w:bCs/>
        </w:rPr>
        <w:t>Goods</w:t>
      </w:r>
      <w:r w:rsidRPr="0005697D">
        <w:rPr>
          <w:b/>
          <w:bCs/>
        </w:rPr>
        <w:t xml:space="preserve"> Movement </w:t>
      </w:r>
      <w:r>
        <w:rPr>
          <w:b/>
          <w:bCs/>
        </w:rPr>
        <w:t xml:space="preserve">Production </w:t>
      </w:r>
      <w:r w:rsidRPr="0005697D">
        <w:rPr>
          <w:b/>
          <w:bCs/>
        </w:rPr>
        <w:t>Factors</w:t>
      </w:r>
    </w:p>
    <w:tbl>
      <w:tblPr>
        <w:tblStyle w:val="TableGrid"/>
        <w:tblW w:w="9175" w:type="dxa"/>
        <w:tblLayout w:type="fixed"/>
        <w:tblLook w:val="04A0" w:firstRow="1" w:lastRow="0" w:firstColumn="1" w:lastColumn="0" w:noHBand="0" w:noVBand="1"/>
      </w:tblPr>
      <w:tblGrid>
        <w:gridCol w:w="3055"/>
        <w:gridCol w:w="3150"/>
        <w:gridCol w:w="990"/>
        <w:gridCol w:w="990"/>
        <w:gridCol w:w="990"/>
      </w:tblGrid>
      <w:tr w:rsidR="009564F1" w14:paraId="4D66DA4B" w14:textId="77777777" w:rsidTr="00B30E92">
        <w:tc>
          <w:tcPr>
            <w:tcW w:w="3055" w:type="dxa"/>
            <w:shd w:val="clear" w:color="auto" w:fill="BFBFBF" w:themeFill="background1" w:themeFillShade="BF"/>
            <w:vAlign w:val="center"/>
          </w:tcPr>
          <w:p w14:paraId="0168FA2E" w14:textId="77777777" w:rsidR="009564F1" w:rsidRPr="0070574B" w:rsidRDefault="009564F1" w:rsidP="00B30E92">
            <w:pPr>
              <w:pStyle w:val="TableText"/>
              <w:keepNext/>
              <w:keepLines/>
              <w:jc w:val="center"/>
              <w:rPr>
                <w:b/>
                <w:bCs/>
              </w:rPr>
            </w:pPr>
            <w:r>
              <w:rPr>
                <w:b/>
                <w:bCs/>
              </w:rPr>
              <w:t>Goods Movement Category</w:t>
            </w:r>
          </w:p>
        </w:tc>
        <w:tc>
          <w:tcPr>
            <w:tcW w:w="3150" w:type="dxa"/>
            <w:shd w:val="clear" w:color="auto" w:fill="BFBFBF" w:themeFill="background1" w:themeFillShade="BF"/>
            <w:vAlign w:val="center"/>
          </w:tcPr>
          <w:p w14:paraId="335256B5" w14:textId="77777777" w:rsidR="009564F1" w:rsidRPr="0070574B" w:rsidRDefault="009564F1" w:rsidP="00B30E92">
            <w:pPr>
              <w:pStyle w:val="TableText"/>
              <w:keepNext/>
              <w:keepLines/>
              <w:jc w:val="center"/>
              <w:rPr>
                <w:b/>
                <w:bCs/>
              </w:rPr>
            </w:pPr>
            <w:r>
              <w:rPr>
                <w:b/>
                <w:bCs/>
              </w:rPr>
              <w:t>TAZ Variables</w:t>
            </w:r>
          </w:p>
        </w:tc>
        <w:tc>
          <w:tcPr>
            <w:tcW w:w="990" w:type="dxa"/>
            <w:shd w:val="clear" w:color="auto" w:fill="BFBFBF" w:themeFill="background1" w:themeFillShade="BF"/>
            <w:vAlign w:val="center"/>
          </w:tcPr>
          <w:p w14:paraId="78D526BB" w14:textId="77777777" w:rsidR="009564F1" w:rsidRPr="0070574B" w:rsidRDefault="009564F1" w:rsidP="00B30E92">
            <w:pPr>
              <w:pStyle w:val="TableText"/>
              <w:keepNext/>
              <w:keepLines/>
              <w:jc w:val="center"/>
              <w:rPr>
                <w:b/>
                <w:bCs/>
              </w:rPr>
            </w:pPr>
            <w:r w:rsidRPr="0070574B">
              <w:rPr>
                <w:b/>
                <w:bCs/>
              </w:rPr>
              <w:t>Light</w:t>
            </w:r>
            <w:r>
              <w:rPr>
                <w:b/>
                <w:bCs/>
              </w:rPr>
              <w:t xml:space="preserve"> </w:t>
            </w:r>
            <w:r w:rsidRPr="0070574B">
              <w:rPr>
                <w:b/>
                <w:bCs/>
              </w:rPr>
              <w:t>Truck</w:t>
            </w:r>
            <w:r>
              <w:rPr>
                <w:b/>
                <w:bCs/>
              </w:rPr>
              <w:t xml:space="preserve"> </w:t>
            </w:r>
            <w:r w:rsidRPr="0070574B">
              <w:rPr>
                <w:b/>
                <w:bCs/>
              </w:rPr>
              <w:t>Factor</w:t>
            </w:r>
          </w:p>
        </w:tc>
        <w:tc>
          <w:tcPr>
            <w:tcW w:w="990" w:type="dxa"/>
            <w:shd w:val="clear" w:color="auto" w:fill="BFBFBF" w:themeFill="background1" w:themeFillShade="BF"/>
            <w:vAlign w:val="center"/>
          </w:tcPr>
          <w:p w14:paraId="243BDC7E" w14:textId="77777777" w:rsidR="009564F1" w:rsidRPr="0070574B" w:rsidRDefault="009564F1" w:rsidP="00B30E92">
            <w:pPr>
              <w:pStyle w:val="TableText"/>
              <w:keepNext/>
              <w:keepLines/>
              <w:jc w:val="center"/>
              <w:rPr>
                <w:b/>
                <w:bCs/>
              </w:rPr>
            </w:pPr>
            <w:r w:rsidRPr="0070574B">
              <w:rPr>
                <w:b/>
                <w:bCs/>
              </w:rPr>
              <w:t>Medium Truck</w:t>
            </w:r>
          </w:p>
          <w:p w14:paraId="27869615" w14:textId="77777777" w:rsidR="009564F1" w:rsidRPr="0070574B" w:rsidRDefault="009564F1" w:rsidP="00B30E92">
            <w:pPr>
              <w:pStyle w:val="TableText"/>
              <w:keepNext/>
              <w:keepLines/>
              <w:jc w:val="center"/>
              <w:rPr>
                <w:b/>
                <w:bCs/>
              </w:rPr>
            </w:pPr>
            <w:r w:rsidRPr="0070574B">
              <w:rPr>
                <w:b/>
                <w:bCs/>
              </w:rPr>
              <w:t>Factor</w:t>
            </w:r>
          </w:p>
        </w:tc>
        <w:tc>
          <w:tcPr>
            <w:tcW w:w="990" w:type="dxa"/>
            <w:shd w:val="clear" w:color="auto" w:fill="BFBFBF" w:themeFill="background1" w:themeFillShade="BF"/>
            <w:vAlign w:val="center"/>
          </w:tcPr>
          <w:p w14:paraId="713861F7" w14:textId="77777777" w:rsidR="009564F1" w:rsidRPr="0070574B" w:rsidRDefault="009564F1" w:rsidP="00B30E92">
            <w:pPr>
              <w:pStyle w:val="TableText"/>
              <w:keepNext/>
              <w:keepLines/>
              <w:jc w:val="center"/>
              <w:rPr>
                <w:b/>
                <w:bCs/>
              </w:rPr>
            </w:pPr>
            <w:r w:rsidRPr="0070574B">
              <w:rPr>
                <w:b/>
                <w:bCs/>
              </w:rPr>
              <w:t>Heavy</w:t>
            </w:r>
          </w:p>
          <w:p w14:paraId="1B1345BB" w14:textId="77777777" w:rsidR="009564F1" w:rsidRPr="0070574B" w:rsidRDefault="009564F1" w:rsidP="00B30E92">
            <w:pPr>
              <w:pStyle w:val="TableText"/>
              <w:keepNext/>
              <w:keepLines/>
              <w:jc w:val="center"/>
              <w:rPr>
                <w:b/>
                <w:bCs/>
              </w:rPr>
            </w:pPr>
            <w:r w:rsidRPr="0070574B">
              <w:rPr>
                <w:b/>
                <w:bCs/>
              </w:rPr>
              <w:t>Truck Factor</w:t>
            </w:r>
          </w:p>
        </w:tc>
      </w:tr>
      <w:tr w:rsidR="009564F1" w14:paraId="045A8D73" w14:textId="77777777" w:rsidTr="00B30E92">
        <w:tc>
          <w:tcPr>
            <w:tcW w:w="3055" w:type="dxa"/>
          </w:tcPr>
          <w:p w14:paraId="7DD15465" w14:textId="77777777" w:rsidR="009564F1" w:rsidRDefault="009564F1" w:rsidP="00B30E92">
            <w:pPr>
              <w:pStyle w:val="TableText"/>
              <w:keepNext/>
              <w:keepLines/>
            </w:pPr>
            <w:r>
              <w:t>Package, Product, Mail</w:t>
            </w:r>
          </w:p>
        </w:tc>
        <w:tc>
          <w:tcPr>
            <w:tcW w:w="3150" w:type="dxa"/>
          </w:tcPr>
          <w:p w14:paraId="629FAF22" w14:textId="77777777" w:rsidR="009564F1" w:rsidRDefault="009564F1" w:rsidP="00B30E92">
            <w:pPr>
              <w:pStyle w:val="TableText"/>
              <w:keepNext/>
              <w:keepLines/>
              <w:jc w:val="center"/>
            </w:pPr>
            <w:r>
              <w:t>TOTHH + TOTEMP</w:t>
            </w:r>
          </w:p>
        </w:tc>
        <w:tc>
          <w:tcPr>
            <w:tcW w:w="990" w:type="dxa"/>
            <w:vAlign w:val="center"/>
          </w:tcPr>
          <w:p w14:paraId="230EA2B7" w14:textId="77777777" w:rsidR="009564F1" w:rsidRDefault="009564F1" w:rsidP="00B30E92">
            <w:pPr>
              <w:pStyle w:val="TableText"/>
              <w:keepNext/>
              <w:keepLines/>
              <w:jc w:val="center"/>
            </w:pPr>
            <w:r>
              <w:t>0.06047</w:t>
            </w:r>
          </w:p>
        </w:tc>
        <w:tc>
          <w:tcPr>
            <w:tcW w:w="990" w:type="dxa"/>
            <w:vAlign w:val="center"/>
          </w:tcPr>
          <w:p w14:paraId="03850786" w14:textId="77777777" w:rsidR="009564F1" w:rsidRDefault="009564F1" w:rsidP="00B30E92">
            <w:pPr>
              <w:pStyle w:val="TableText"/>
              <w:keepNext/>
              <w:keepLines/>
              <w:jc w:val="center"/>
            </w:pPr>
            <w:r>
              <w:t>0.00191</w:t>
            </w:r>
          </w:p>
        </w:tc>
        <w:tc>
          <w:tcPr>
            <w:tcW w:w="990" w:type="dxa"/>
            <w:vAlign w:val="center"/>
          </w:tcPr>
          <w:p w14:paraId="217E4645" w14:textId="77777777" w:rsidR="009564F1" w:rsidRDefault="009564F1" w:rsidP="00B30E92">
            <w:pPr>
              <w:pStyle w:val="TableText"/>
              <w:keepNext/>
              <w:keepLines/>
              <w:jc w:val="center"/>
            </w:pPr>
            <w:r>
              <w:t>0.00127</w:t>
            </w:r>
          </w:p>
        </w:tc>
      </w:tr>
      <w:tr w:rsidR="009564F1" w14:paraId="226E28EA" w14:textId="77777777" w:rsidTr="00B30E92">
        <w:tc>
          <w:tcPr>
            <w:tcW w:w="3055" w:type="dxa"/>
            <w:shd w:val="clear" w:color="auto" w:fill="F2F2F2" w:themeFill="background1" w:themeFillShade="F2"/>
          </w:tcPr>
          <w:p w14:paraId="20F13A17" w14:textId="77777777" w:rsidR="009564F1" w:rsidRDefault="009564F1" w:rsidP="00B30E92">
            <w:pPr>
              <w:pStyle w:val="TableText"/>
              <w:keepNext/>
              <w:keepLines/>
            </w:pPr>
            <w:r>
              <w:t>Urban Freight – Ag., Mining, Cons.</w:t>
            </w:r>
          </w:p>
        </w:tc>
        <w:tc>
          <w:tcPr>
            <w:tcW w:w="3150" w:type="dxa"/>
            <w:shd w:val="clear" w:color="auto" w:fill="F2F2F2" w:themeFill="background1" w:themeFillShade="F2"/>
          </w:tcPr>
          <w:p w14:paraId="614E3881" w14:textId="77777777" w:rsidR="009564F1" w:rsidRDefault="009564F1" w:rsidP="00B30E92">
            <w:pPr>
              <w:pStyle w:val="TableText"/>
              <w:keepNext/>
              <w:keepLines/>
              <w:jc w:val="center"/>
            </w:pPr>
            <w:r>
              <w:t>FM_AGRI + FM_MING + FM_CONS</w:t>
            </w:r>
          </w:p>
        </w:tc>
        <w:tc>
          <w:tcPr>
            <w:tcW w:w="990" w:type="dxa"/>
            <w:shd w:val="clear" w:color="auto" w:fill="F2F2F2" w:themeFill="background1" w:themeFillShade="F2"/>
            <w:vAlign w:val="center"/>
          </w:tcPr>
          <w:p w14:paraId="10DA96E4" w14:textId="77777777" w:rsidR="009564F1" w:rsidRDefault="009564F1" w:rsidP="00B30E92">
            <w:pPr>
              <w:pStyle w:val="TableText"/>
              <w:keepNext/>
              <w:keepLines/>
              <w:jc w:val="center"/>
            </w:pPr>
            <w:r>
              <w:t>0.32908</w:t>
            </w:r>
          </w:p>
        </w:tc>
        <w:tc>
          <w:tcPr>
            <w:tcW w:w="990" w:type="dxa"/>
            <w:shd w:val="clear" w:color="auto" w:fill="F2F2F2" w:themeFill="background1" w:themeFillShade="F2"/>
            <w:vAlign w:val="center"/>
          </w:tcPr>
          <w:p w14:paraId="2CDB5D21" w14:textId="77777777" w:rsidR="009564F1" w:rsidRDefault="009564F1" w:rsidP="00B30E92">
            <w:pPr>
              <w:pStyle w:val="TableText"/>
              <w:keepNext/>
              <w:keepLines/>
              <w:jc w:val="center"/>
            </w:pPr>
            <w:r>
              <w:t>0.33920</w:t>
            </w:r>
          </w:p>
        </w:tc>
        <w:tc>
          <w:tcPr>
            <w:tcW w:w="990" w:type="dxa"/>
            <w:shd w:val="clear" w:color="auto" w:fill="F2F2F2" w:themeFill="background1" w:themeFillShade="F2"/>
            <w:vAlign w:val="center"/>
          </w:tcPr>
          <w:p w14:paraId="76908C95" w14:textId="77777777" w:rsidR="009564F1" w:rsidRDefault="009564F1" w:rsidP="00B30E92">
            <w:pPr>
              <w:pStyle w:val="TableText"/>
              <w:keepNext/>
              <w:keepLines/>
              <w:jc w:val="center"/>
            </w:pPr>
            <w:r>
              <w:t>0.49432</w:t>
            </w:r>
          </w:p>
        </w:tc>
      </w:tr>
      <w:tr w:rsidR="009564F1" w14:paraId="559621A9" w14:textId="77777777" w:rsidTr="00B30E92">
        <w:tc>
          <w:tcPr>
            <w:tcW w:w="3055" w:type="dxa"/>
          </w:tcPr>
          <w:p w14:paraId="77246B5A" w14:textId="77777777" w:rsidR="009564F1" w:rsidRDefault="009564F1" w:rsidP="00B30E92">
            <w:pPr>
              <w:pStyle w:val="TableText"/>
              <w:keepNext/>
              <w:keepLines/>
            </w:pPr>
            <w:r>
              <w:t xml:space="preserve">Urban Freight - Industrial </w:t>
            </w:r>
          </w:p>
        </w:tc>
        <w:tc>
          <w:tcPr>
            <w:tcW w:w="3150" w:type="dxa"/>
          </w:tcPr>
          <w:p w14:paraId="4B374D70" w14:textId="77777777" w:rsidR="009564F1" w:rsidRDefault="009564F1" w:rsidP="00B30E92">
            <w:pPr>
              <w:pStyle w:val="TableText"/>
              <w:keepNext/>
              <w:keepLines/>
              <w:jc w:val="center"/>
            </w:pPr>
            <w:r>
              <w:t>INDEMP</w:t>
            </w:r>
          </w:p>
        </w:tc>
        <w:tc>
          <w:tcPr>
            <w:tcW w:w="990" w:type="dxa"/>
            <w:vAlign w:val="center"/>
          </w:tcPr>
          <w:p w14:paraId="23A29157" w14:textId="77777777" w:rsidR="009564F1" w:rsidRDefault="009564F1" w:rsidP="00B30E92">
            <w:pPr>
              <w:pStyle w:val="TableText"/>
              <w:keepNext/>
              <w:keepLines/>
              <w:jc w:val="center"/>
            </w:pPr>
            <w:r>
              <w:t>0.31980</w:t>
            </w:r>
          </w:p>
        </w:tc>
        <w:tc>
          <w:tcPr>
            <w:tcW w:w="990" w:type="dxa"/>
            <w:vAlign w:val="center"/>
          </w:tcPr>
          <w:p w14:paraId="2EAE6D4E" w14:textId="77777777" w:rsidR="009564F1" w:rsidRDefault="009564F1" w:rsidP="00B30E92">
            <w:pPr>
              <w:pStyle w:val="TableText"/>
              <w:keepNext/>
              <w:keepLines/>
              <w:jc w:val="center"/>
            </w:pPr>
            <w:r>
              <w:t>0.42606</w:t>
            </w:r>
          </w:p>
        </w:tc>
        <w:tc>
          <w:tcPr>
            <w:tcW w:w="990" w:type="dxa"/>
            <w:vAlign w:val="center"/>
          </w:tcPr>
          <w:p w14:paraId="74A413BD" w14:textId="77777777" w:rsidR="009564F1" w:rsidRDefault="009564F1" w:rsidP="00B30E92">
            <w:pPr>
              <w:pStyle w:val="TableText"/>
              <w:keepNext/>
              <w:keepLines/>
              <w:jc w:val="center"/>
            </w:pPr>
            <w:r>
              <w:t>0.26591</w:t>
            </w:r>
          </w:p>
        </w:tc>
      </w:tr>
      <w:tr w:rsidR="009564F1" w14:paraId="7DBD6D6A" w14:textId="77777777" w:rsidTr="00B30E92">
        <w:tc>
          <w:tcPr>
            <w:tcW w:w="3055" w:type="dxa"/>
            <w:shd w:val="clear" w:color="auto" w:fill="F2F2F2" w:themeFill="background1" w:themeFillShade="F2"/>
          </w:tcPr>
          <w:p w14:paraId="7B962EBA" w14:textId="77777777" w:rsidR="009564F1" w:rsidRDefault="009564F1" w:rsidP="00B30E92">
            <w:pPr>
              <w:pStyle w:val="TableText"/>
              <w:keepNext/>
              <w:keepLines/>
            </w:pPr>
            <w:r>
              <w:t xml:space="preserve">Urban Freight - Retail </w:t>
            </w:r>
          </w:p>
        </w:tc>
        <w:tc>
          <w:tcPr>
            <w:tcW w:w="3150" w:type="dxa"/>
            <w:shd w:val="clear" w:color="auto" w:fill="F2F2F2" w:themeFill="background1" w:themeFillShade="F2"/>
          </w:tcPr>
          <w:p w14:paraId="4B8B89B5" w14:textId="77777777" w:rsidR="009564F1" w:rsidRDefault="009564F1" w:rsidP="00B30E92">
            <w:pPr>
              <w:pStyle w:val="TableText"/>
              <w:keepNext/>
              <w:keepLines/>
              <w:jc w:val="center"/>
            </w:pPr>
            <w:r>
              <w:t>RETEMP</w:t>
            </w:r>
          </w:p>
        </w:tc>
        <w:tc>
          <w:tcPr>
            <w:tcW w:w="990" w:type="dxa"/>
            <w:shd w:val="clear" w:color="auto" w:fill="F2F2F2" w:themeFill="background1" w:themeFillShade="F2"/>
            <w:vAlign w:val="center"/>
          </w:tcPr>
          <w:p w14:paraId="432ED393" w14:textId="77777777" w:rsidR="009564F1" w:rsidRDefault="009564F1" w:rsidP="00B30E92">
            <w:pPr>
              <w:pStyle w:val="TableText"/>
              <w:keepNext/>
              <w:keepLines/>
              <w:jc w:val="center"/>
            </w:pPr>
            <w:r>
              <w:t>0.30276</w:t>
            </w:r>
          </w:p>
        </w:tc>
        <w:tc>
          <w:tcPr>
            <w:tcW w:w="990" w:type="dxa"/>
            <w:shd w:val="clear" w:color="auto" w:fill="F2F2F2" w:themeFill="background1" w:themeFillShade="F2"/>
            <w:vAlign w:val="center"/>
          </w:tcPr>
          <w:p w14:paraId="76777AAD" w14:textId="77777777" w:rsidR="009564F1" w:rsidRDefault="009564F1" w:rsidP="00B30E92">
            <w:pPr>
              <w:pStyle w:val="TableText"/>
              <w:keepNext/>
              <w:keepLines/>
              <w:jc w:val="center"/>
            </w:pPr>
            <w:r>
              <w:t>0.44543</w:t>
            </w:r>
          </w:p>
        </w:tc>
        <w:tc>
          <w:tcPr>
            <w:tcW w:w="990" w:type="dxa"/>
            <w:shd w:val="clear" w:color="auto" w:fill="F2F2F2" w:themeFill="background1" w:themeFillShade="F2"/>
            <w:vAlign w:val="center"/>
          </w:tcPr>
          <w:p w14:paraId="60AA3B9A" w14:textId="77777777" w:rsidR="009564F1" w:rsidRDefault="009564F1" w:rsidP="00B30E92">
            <w:pPr>
              <w:pStyle w:val="TableText"/>
              <w:keepNext/>
              <w:keepLines/>
              <w:jc w:val="center"/>
            </w:pPr>
            <w:r>
              <w:t>0.16619</w:t>
            </w:r>
          </w:p>
        </w:tc>
      </w:tr>
      <w:tr w:rsidR="009564F1" w14:paraId="6B22EA08" w14:textId="77777777" w:rsidTr="00B30E92">
        <w:tc>
          <w:tcPr>
            <w:tcW w:w="3055" w:type="dxa"/>
          </w:tcPr>
          <w:p w14:paraId="671B7FFB" w14:textId="77777777" w:rsidR="009564F1" w:rsidRDefault="009564F1" w:rsidP="00B30E92">
            <w:pPr>
              <w:pStyle w:val="TableText"/>
              <w:keepNext/>
              <w:keepLines/>
            </w:pPr>
            <w:r>
              <w:t>Urban Freight - Other</w:t>
            </w:r>
          </w:p>
        </w:tc>
        <w:tc>
          <w:tcPr>
            <w:tcW w:w="3150" w:type="dxa"/>
          </w:tcPr>
          <w:p w14:paraId="25099F6B" w14:textId="77777777" w:rsidR="009564F1" w:rsidRDefault="009564F1" w:rsidP="00B30E92">
            <w:pPr>
              <w:pStyle w:val="TableText"/>
              <w:keepNext/>
              <w:keepLines/>
              <w:jc w:val="center"/>
            </w:pPr>
            <w:r>
              <w:t>OTHEMP</w:t>
            </w:r>
          </w:p>
        </w:tc>
        <w:tc>
          <w:tcPr>
            <w:tcW w:w="990" w:type="dxa"/>
            <w:vAlign w:val="center"/>
          </w:tcPr>
          <w:p w14:paraId="7D35A089" w14:textId="77777777" w:rsidR="009564F1" w:rsidRDefault="009564F1" w:rsidP="00B30E92">
            <w:pPr>
              <w:pStyle w:val="TableText"/>
              <w:keepNext/>
              <w:keepLines/>
              <w:jc w:val="center"/>
            </w:pPr>
            <w:r>
              <w:t>0.14899</w:t>
            </w:r>
          </w:p>
        </w:tc>
        <w:tc>
          <w:tcPr>
            <w:tcW w:w="990" w:type="dxa"/>
            <w:vAlign w:val="center"/>
          </w:tcPr>
          <w:p w14:paraId="0D5CB1B7" w14:textId="77777777" w:rsidR="009564F1" w:rsidRDefault="009564F1" w:rsidP="00B30E92">
            <w:pPr>
              <w:pStyle w:val="TableText"/>
              <w:keepNext/>
              <w:keepLines/>
              <w:jc w:val="center"/>
            </w:pPr>
            <w:r>
              <w:t>0.11972</w:t>
            </w:r>
          </w:p>
        </w:tc>
        <w:tc>
          <w:tcPr>
            <w:tcW w:w="990" w:type="dxa"/>
            <w:vAlign w:val="center"/>
          </w:tcPr>
          <w:p w14:paraId="381A7C64" w14:textId="77777777" w:rsidR="009564F1" w:rsidRDefault="009564F1" w:rsidP="00B30E92">
            <w:pPr>
              <w:pStyle w:val="TableText"/>
              <w:keepNext/>
              <w:keepLines/>
              <w:jc w:val="center"/>
            </w:pPr>
            <w:r>
              <w:t>0.02301</w:t>
            </w:r>
          </w:p>
        </w:tc>
      </w:tr>
      <w:tr w:rsidR="009564F1" w14:paraId="407B95E7" w14:textId="77777777" w:rsidTr="00B30E92">
        <w:tc>
          <w:tcPr>
            <w:tcW w:w="3055" w:type="dxa"/>
            <w:shd w:val="clear" w:color="auto" w:fill="F2F2F2" w:themeFill="background1" w:themeFillShade="F2"/>
          </w:tcPr>
          <w:p w14:paraId="35792FB7" w14:textId="77777777" w:rsidR="009564F1" w:rsidRDefault="009564F1" w:rsidP="00B30E92">
            <w:pPr>
              <w:pStyle w:val="TableText"/>
              <w:keepNext/>
              <w:keepLines/>
            </w:pPr>
            <w:r>
              <w:t>Urban Freight - Households</w:t>
            </w:r>
          </w:p>
        </w:tc>
        <w:tc>
          <w:tcPr>
            <w:tcW w:w="3150" w:type="dxa"/>
            <w:shd w:val="clear" w:color="auto" w:fill="F2F2F2" w:themeFill="background1" w:themeFillShade="F2"/>
          </w:tcPr>
          <w:p w14:paraId="05284E3C" w14:textId="77777777" w:rsidR="009564F1" w:rsidRDefault="009564F1" w:rsidP="00B30E92">
            <w:pPr>
              <w:pStyle w:val="TableText"/>
              <w:keepNext/>
              <w:keepLines/>
              <w:jc w:val="center"/>
            </w:pPr>
            <w:r>
              <w:t>TOTHH</w:t>
            </w:r>
          </w:p>
        </w:tc>
        <w:tc>
          <w:tcPr>
            <w:tcW w:w="990" w:type="dxa"/>
            <w:shd w:val="clear" w:color="auto" w:fill="F2F2F2" w:themeFill="background1" w:themeFillShade="F2"/>
            <w:vAlign w:val="center"/>
          </w:tcPr>
          <w:p w14:paraId="764E0399" w14:textId="77777777" w:rsidR="009564F1" w:rsidRDefault="009564F1" w:rsidP="00B30E92">
            <w:pPr>
              <w:pStyle w:val="TableText"/>
              <w:keepNext/>
              <w:keepLines/>
              <w:jc w:val="center"/>
            </w:pPr>
            <w:r>
              <w:t>0.08557</w:t>
            </w:r>
          </w:p>
        </w:tc>
        <w:tc>
          <w:tcPr>
            <w:tcW w:w="990" w:type="dxa"/>
            <w:shd w:val="clear" w:color="auto" w:fill="F2F2F2" w:themeFill="background1" w:themeFillShade="F2"/>
            <w:vAlign w:val="center"/>
          </w:tcPr>
          <w:p w14:paraId="29ED0071" w14:textId="77777777" w:rsidR="009564F1" w:rsidRDefault="009564F1" w:rsidP="00B30E92">
            <w:pPr>
              <w:pStyle w:val="TableText"/>
              <w:keepNext/>
              <w:keepLines/>
              <w:jc w:val="center"/>
            </w:pPr>
            <w:r>
              <w:t>0.17430</w:t>
            </w:r>
          </w:p>
        </w:tc>
        <w:tc>
          <w:tcPr>
            <w:tcW w:w="990" w:type="dxa"/>
            <w:shd w:val="clear" w:color="auto" w:fill="F2F2F2" w:themeFill="background1" w:themeFillShade="F2"/>
            <w:vAlign w:val="center"/>
          </w:tcPr>
          <w:p w14:paraId="0436AC45" w14:textId="77777777" w:rsidR="009564F1" w:rsidRDefault="009564F1" w:rsidP="00B30E92">
            <w:pPr>
              <w:pStyle w:val="TableText"/>
              <w:keepNext/>
              <w:keepLines/>
              <w:jc w:val="center"/>
            </w:pPr>
            <w:r>
              <w:t>0.09716</w:t>
            </w:r>
          </w:p>
        </w:tc>
      </w:tr>
      <w:tr w:rsidR="009564F1" w14:paraId="0F08FB7D" w14:textId="77777777" w:rsidTr="00B30E92">
        <w:tc>
          <w:tcPr>
            <w:tcW w:w="3055" w:type="dxa"/>
          </w:tcPr>
          <w:p w14:paraId="603299A8" w14:textId="77777777" w:rsidR="009564F1" w:rsidRDefault="009564F1" w:rsidP="00B30E92">
            <w:pPr>
              <w:pStyle w:val="TableText"/>
              <w:keepNext/>
              <w:keepLines/>
            </w:pPr>
            <w:r>
              <w:t>Construction</w:t>
            </w:r>
          </w:p>
        </w:tc>
        <w:tc>
          <w:tcPr>
            <w:tcW w:w="3150" w:type="dxa"/>
          </w:tcPr>
          <w:p w14:paraId="103D9A9A" w14:textId="77777777" w:rsidR="009564F1" w:rsidRDefault="009564F1" w:rsidP="00B30E92">
            <w:pPr>
              <w:pStyle w:val="TableText"/>
              <w:keepNext/>
              <w:keepLines/>
              <w:jc w:val="center"/>
            </w:pPr>
            <w:r>
              <w:t>TOTHH + TOTEMP + (2 x FM_CONS)</w:t>
            </w:r>
          </w:p>
        </w:tc>
        <w:tc>
          <w:tcPr>
            <w:tcW w:w="990" w:type="dxa"/>
            <w:vAlign w:val="center"/>
          </w:tcPr>
          <w:p w14:paraId="2660ADE2" w14:textId="77777777" w:rsidR="009564F1" w:rsidRDefault="009564F1" w:rsidP="00B30E92">
            <w:pPr>
              <w:pStyle w:val="TableText"/>
              <w:keepNext/>
              <w:keepLines/>
              <w:jc w:val="center"/>
            </w:pPr>
            <w:r>
              <w:t>0.02225</w:t>
            </w:r>
          </w:p>
        </w:tc>
        <w:tc>
          <w:tcPr>
            <w:tcW w:w="990" w:type="dxa"/>
            <w:vAlign w:val="center"/>
          </w:tcPr>
          <w:p w14:paraId="65FB89D2" w14:textId="77777777" w:rsidR="009564F1" w:rsidRDefault="009564F1" w:rsidP="00B30E92">
            <w:pPr>
              <w:pStyle w:val="TableText"/>
              <w:keepNext/>
              <w:keepLines/>
              <w:jc w:val="center"/>
            </w:pPr>
            <w:r>
              <w:t>0.00668</w:t>
            </w:r>
          </w:p>
        </w:tc>
        <w:tc>
          <w:tcPr>
            <w:tcW w:w="990" w:type="dxa"/>
            <w:vAlign w:val="center"/>
          </w:tcPr>
          <w:p w14:paraId="7DE32B81" w14:textId="77777777" w:rsidR="009564F1" w:rsidRDefault="009564F1" w:rsidP="00B30E92">
            <w:pPr>
              <w:pStyle w:val="TableText"/>
              <w:keepNext/>
              <w:keepLines/>
              <w:jc w:val="center"/>
            </w:pPr>
            <w:r>
              <w:t>0.01558</w:t>
            </w:r>
          </w:p>
        </w:tc>
      </w:tr>
    </w:tbl>
    <w:p w14:paraId="66A49531" w14:textId="77777777" w:rsidR="009564F1" w:rsidRDefault="009564F1" w:rsidP="009564F1"/>
    <w:p w14:paraId="52FC6E23" w14:textId="77777777" w:rsidR="009564F1" w:rsidRPr="00BD529F" w:rsidRDefault="009564F1" w:rsidP="009564F1">
      <w:r>
        <w:t xml:space="preserve">The final piece of short-haul truck productions is for services, which includes safety, utility vehicles, public services and business/personal services. These factors are shown in </w:t>
      </w:r>
      <w:r w:rsidRPr="00673974">
        <w:rPr>
          <w:highlight w:val="yellow"/>
        </w:rPr>
        <w:t>Table TG</w:t>
      </w:r>
      <w:r>
        <w:rPr>
          <w:highlight w:val="yellow"/>
        </w:rPr>
        <w:t>6</w:t>
      </w:r>
      <w:r>
        <w:t>. Like people movement, the factors are based on total households (TOTHH), total employment (TOTEMP), or a combination of the two. Safety and utility vehicles include all three truck types, but public and business/personal services only include light and medium trucks.</w:t>
      </w:r>
    </w:p>
    <w:p w14:paraId="391A1FCA" w14:textId="77777777" w:rsidR="009564F1" w:rsidRDefault="009564F1" w:rsidP="009564F1"/>
    <w:p w14:paraId="3A425183" w14:textId="77777777" w:rsidR="009564F1" w:rsidRPr="0005697D" w:rsidRDefault="009564F1" w:rsidP="009564F1">
      <w:pPr>
        <w:keepNext/>
        <w:keepLines/>
        <w:jc w:val="center"/>
        <w:rPr>
          <w:b/>
          <w:bCs/>
        </w:rPr>
      </w:pPr>
      <w:r w:rsidRPr="00D70286">
        <w:rPr>
          <w:b/>
          <w:bCs/>
          <w:highlight w:val="yellow"/>
        </w:rPr>
        <w:t>Table TG6</w:t>
      </w:r>
      <w:r w:rsidRPr="0005697D">
        <w:rPr>
          <w:b/>
          <w:bCs/>
        </w:rPr>
        <w:t xml:space="preserve">. Short Haul Truck </w:t>
      </w:r>
      <w:r>
        <w:rPr>
          <w:b/>
          <w:bCs/>
        </w:rPr>
        <w:t>Services</w:t>
      </w:r>
      <w:r w:rsidRPr="0005697D">
        <w:rPr>
          <w:b/>
          <w:bCs/>
        </w:rPr>
        <w:t xml:space="preserve"> </w:t>
      </w:r>
      <w:r>
        <w:rPr>
          <w:b/>
          <w:bCs/>
        </w:rPr>
        <w:t xml:space="preserve">Production </w:t>
      </w:r>
      <w:r w:rsidRPr="0005697D">
        <w:rPr>
          <w:b/>
          <w:bCs/>
        </w:rPr>
        <w:t>Factors</w:t>
      </w:r>
    </w:p>
    <w:tbl>
      <w:tblPr>
        <w:tblStyle w:val="TableGrid"/>
        <w:tblW w:w="7465" w:type="dxa"/>
        <w:jc w:val="center"/>
        <w:tblLayout w:type="fixed"/>
        <w:tblLook w:val="04A0" w:firstRow="1" w:lastRow="0" w:firstColumn="1" w:lastColumn="0" w:noHBand="0" w:noVBand="1"/>
      </w:tblPr>
      <w:tblGrid>
        <w:gridCol w:w="2591"/>
        <w:gridCol w:w="1782"/>
        <w:gridCol w:w="1030"/>
        <w:gridCol w:w="1031"/>
        <w:gridCol w:w="1031"/>
      </w:tblGrid>
      <w:tr w:rsidR="009564F1" w:rsidRPr="0070574B" w14:paraId="3775C191" w14:textId="77777777" w:rsidTr="00B30E92">
        <w:trPr>
          <w:jc w:val="center"/>
        </w:trPr>
        <w:tc>
          <w:tcPr>
            <w:tcW w:w="2591" w:type="dxa"/>
            <w:shd w:val="clear" w:color="auto" w:fill="BFBFBF" w:themeFill="background1" w:themeFillShade="BF"/>
            <w:vAlign w:val="center"/>
          </w:tcPr>
          <w:p w14:paraId="1D3DF339" w14:textId="77777777" w:rsidR="009564F1" w:rsidRPr="00B3440D" w:rsidRDefault="009564F1" w:rsidP="00B30E92">
            <w:pPr>
              <w:pStyle w:val="TableText"/>
              <w:keepNext/>
              <w:keepLines/>
              <w:jc w:val="center"/>
              <w:rPr>
                <w:b/>
                <w:bCs/>
                <w:color w:val="auto"/>
              </w:rPr>
            </w:pPr>
            <w:r w:rsidRPr="00B3440D">
              <w:rPr>
                <w:b/>
                <w:bCs/>
              </w:rPr>
              <w:t>Services</w:t>
            </w:r>
            <w:r>
              <w:rPr>
                <w:b/>
                <w:bCs/>
                <w:color w:val="auto"/>
              </w:rPr>
              <w:t xml:space="preserve"> </w:t>
            </w:r>
            <w:r>
              <w:rPr>
                <w:b/>
                <w:bCs/>
              </w:rPr>
              <w:t>Category</w:t>
            </w:r>
          </w:p>
        </w:tc>
        <w:tc>
          <w:tcPr>
            <w:tcW w:w="1782" w:type="dxa"/>
            <w:shd w:val="clear" w:color="auto" w:fill="BFBFBF" w:themeFill="background1" w:themeFillShade="BF"/>
            <w:vAlign w:val="center"/>
          </w:tcPr>
          <w:p w14:paraId="6CA88302" w14:textId="77777777" w:rsidR="009564F1" w:rsidRPr="00B3440D" w:rsidRDefault="009564F1" w:rsidP="00B30E92">
            <w:pPr>
              <w:pStyle w:val="TableText"/>
              <w:keepNext/>
              <w:keepLines/>
              <w:jc w:val="center"/>
              <w:rPr>
                <w:b/>
                <w:bCs/>
              </w:rPr>
            </w:pPr>
            <w:r>
              <w:rPr>
                <w:b/>
                <w:bCs/>
              </w:rPr>
              <w:t>TAZ Variable</w:t>
            </w:r>
          </w:p>
        </w:tc>
        <w:tc>
          <w:tcPr>
            <w:tcW w:w="1030" w:type="dxa"/>
            <w:shd w:val="clear" w:color="auto" w:fill="BFBFBF" w:themeFill="background1" w:themeFillShade="BF"/>
            <w:vAlign w:val="center"/>
          </w:tcPr>
          <w:p w14:paraId="17B6D180" w14:textId="77777777" w:rsidR="009564F1" w:rsidRPr="00B3440D" w:rsidRDefault="009564F1" w:rsidP="00B30E92">
            <w:pPr>
              <w:pStyle w:val="TableText"/>
              <w:keepNext/>
              <w:keepLines/>
              <w:jc w:val="center"/>
              <w:rPr>
                <w:b/>
                <w:bCs/>
                <w:color w:val="auto"/>
              </w:rPr>
            </w:pPr>
            <w:r w:rsidRPr="00B3440D">
              <w:rPr>
                <w:b/>
                <w:bCs/>
              </w:rPr>
              <w:t>Light</w:t>
            </w:r>
          </w:p>
          <w:p w14:paraId="5B8FD305" w14:textId="77777777" w:rsidR="009564F1" w:rsidRPr="00B3440D" w:rsidRDefault="009564F1" w:rsidP="00B30E92">
            <w:pPr>
              <w:pStyle w:val="TableText"/>
              <w:keepNext/>
              <w:keepLines/>
              <w:jc w:val="center"/>
              <w:rPr>
                <w:b/>
                <w:bCs/>
              </w:rPr>
            </w:pPr>
            <w:r w:rsidRPr="00B3440D">
              <w:rPr>
                <w:b/>
                <w:bCs/>
              </w:rPr>
              <w:t>Truck</w:t>
            </w:r>
          </w:p>
          <w:p w14:paraId="379F5782" w14:textId="77777777" w:rsidR="009564F1" w:rsidRPr="00B3440D" w:rsidRDefault="009564F1" w:rsidP="00B30E92">
            <w:pPr>
              <w:pStyle w:val="TableText"/>
              <w:keepNext/>
              <w:keepLines/>
              <w:jc w:val="center"/>
              <w:rPr>
                <w:b/>
                <w:bCs/>
              </w:rPr>
            </w:pPr>
            <w:r w:rsidRPr="00B3440D">
              <w:rPr>
                <w:b/>
                <w:bCs/>
              </w:rPr>
              <w:t>Factor</w:t>
            </w:r>
          </w:p>
        </w:tc>
        <w:tc>
          <w:tcPr>
            <w:tcW w:w="1031" w:type="dxa"/>
            <w:shd w:val="clear" w:color="auto" w:fill="BFBFBF" w:themeFill="background1" w:themeFillShade="BF"/>
            <w:vAlign w:val="center"/>
          </w:tcPr>
          <w:p w14:paraId="76ECF741" w14:textId="77777777" w:rsidR="009564F1" w:rsidRPr="00B3440D" w:rsidRDefault="009564F1" w:rsidP="00B30E92">
            <w:pPr>
              <w:pStyle w:val="TableText"/>
              <w:keepNext/>
              <w:keepLines/>
              <w:jc w:val="center"/>
              <w:rPr>
                <w:b/>
                <w:bCs/>
              </w:rPr>
            </w:pPr>
            <w:r w:rsidRPr="00B3440D">
              <w:rPr>
                <w:b/>
                <w:bCs/>
              </w:rPr>
              <w:t>Medium</w:t>
            </w:r>
          </w:p>
          <w:p w14:paraId="7BD6816E" w14:textId="77777777" w:rsidR="009564F1" w:rsidRPr="00B3440D" w:rsidRDefault="009564F1" w:rsidP="00B30E92">
            <w:pPr>
              <w:pStyle w:val="TableText"/>
              <w:keepNext/>
              <w:keepLines/>
              <w:jc w:val="center"/>
              <w:rPr>
                <w:b/>
                <w:bCs/>
              </w:rPr>
            </w:pPr>
            <w:r w:rsidRPr="00B3440D">
              <w:rPr>
                <w:b/>
                <w:bCs/>
              </w:rPr>
              <w:t>Truck</w:t>
            </w:r>
          </w:p>
          <w:p w14:paraId="6F304CDF" w14:textId="77777777" w:rsidR="009564F1" w:rsidRPr="00B3440D" w:rsidRDefault="009564F1" w:rsidP="00B30E92">
            <w:pPr>
              <w:pStyle w:val="TableText"/>
              <w:keepNext/>
              <w:keepLines/>
              <w:jc w:val="center"/>
              <w:rPr>
                <w:b/>
                <w:bCs/>
              </w:rPr>
            </w:pPr>
            <w:r w:rsidRPr="00B3440D">
              <w:rPr>
                <w:b/>
                <w:bCs/>
              </w:rPr>
              <w:t>Factor</w:t>
            </w:r>
          </w:p>
        </w:tc>
        <w:tc>
          <w:tcPr>
            <w:tcW w:w="1031" w:type="dxa"/>
            <w:shd w:val="clear" w:color="auto" w:fill="BFBFBF" w:themeFill="background1" w:themeFillShade="BF"/>
            <w:vAlign w:val="center"/>
          </w:tcPr>
          <w:p w14:paraId="2B020737" w14:textId="77777777" w:rsidR="009564F1" w:rsidRPr="00B3440D" w:rsidRDefault="009564F1" w:rsidP="00B30E92">
            <w:pPr>
              <w:pStyle w:val="TableText"/>
              <w:keepNext/>
              <w:keepLines/>
              <w:jc w:val="center"/>
              <w:rPr>
                <w:b/>
                <w:bCs/>
              </w:rPr>
            </w:pPr>
            <w:r w:rsidRPr="00B3440D">
              <w:rPr>
                <w:b/>
                <w:bCs/>
              </w:rPr>
              <w:t>Heavy</w:t>
            </w:r>
          </w:p>
          <w:p w14:paraId="07DB9ABB" w14:textId="77777777" w:rsidR="009564F1" w:rsidRPr="00B3440D" w:rsidRDefault="009564F1" w:rsidP="00B30E92">
            <w:pPr>
              <w:pStyle w:val="TableText"/>
              <w:keepNext/>
              <w:keepLines/>
              <w:jc w:val="center"/>
              <w:rPr>
                <w:b/>
                <w:bCs/>
              </w:rPr>
            </w:pPr>
            <w:r w:rsidRPr="00B3440D">
              <w:rPr>
                <w:b/>
                <w:bCs/>
              </w:rPr>
              <w:t>Truck</w:t>
            </w:r>
          </w:p>
          <w:p w14:paraId="0ECBB1EE" w14:textId="77777777" w:rsidR="009564F1" w:rsidRPr="00B3440D" w:rsidRDefault="009564F1" w:rsidP="00B30E92">
            <w:pPr>
              <w:pStyle w:val="TableText"/>
              <w:keepNext/>
              <w:keepLines/>
              <w:jc w:val="center"/>
              <w:rPr>
                <w:b/>
                <w:bCs/>
              </w:rPr>
            </w:pPr>
            <w:r w:rsidRPr="00B3440D">
              <w:rPr>
                <w:b/>
                <w:bCs/>
              </w:rPr>
              <w:t>Factor</w:t>
            </w:r>
          </w:p>
        </w:tc>
      </w:tr>
      <w:tr w:rsidR="009564F1" w14:paraId="725E6854" w14:textId="77777777" w:rsidTr="00B30E92">
        <w:trPr>
          <w:jc w:val="center"/>
        </w:trPr>
        <w:tc>
          <w:tcPr>
            <w:tcW w:w="2591" w:type="dxa"/>
          </w:tcPr>
          <w:p w14:paraId="3B8FA3CE" w14:textId="77777777" w:rsidR="009564F1" w:rsidRDefault="009564F1" w:rsidP="00B30E92">
            <w:pPr>
              <w:pStyle w:val="TableText"/>
              <w:keepNext/>
              <w:keepLines/>
            </w:pPr>
            <w:r>
              <w:lastRenderedPageBreak/>
              <w:t>Safety</w:t>
            </w:r>
          </w:p>
        </w:tc>
        <w:tc>
          <w:tcPr>
            <w:tcW w:w="1782" w:type="dxa"/>
          </w:tcPr>
          <w:p w14:paraId="108BDE4B" w14:textId="77777777" w:rsidR="009564F1" w:rsidRDefault="009564F1" w:rsidP="00B30E92">
            <w:pPr>
              <w:pStyle w:val="TableText"/>
              <w:keepNext/>
              <w:keepLines/>
              <w:jc w:val="center"/>
            </w:pPr>
            <w:r>
              <w:t>TOTHH + TOTEMP</w:t>
            </w:r>
          </w:p>
        </w:tc>
        <w:tc>
          <w:tcPr>
            <w:tcW w:w="1030" w:type="dxa"/>
          </w:tcPr>
          <w:p w14:paraId="60DBAF85" w14:textId="77777777" w:rsidR="009564F1" w:rsidRDefault="009564F1" w:rsidP="00B30E92">
            <w:pPr>
              <w:pStyle w:val="TableText"/>
              <w:keepNext/>
              <w:keepLines/>
              <w:jc w:val="center"/>
            </w:pPr>
            <w:r>
              <w:t>0.01039</w:t>
            </w:r>
          </w:p>
        </w:tc>
        <w:tc>
          <w:tcPr>
            <w:tcW w:w="1031" w:type="dxa"/>
          </w:tcPr>
          <w:p w14:paraId="66E97E12" w14:textId="77777777" w:rsidR="009564F1" w:rsidRDefault="009564F1" w:rsidP="00B30E92">
            <w:pPr>
              <w:pStyle w:val="TableText"/>
              <w:keepNext/>
              <w:keepLines/>
              <w:jc w:val="center"/>
            </w:pPr>
            <w:r>
              <w:t>0.00509</w:t>
            </w:r>
          </w:p>
        </w:tc>
        <w:tc>
          <w:tcPr>
            <w:tcW w:w="1031" w:type="dxa"/>
          </w:tcPr>
          <w:p w14:paraId="269662F0" w14:textId="77777777" w:rsidR="009564F1" w:rsidRDefault="009564F1" w:rsidP="00B30E92">
            <w:pPr>
              <w:pStyle w:val="TableText"/>
              <w:keepNext/>
              <w:keepLines/>
              <w:jc w:val="center"/>
            </w:pPr>
            <w:r>
              <w:t>0.00573</w:t>
            </w:r>
          </w:p>
        </w:tc>
      </w:tr>
      <w:tr w:rsidR="009564F1" w14:paraId="7AFAD51A" w14:textId="77777777" w:rsidTr="00B30E92">
        <w:trPr>
          <w:jc w:val="center"/>
        </w:trPr>
        <w:tc>
          <w:tcPr>
            <w:tcW w:w="2591" w:type="dxa"/>
            <w:shd w:val="clear" w:color="auto" w:fill="F2F2F2" w:themeFill="background1" w:themeFillShade="F2"/>
          </w:tcPr>
          <w:p w14:paraId="2AD541DF" w14:textId="77777777" w:rsidR="009564F1" w:rsidRDefault="009564F1" w:rsidP="00B30E92">
            <w:pPr>
              <w:pStyle w:val="TableText"/>
              <w:keepNext/>
              <w:keepLines/>
            </w:pPr>
            <w:r>
              <w:t>Utility Vehicles</w:t>
            </w:r>
          </w:p>
        </w:tc>
        <w:tc>
          <w:tcPr>
            <w:tcW w:w="1782" w:type="dxa"/>
            <w:shd w:val="clear" w:color="auto" w:fill="F2F2F2" w:themeFill="background1" w:themeFillShade="F2"/>
          </w:tcPr>
          <w:p w14:paraId="524CDC75" w14:textId="77777777" w:rsidR="009564F1" w:rsidRDefault="009564F1" w:rsidP="00B30E92">
            <w:pPr>
              <w:pStyle w:val="TableText"/>
              <w:keepNext/>
              <w:keepLines/>
              <w:jc w:val="center"/>
            </w:pPr>
            <w:r>
              <w:t>TOTHH</w:t>
            </w:r>
          </w:p>
        </w:tc>
        <w:tc>
          <w:tcPr>
            <w:tcW w:w="1030" w:type="dxa"/>
            <w:shd w:val="clear" w:color="auto" w:fill="F2F2F2" w:themeFill="background1" w:themeFillShade="F2"/>
          </w:tcPr>
          <w:p w14:paraId="69B2432D" w14:textId="77777777" w:rsidR="009564F1" w:rsidRDefault="009564F1" w:rsidP="00B30E92">
            <w:pPr>
              <w:pStyle w:val="TableText"/>
              <w:keepNext/>
              <w:keepLines/>
              <w:jc w:val="center"/>
            </w:pPr>
            <w:r>
              <w:t>0.02272</w:t>
            </w:r>
          </w:p>
        </w:tc>
        <w:tc>
          <w:tcPr>
            <w:tcW w:w="1031" w:type="dxa"/>
            <w:shd w:val="clear" w:color="auto" w:fill="F2F2F2" w:themeFill="background1" w:themeFillShade="F2"/>
          </w:tcPr>
          <w:p w14:paraId="76C80AE8" w14:textId="77777777" w:rsidR="009564F1" w:rsidRDefault="009564F1" w:rsidP="00B30E92">
            <w:pPr>
              <w:pStyle w:val="TableText"/>
              <w:keepNext/>
              <w:keepLines/>
              <w:jc w:val="center"/>
            </w:pPr>
            <w:r>
              <w:t>0.01113</w:t>
            </w:r>
          </w:p>
        </w:tc>
        <w:tc>
          <w:tcPr>
            <w:tcW w:w="1031" w:type="dxa"/>
            <w:shd w:val="clear" w:color="auto" w:fill="F2F2F2" w:themeFill="background1" w:themeFillShade="F2"/>
          </w:tcPr>
          <w:p w14:paraId="73576642" w14:textId="77777777" w:rsidR="009564F1" w:rsidRDefault="009564F1" w:rsidP="00B30E92">
            <w:pPr>
              <w:pStyle w:val="TableText"/>
              <w:keepNext/>
              <w:keepLines/>
              <w:jc w:val="center"/>
            </w:pPr>
            <w:r>
              <w:t>0.01252</w:t>
            </w:r>
          </w:p>
        </w:tc>
      </w:tr>
      <w:tr w:rsidR="009564F1" w14:paraId="5096CCF4" w14:textId="77777777" w:rsidTr="00B30E92">
        <w:trPr>
          <w:jc w:val="center"/>
        </w:trPr>
        <w:tc>
          <w:tcPr>
            <w:tcW w:w="2591" w:type="dxa"/>
          </w:tcPr>
          <w:p w14:paraId="03CE52A4" w14:textId="77777777" w:rsidR="009564F1" w:rsidRDefault="009564F1" w:rsidP="00B30E92">
            <w:pPr>
              <w:pStyle w:val="TableText"/>
              <w:keepNext/>
              <w:keepLines/>
            </w:pPr>
            <w:r>
              <w:t>Public Services</w:t>
            </w:r>
          </w:p>
        </w:tc>
        <w:tc>
          <w:tcPr>
            <w:tcW w:w="1782" w:type="dxa"/>
          </w:tcPr>
          <w:p w14:paraId="1D450B5D" w14:textId="77777777" w:rsidR="009564F1" w:rsidRDefault="009564F1" w:rsidP="00B30E92">
            <w:pPr>
              <w:pStyle w:val="TableText"/>
              <w:keepNext/>
              <w:keepLines/>
              <w:jc w:val="center"/>
            </w:pPr>
            <w:r>
              <w:t>TOTHH + TOTEMP</w:t>
            </w:r>
          </w:p>
        </w:tc>
        <w:tc>
          <w:tcPr>
            <w:tcW w:w="1030" w:type="dxa"/>
          </w:tcPr>
          <w:p w14:paraId="7CD1A195" w14:textId="77777777" w:rsidR="009564F1" w:rsidRDefault="009564F1" w:rsidP="00B30E92">
            <w:pPr>
              <w:pStyle w:val="TableText"/>
              <w:keepNext/>
              <w:keepLines/>
              <w:jc w:val="center"/>
            </w:pPr>
            <w:r>
              <w:t>0.03479</w:t>
            </w:r>
          </w:p>
        </w:tc>
        <w:tc>
          <w:tcPr>
            <w:tcW w:w="1031" w:type="dxa"/>
          </w:tcPr>
          <w:p w14:paraId="1130D72E" w14:textId="77777777" w:rsidR="009564F1" w:rsidRDefault="009564F1" w:rsidP="00B30E92">
            <w:pPr>
              <w:pStyle w:val="TableText"/>
              <w:keepNext/>
              <w:keepLines/>
              <w:jc w:val="center"/>
            </w:pPr>
            <w:r>
              <w:t>0.01287</w:t>
            </w:r>
          </w:p>
        </w:tc>
        <w:tc>
          <w:tcPr>
            <w:tcW w:w="1031" w:type="dxa"/>
          </w:tcPr>
          <w:p w14:paraId="19BBB18A" w14:textId="77777777" w:rsidR="009564F1" w:rsidRDefault="009564F1" w:rsidP="00B30E92">
            <w:pPr>
              <w:pStyle w:val="TableText"/>
              <w:keepNext/>
              <w:keepLines/>
              <w:jc w:val="center"/>
            </w:pPr>
            <w:r>
              <w:t>-</w:t>
            </w:r>
          </w:p>
        </w:tc>
      </w:tr>
      <w:tr w:rsidR="009564F1" w14:paraId="3748D409" w14:textId="77777777" w:rsidTr="00B30E92">
        <w:trPr>
          <w:jc w:val="center"/>
        </w:trPr>
        <w:tc>
          <w:tcPr>
            <w:tcW w:w="2591" w:type="dxa"/>
            <w:shd w:val="clear" w:color="auto" w:fill="F2F2F2" w:themeFill="background1" w:themeFillShade="F2"/>
          </w:tcPr>
          <w:p w14:paraId="444193F8" w14:textId="77777777" w:rsidR="009564F1" w:rsidRDefault="009564F1" w:rsidP="00B30E92">
            <w:pPr>
              <w:pStyle w:val="TableText"/>
              <w:keepNext/>
              <w:keepLines/>
            </w:pPr>
            <w:r>
              <w:t>Business / Personal Services</w:t>
            </w:r>
          </w:p>
        </w:tc>
        <w:tc>
          <w:tcPr>
            <w:tcW w:w="1782" w:type="dxa"/>
            <w:shd w:val="clear" w:color="auto" w:fill="F2F2F2" w:themeFill="background1" w:themeFillShade="F2"/>
          </w:tcPr>
          <w:p w14:paraId="22D65714" w14:textId="77777777" w:rsidR="009564F1" w:rsidRDefault="009564F1" w:rsidP="00B30E92">
            <w:pPr>
              <w:pStyle w:val="TableText"/>
              <w:keepNext/>
              <w:keepLines/>
              <w:jc w:val="center"/>
            </w:pPr>
            <w:r>
              <w:t>TOTHH + TOTEMP</w:t>
            </w:r>
          </w:p>
        </w:tc>
        <w:tc>
          <w:tcPr>
            <w:tcW w:w="1030" w:type="dxa"/>
            <w:shd w:val="clear" w:color="auto" w:fill="F2F2F2" w:themeFill="background1" w:themeFillShade="F2"/>
          </w:tcPr>
          <w:p w14:paraId="13D766C5" w14:textId="77777777" w:rsidR="009564F1" w:rsidRDefault="009564F1" w:rsidP="00B30E92">
            <w:pPr>
              <w:pStyle w:val="TableText"/>
              <w:keepNext/>
              <w:keepLines/>
              <w:jc w:val="center"/>
            </w:pPr>
            <w:r>
              <w:t>0.05298</w:t>
            </w:r>
          </w:p>
        </w:tc>
        <w:tc>
          <w:tcPr>
            <w:tcW w:w="1031" w:type="dxa"/>
            <w:shd w:val="clear" w:color="auto" w:fill="F2F2F2" w:themeFill="background1" w:themeFillShade="F2"/>
          </w:tcPr>
          <w:p w14:paraId="498E5880" w14:textId="77777777" w:rsidR="009564F1" w:rsidRDefault="009564F1" w:rsidP="00B30E92">
            <w:pPr>
              <w:pStyle w:val="TableText"/>
              <w:keepNext/>
              <w:keepLines/>
              <w:jc w:val="center"/>
            </w:pPr>
            <w:r>
              <w:t>0.01085</w:t>
            </w:r>
          </w:p>
        </w:tc>
        <w:tc>
          <w:tcPr>
            <w:tcW w:w="1031" w:type="dxa"/>
            <w:shd w:val="clear" w:color="auto" w:fill="F2F2F2" w:themeFill="background1" w:themeFillShade="F2"/>
          </w:tcPr>
          <w:p w14:paraId="74E60488" w14:textId="77777777" w:rsidR="009564F1" w:rsidRDefault="009564F1" w:rsidP="00B30E92">
            <w:pPr>
              <w:pStyle w:val="TableText"/>
              <w:keepNext/>
              <w:keepLines/>
              <w:jc w:val="center"/>
            </w:pPr>
            <w:r>
              <w:t>-</w:t>
            </w:r>
          </w:p>
        </w:tc>
      </w:tr>
    </w:tbl>
    <w:p w14:paraId="7FFB3635" w14:textId="77777777" w:rsidR="009564F1" w:rsidRDefault="009564F1" w:rsidP="009564F1">
      <w:pPr>
        <w:pStyle w:val="Heading2"/>
      </w:pPr>
      <w:bookmarkStart w:id="15" w:name="_Toc54437100"/>
      <w:r>
        <w:t xml:space="preserve">Estimate </w:t>
      </w:r>
      <w:r w:rsidRPr="00615C37">
        <w:t>Attractions</w:t>
      </w:r>
      <w:bookmarkEnd w:id="15"/>
    </w:p>
    <w:p w14:paraId="635B8065" w14:textId="77777777" w:rsidR="009564F1" w:rsidRDefault="009564F1" w:rsidP="009564F1">
      <w:r>
        <w:t>The Trip Generation script estimates attractions for all trip purposes. Attractions are defined as the end of the trip that is serving as the attraction for a trip. For home-based trips (trips produced at a home location), attractions could include work locations, retail centers, restaurants, schools, colleges, etc. For non-home-based trips (trips produced at work or another locations), attractions could include delivery locations, restaurants, etc. The attractions for each TAZ are estimated in the following steps:</w:t>
      </w:r>
    </w:p>
    <w:p w14:paraId="48598752" w14:textId="77777777" w:rsidR="009564F1" w:rsidRDefault="009564F1" w:rsidP="009564F1">
      <w:pPr>
        <w:pStyle w:val="ListParagraph"/>
        <w:numPr>
          <w:ilvl w:val="0"/>
          <w:numId w:val="17"/>
        </w:numPr>
      </w:pPr>
      <w:r>
        <w:t>Calculate base attractions.</w:t>
      </w:r>
    </w:p>
    <w:p w14:paraId="2DA92C75" w14:textId="77777777" w:rsidR="009564F1" w:rsidRDefault="009564F1" w:rsidP="009564F1">
      <w:pPr>
        <w:pStyle w:val="ListParagraph"/>
        <w:numPr>
          <w:ilvl w:val="0"/>
          <w:numId w:val="17"/>
        </w:numPr>
      </w:pPr>
      <w:r>
        <w:t>Calculate external-to-internal attractions and adjust base productions accordingly.</w:t>
      </w:r>
    </w:p>
    <w:p w14:paraId="4E1B4BE9" w14:textId="77777777" w:rsidR="009564F1" w:rsidRDefault="009564F1" w:rsidP="009564F1">
      <w:pPr>
        <w:pStyle w:val="ListParagraph"/>
        <w:numPr>
          <w:ilvl w:val="0"/>
          <w:numId w:val="17"/>
        </w:numPr>
      </w:pPr>
      <w:r>
        <w:t>Adjust attractions based on CBD or area type.</w:t>
      </w:r>
    </w:p>
    <w:p w14:paraId="083C0775" w14:textId="77777777" w:rsidR="009564F1" w:rsidRDefault="009564F1" w:rsidP="009564F1">
      <w:pPr>
        <w:pStyle w:val="ListParagraph"/>
        <w:numPr>
          <w:ilvl w:val="0"/>
          <w:numId w:val="17"/>
        </w:numPr>
      </w:pPr>
      <w:r>
        <w:t>Calculate attractions for short haul truck trips.</w:t>
      </w:r>
    </w:p>
    <w:p w14:paraId="01F6D6DE" w14:textId="77777777" w:rsidR="009564F1" w:rsidRDefault="009564F1" w:rsidP="009564F1">
      <w:pPr>
        <w:pStyle w:val="ListParagraph"/>
        <w:numPr>
          <w:ilvl w:val="0"/>
          <w:numId w:val="17"/>
        </w:numPr>
      </w:pPr>
      <w:r>
        <w:t>Calculate attraction adjustments for special generators.</w:t>
      </w:r>
    </w:p>
    <w:p w14:paraId="759DC16F" w14:textId="77777777" w:rsidR="009564F1" w:rsidRDefault="009564F1" w:rsidP="009564F1">
      <w:pPr>
        <w:pStyle w:val="Heading3"/>
      </w:pPr>
      <w:bookmarkStart w:id="16" w:name="_Toc54437101"/>
      <w:r>
        <w:t>Base Attractions</w:t>
      </w:r>
      <w:bookmarkEnd w:id="16"/>
    </w:p>
    <w:p w14:paraId="4012C7C5" w14:textId="77777777" w:rsidR="009564F1" w:rsidRDefault="009564F1" w:rsidP="009564F1">
      <w:r>
        <w:t xml:space="preserve">Attractions are generated based on TAZ employment, enrollment, and household attributes. Whereas productions were mostly based on household attributes, attractions are primarily based on employment for most trip purposes with exceptions for </w:t>
      </w:r>
      <w:proofErr w:type="spellStart"/>
      <w:r>
        <w:t>HBSch</w:t>
      </w:r>
      <w:proofErr w:type="spellEnd"/>
      <w:r>
        <w:t xml:space="preserve"> that is based on enrollment and for </w:t>
      </w:r>
      <w:proofErr w:type="spellStart"/>
      <w:r>
        <w:t>HBOth</w:t>
      </w:r>
      <w:proofErr w:type="spellEnd"/>
      <w:r>
        <w:t xml:space="preserve">, NHBW, and NHBNW with some household attractions. Attraction rates are shown in </w:t>
      </w:r>
      <w:r w:rsidRPr="00DA7F8B">
        <w:rPr>
          <w:highlight w:val="yellow"/>
        </w:rPr>
        <w:t>Table TG7</w:t>
      </w:r>
      <w:r>
        <w:t>.</w:t>
      </w:r>
    </w:p>
    <w:p w14:paraId="2B86B87E" w14:textId="77777777" w:rsidR="009564F1" w:rsidRPr="008A7344" w:rsidRDefault="009564F1" w:rsidP="009564F1">
      <w:pPr>
        <w:keepNext/>
        <w:keepLines/>
        <w:jc w:val="center"/>
        <w:rPr>
          <w:b/>
          <w:bCs/>
        </w:rPr>
      </w:pPr>
      <w:r w:rsidRPr="001B568B">
        <w:rPr>
          <w:b/>
          <w:bCs/>
          <w:highlight w:val="yellow"/>
        </w:rPr>
        <w:t>Table TG7</w:t>
      </w:r>
      <w:r w:rsidRPr="008A7344">
        <w:rPr>
          <w:b/>
          <w:bCs/>
        </w:rPr>
        <w:t xml:space="preserve">. </w:t>
      </w:r>
      <w:r>
        <w:rPr>
          <w:b/>
          <w:bCs/>
        </w:rPr>
        <w:t>Attraction</w:t>
      </w:r>
      <w:r w:rsidRPr="008A7344">
        <w:rPr>
          <w:b/>
          <w:bCs/>
        </w:rPr>
        <w:t xml:space="preserve"> Rates by Trip Purpose</w:t>
      </w:r>
    </w:p>
    <w:tbl>
      <w:tblPr>
        <w:tblStyle w:val="TableGrid"/>
        <w:tblW w:w="9355" w:type="dxa"/>
        <w:tblLayout w:type="fixed"/>
        <w:tblLook w:val="04A0" w:firstRow="1" w:lastRow="0" w:firstColumn="1" w:lastColumn="0" w:noHBand="0" w:noVBand="1"/>
      </w:tblPr>
      <w:tblGrid>
        <w:gridCol w:w="2515"/>
        <w:gridCol w:w="1350"/>
        <w:gridCol w:w="784"/>
        <w:gridCol w:w="784"/>
        <w:gridCol w:w="784"/>
        <w:gridCol w:w="785"/>
        <w:gridCol w:w="784"/>
        <w:gridCol w:w="784"/>
        <w:gridCol w:w="785"/>
      </w:tblGrid>
      <w:tr w:rsidR="009564F1" w14:paraId="6AA90354" w14:textId="77777777" w:rsidTr="00B30E92">
        <w:tc>
          <w:tcPr>
            <w:tcW w:w="2515" w:type="dxa"/>
            <w:shd w:val="clear" w:color="auto" w:fill="BFBFBF" w:themeFill="background1" w:themeFillShade="BF"/>
            <w:vAlign w:val="center"/>
          </w:tcPr>
          <w:p w14:paraId="6A609123" w14:textId="77777777" w:rsidR="009564F1" w:rsidRPr="00F66519" w:rsidRDefault="009564F1" w:rsidP="00B30E92">
            <w:pPr>
              <w:pStyle w:val="TableText"/>
              <w:keepNext/>
              <w:keepLines/>
              <w:jc w:val="center"/>
              <w:rPr>
                <w:b/>
                <w:bCs/>
              </w:rPr>
            </w:pPr>
            <w:r>
              <w:rPr>
                <w:b/>
                <w:bCs/>
              </w:rPr>
              <w:t>TAZ Variable Description</w:t>
            </w:r>
          </w:p>
        </w:tc>
        <w:tc>
          <w:tcPr>
            <w:tcW w:w="1350" w:type="dxa"/>
            <w:shd w:val="clear" w:color="auto" w:fill="BFBFBF" w:themeFill="background1" w:themeFillShade="BF"/>
            <w:vAlign w:val="center"/>
          </w:tcPr>
          <w:p w14:paraId="15ACE3FA" w14:textId="77777777" w:rsidR="009564F1" w:rsidRPr="00F66519" w:rsidRDefault="009564F1" w:rsidP="00B30E92">
            <w:pPr>
              <w:pStyle w:val="TableText"/>
              <w:keepNext/>
              <w:keepLines/>
              <w:jc w:val="center"/>
              <w:rPr>
                <w:b/>
                <w:bCs/>
              </w:rPr>
            </w:pPr>
            <w:r>
              <w:rPr>
                <w:b/>
                <w:bCs/>
              </w:rPr>
              <w:t>TAZ Variable</w:t>
            </w:r>
          </w:p>
        </w:tc>
        <w:tc>
          <w:tcPr>
            <w:tcW w:w="784" w:type="dxa"/>
            <w:shd w:val="clear" w:color="auto" w:fill="BFBFBF" w:themeFill="background1" w:themeFillShade="BF"/>
            <w:tcMar>
              <w:left w:w="0" w:type="dxa"/>
              <w:right w:w="0" w:type="dxa"/>
            </w:tcMar>
            <w:vAlign w:val="center"/>
          </w:tcPr>
          <w:p w14:paraId="24B2B5C1" w14:textId="77777777" w:rsidR="009564F1" w:rsidRPr="00F66519" w:rsidRDefault="009564F1" w:rsidP="00B30E92">
            <w:pPr>
              <w:pStyle w:val="TableText"/>
              <w:keepNext/>
              <w:keepLines/>
              <w:jc w:val="center"/>
              <w:rPr>
                <w:b/>
                <w:bCs/>
              </w:rPr>
            </w:pPr>
            <w:r w:rsidRPr="00F66519">
              <w:rPr>
                <w:b/>
                <w:bCs/>
              </w:rPr>
              <w:t>HBW</w:t>
            </w:r>
          </w:p>
        </w:tc>
        <w:tc>
          <w:tcPr>
            <w:tcW w:w="784" w:type="dxa"/>
            <w:shd w:val="clear" w:color="auto" w:fill="BFBFBF" w:themeFill="background1" w:themeFillShade="BF"/>
            <w:tcMar>
              <w:left w:w="0" w:type="dxa"/>
              <w:right w:w="0" w:type="dxa"/>
            </w:tcMar>
            <w:vAlign w:val="center"/>
          </w:tcPr>
          <w:p w14:paraId="76F36EF9" w14:textId="77777777" w:rsidR="009564F1" w:rsidRPr="00F66519" w:rsidRDefault="009564F1" w:rsidP="00B30E92">
            <w:pPr>
              <w:pStyle w:val="TableText"/>
              <w:keepNext/>
              <w:keepLines/>
              <w:jc w:val="center"/>
              <w:rPr>
                <w:b/>
                <w:bCs/>
              </w:rPr>
            </w:pPr>
            <w:proofErr w:type="spellStart"/>
            <w:r w:rsidRPr="00F66519">
              <w:rPr>
                <w:b/>
                <w:bCs/>
              </w:rPr>
              <w:t>HBSch</w:t>
            </w:r>
            <w:proofErr w:type="spellEnd"/>
            <w:r>
              <w:rPr>
                <w:b/>
                <w:bCs/>
              </w:rPr>
              <w:br/>
            </w:r>
            <w:r w:rsidRPr="00F66519">
              <w:rPr>
                <w:b/>
                <w:bCs/>
              </w:rPr>
              <w:t>_</w:t>
            </w:r>
            <w:proofErr w:type="spellStart"/>
            <w:r w:rsidRPr="00F66519">
              <w:rPr>
                <w:b/>
                <w:bCs/>
              </w:rPr>
              <w:t>Pr</w:t>
            </w:r>
            <w:proofErr w:type="spellEnd"/>
          </w:p>
        </w:tc>
        <w:tc>
          <w:tcPr>
            <w:tcW w:w="784" w:type="dxa"/>
            <w:shd w:val="clear" w:color="auto" w:fill="BFBFBF" w:themeFill="background1" w:themeFillShade="BF"/>
            <w:tcMar>
              <w:left w:w="0" w:type="dxa"/>
              <w:right w:w="0" w:type="dxa"/>
            </w:tcMar>
            <w:vAlign w:val="center"/>
          </w:tcPr>
          <w:p w14:paraId="73F539B2" w14:textId="77777777" w:rsidR="009564F1" w:rsidRPr="00F66519" w:rsidRDefault="009564F1" w:rsidP="00B30E92">
            <w:pPr>
              <w:pStyle w:val="TableText"/>
              <w:keepNext/>
              <w:keepLines/>
              <w:jc w:val="center"/>
              <w:rPr>
                <w:b/>
                <w:bCs/>
              </w:rPr>
            </w:pPr>
            <w:proofErr w:type="spellStart"/>
            <w:r w:rsidRPr="00F66519">
              <w:rPr>
                <w:b/>
                <w:bCs/>
              </w:rPr>
              <w:t>HBSch</w:t>
            </w:r>
            <w:proofErr w:type="spellEnd"/>
            <w:r>
              <w:rPr>
                <w:b/>
                <w:bCs/>
              </w:rPr>
              <w:br/>
            </w:r>
            <w:r w:rsidRPr="00F66519">
              <w:rPr>
                <w:b/>
                <w:bCs/>
              </w:rPr>
              <w:t>_Sc</w:t>
            </w:r>
          </w:p>
        </w:tc>
        <w:tc>
          <w:tcPr>
            <w:tcW w:w="785" w:type="dxa"/>
            <w:shd w:val="clear" w:color="auto" w:fill="BFBFBF" w:themeFill="background1" w:themeFillShade="BF"/>
            <w:tcMar>
              <w:left w:w="0" w:type="dxa"/>
              <w:right w:w="0" w:type="dxa"/>
            </w:tcMar>
            <w:vAlign w:val="center"/>
          </w:tcPr>
          <w:p w14:paraId="21B34997" w14:textId="77777777" w:rsidR="009564F1" w:rsidRPr="00F66519" w:rsidRDefault="009564F1" w:rsidP="00B30E92">
            <w:pPr>
              <w:pStyle w:val="TableText"/>
              <w:keepNext/>
              <w:keepLines/>
              <w:jc w:val="center"/>
              <w:rPr>
                <w:b/>
                <w:bCs/>
              </w:rPr>
            </w:pPr>
            <w:proofErr w:type="spellStart"/>
            <w:r w:rsidRPr="00F66519">
              <w:rPr>
                <w:b/>
                <w:bCs/>
              </w:rPr>
              <w:t>HBShp</w:t>
            </w:r>
            <w:proofErr w:type="spellEnd"/>
          </w:p>
        </w:tc>
        <w:tc>
          <w:tcPr>
            <w:tcW w:w="784" w:type="dxa"/>
            <w:shd w:val="clear" w:color="auto" w:fill="BFBFBF" w:themeFill="background1" w:themeFillShade="BF"/>
            <w:tcMar>
              <w:left w:w="0" w:type="dxa"/>
              <w:right w:w="0" w:type="dxa"/>
            </w:tcMar>
            <w:vAlign w:val="center"/>
          </w:tcPr>
          <w:p w14:paraId="761AFD4B" w14:textId="77777777" w:rsidR="009564F1" w:rsidRPr="00F66519" w:rsidRDefault="009564F1" w:rsidP="00B30E92">
            <w:pPr>
              <w:pStyle w:val="TableText"/>
              <w:keepNext/>
              <w:keepLines/>
              <w:jc w:val="center"/>
              <w:rPr>
                <w:b/>
                <w:bCs/>
              </w:rPr>
            </w:pPr>
            <w:proofErr w:type="spellStart"/>
            <w:r w:rsidRPr="00F66519">
              <w:rPr>
                <w:b/>
                <w:bCs/>
              </w:rPr>
              <w:t>HBOth</w:t>
            </w:r>
            <w:proofErr w:type="spellEnd"/>
          </w:p>
        </w:tc>
        <w:tc>
          <w:tcPr>
            <w:tcW w:w="784" w:type="dxa"/>
            <w:shd w:val="clear" w:color="auto" w:fill="BFBFBF" w:themeFill="background1" w:themeFillShade="BF"/>
            <w:tcMar>
              <w:left w:w="0" w:type="dxa"/>
              <w:right w:w="0" w:type="dxa"/>
            </w:tcMar>
            <w:vAlign w:val="center"/>
          </w:tcPr>
          <w:p w14:paraId="0474257A" w14:textId="77777777" w:rsidR="009564F1" w:rsidRPr="00F66519" w:rsidRDefault="009564F1" w:rsidP="00B30E92">
            <w:pPr>
              <w:pStyle w:val="TableText"/>
              <w:keepNext/>
              <w:keepLines/>
              <w:jc w:val="center"/>
              <w:rPr>
                <w:b/>
                <w:bCs/>
              </w:rPr>
            </w:pPr>
            <w:r w:rsidRPr="00F66519">
              <w:rPr>
                <w:b/>
                <w:bCs/>
              </w:rPr>
              <w:t>NHBW</w:t>
            </w:r>
          </w:p>
        </w:tc>
        <w:tc>
          <w:tcPr>
            <w:tcW w:w="785" w:type="dxa"/>
            <w:shd w:val="clear" w:color="auto" w:fill="BFBFBF" w:themeFill="background1" w:themeFillShade="BF"/>
            <w:tcMar>
              <w:left w:w="0" w:type="dxa"/>
              <w:right w:w="0" w:type="dxa"/>
            </w:tcMar>
            <w:vAlign w:val="center"/>
          </w:tcPr>
          <w:p w14:paraId="76CE7D47" w14:textId="77777777" w:rsidR="009564F1" w:rsidRPr="00F66519" w:rsidRDefault="009564F1" w:rsidP="00B30E92">
            <w:pPr>
              <w:pStyle w:val="TableText"/>
              <w:keepNext/>
              <w:keepLines/>
              <w:jc w:val="center"/>
              <w:rPr>
                <w:b/>
                <w:bCs/>
              </w:rPr>
            </w:pPr>
            <w:r w:rsidRPr="00F66519">
              <w:rPr>
                <w:b/>
                <w:bCs/>
              </w:rPr>
              <w:t>NHBNW</w:t>
            </w:r>
          </w:p>
        </w:tc>
      </w:tr>
      <w:tr w:rsidR="009564F1" w14:paraId="39053453" w14:textId="77777777" w:rsidTr="00B30E92">
        <w:tc>
          <w:tcPr>
            <w:tcW w:w="2515" w:type="dxa"/>
          </w:tcPr>
          <w:p w14:paraId="70F19524" w14:textId="77777777" w:rsidR="009564F1" w:rsidRDefault="009564F1" w:rsidP="00B30E92">
            <w:pPr>
              <w:pStyle w:val="TableText"/>
              <w:keepNext/>
              <w:keepLines/>
            </w:pPr>
            <w:r>
              <w:t>Retail Employment</w:t>
            </w:r>
          </w:p>
        </w:tc>
        <w:tc>
          <w:tcPr>
            <w:tcW w:w="1350" w:type="dxa"/>
          </w:tcPr>
          <w:p w14:paraId="7EF367EE" w14:textId="77777777" w:rsidR="009564F1" w:rsidRDefault="009564F1" w:rsidP="00B30E92">
            <w:pPr>
              <w:pStyle w:val="TableText"/>
              <w:keepNext/>
              <w:keepLines/>
              <w:jc w:val="center"/>
            </w:pPr>
            <w:r>
              <w:t>RETL</w:t>
            </w:r>
          </w:p>
        </w:tc>
        <w:tc>
          <w:tcPr>
            <w:tcW w:w="784" w:type="dxa"/>
          </w:tcPr>
          <w:p w14:paraId="5AE71E5B" w14:textId="77777777" w:rsidR="009564F1" w:rsidRDefault="009564F1" w:rsidP="00B30E92">
            <w:pPr>
              <w:pStyle w:val="TableText"/>
              <w:keepNext/>
              <w:keepLines/>
              <w:jc w:val="center"/>
            </w:pPr>
            <w:r>
              <w:t>0.957</w:t>
            </w:r>
          </w:p>
        </w:tc>
        <w:tc>
          <w:tcPr>
            <w:tcW w:w="784" w:type="dxa"/>
          </w:tcPr>
          <w:p w14:paraId="6F845D80" w14:textId="77777777" w:rsidR="009564F1" w:rsidRDefault="009564F1" w:rsidP="00B30E92">
            <w:pPr>
              <w:pStyle w:val="TableText"/>
              <w:keepNext/>
              <w:keepLines/>
              <w:jc w:val="center"/>
            </w:pPr>
            <w:r>
              <w:t>-</w:t>
            </w:r>
          </w:p>
        </w:tc>
        <w:tc>
          <w:tcPr>
            <w:tcW w:w="784" w:type="dxa"/>
          </w:tcPr>
          <w:p w14:paraId="4403EC8A" w14:textId="77777777" w:rsidR="009564F1" w:rsidRDefault="009564F1" w:rsidP="00B30E92">
            <w:pPr>
              <w:pStyle w:val="TableText"/>
              <w:keepNext/>
              <w:keepLines/>
              <w:jc w:val="center"/>
            </w:pPr>
            <w:r>
              <w:t>-</w:t>
            </w:r>
          </w:p>
        </w:tc>
        <w:tc>
          <w:tcPr>
            <w:tcW w:w="785" w:type="dxa"/>
          </w:tcPr>
          <w:p w14:paraId="6596397B" w14:textId="77777777" w:rsidR="009564F1" w:rsidRDefault="009564F1" w:rsidP="00B30E92">
            <w:pPr>
              <w:pStyle w:val="TableText"/>
              <w:keepNext/>
              <w:keepLines/>
              <w:jc w:val="center"/>
            </w:pPr>
            <w:r>
              <w:t>3.660</w:t>
            </w:r>
          </w:p>
        </w:tc>
        <w:tc>
          <w:tcPr>
            <w:tcW w:w="784" w:type="dxa"/>
          </w:tcPr>
          <w:p w14:paraId="4F280B3C" w14:textId="77777777" w:rsidR="009564F1" w:rsidRDefault="009564F1" w:rsidP="00B30E92">
            <w:pPr>
              <w:pStyle w:val="TableText"/>
              <w:keepNext/>
              <w:keepLines/>
              <w:jc w:val="center"/>
            </w:pPr>
            <w:r>
              <w:t>-</w:t>
            </w:r>
          </w:p>
        </w:tc>
        <w:tc>
          <w:tcPr>
            <w:tcW w:w="784" w:type="dxa"/>
          </w:tcPr>
          <w:p w14:paraId="4E43D7AF" w14:textId="77777777" w:rsidR="009564F1" w:rsidRDefault="009564F1" w:rsidP="00B30E92">
            <w:pPr>
              <w:pStyle w:val="TableText"/>
              <w:keepNext/>
              <w:keepLines/>
              <w:jc w:val="center"/>
            </w:pPr>
            <w:r>
              <w:t>1.132</w:t>
            </w:r>
          </w:p>
        </w:tc>
        <w:tc>
          <w:tcPr>
            <w:tcW w:w="785" w:type="dxa"/>
          </w:tcPr>
          <w:p w14:paraId="1BB63B14" w14:textId="77777777" w:rsidR="009564F1" w:rsidRDefault="009564F1" w:rsidP="00B30E92">
            <w:pPr>
              <w:pStyle w:val="TableText"/>
              <w:keepNext/>
              <w:keepLines/>
              <w:jc w:val="center"/>
            </w:pPr>
            <w:r>
              <w:t>3.419</w:t>
            </w:r>
          </w:p>
        </w:tc>
      </w:tr>
      <w:tr w:rsidR="009564F1" w14:paraId="7353B570" w14:textId="77777777" w:rsidTr="00B30E92">
        <w:tc>
          <w:tcPr>
            <w:tcW w:w="2515" w:type="dxa"/>
            <w:shd w:val="clear" w:color="auto" w:fill="F2F2F2" w:themeFill="background1" w:themeFillShade="F2"/>
          </w:tcPr>
          <w:p w14:paraId="17B527A0" w14:textId="77777777" w:rsidR="009564F1" w:rsidRDefault="009564F1" w:rsidP="00B30E92">
            <w:pPr>
              <w:pStyle w:val="TableText"/>
              <w:keepNext/>
              <w:keepLines/>
            </w:pPr>
            <w:r>
              <w:lastRenderedPageBreak/>
              <w:t xml:space="preserve">Food Employment </w:t>
            </w:r>
          </w:p>
        </w:tc>
        <w:tc>
          <w:tcPr>
            <w:tcW w:w="1350" w:type="dxa"/>
            <w:shd w:val="clear" w:color="auto" w:fill="F2F2F2" w:themeFill="background1" w:themeFillShade="F2"/>
          </w:tcPr>
          <w:p w14:paraId="1BBDE5F1" w14:textId="77777777" w:rsidR="009564F1" w:rsidRDefault="009564F1" w:rsidP="00B30E92">
            <w:pPr>
              <w:pStyle w:val="TableText"/>
              <w:keepNext/>
              <w:keepLines/>
              <w:jc w:val="center"/>
            </w:pPr>
            <w:r>
              <w:t>FOOD</w:t>
            </w:r>
          </w:p>
        </w:tc>
        <w:tc>
          <w:tcPr>
            <w:tcW w:w="784" w:type="dxa"/>
            <w:shd w:val="clear" w:color="auto" w:fill="F2F2F2" w:themeFill="background1" w:themeFillShade="F2"/>
          </w:tcPr>
          <w:p w14:paraId="5F2B0698" w14:textId="77777777" w:rsidR="009564F1" w:rsidRDefault="009564F1" w:rsidP="00B30E92">
            <w:pPr>
              <w:pStyle w:val="TableText"/>
              <w:keepNext/>
              <w:keepLines/>
              <w:jc w:val="center"/>
            </w:pPr>
            <w:r>
              <w:t>1.017</w:t>
            </w:r>
          </w:p>
        </w:tc>
        <w:tc>
          <w:tcPr>
            <w:tcW w:w="784" w:type="dxa"/>
            <w:shd w:val="clear" w:color="auto" w:fill="F2F2F2" w:themeFill="background1" w:themeFillShade="F2"/>
          </w:tcPr>
          <w:p w14:paraId="10A8F054"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3C188AB3"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148DDA1C" w14:textId="77777777" w:rsidR="009564F1" w:rsidRDefault="009564F1" w:rsidP="00B30E92">
            <w:pPr>
              <w:pStyle w:val="TableText"/>
              <w:keepNext/>
              <w:keepLines/>
              <w:jc w:val="center"/>
            </w:pPr>
            <w:r>
              <w:t>3.058</w:t>
            </w:r>
          </w:p>
        </w:tc>
        <w:tc>
          <w:tcPr>
            <w:tcW w:w="784" w:type="dxa"/>
            <w:shd w:val="clear" w:color="auto" w:fill="F2F2F2" w:themeFill="background1" w:themeFillShade="F2"/>
          </w:tcPr>
          <w:p w14:paraId="20F518EC"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75C9EAC6" w14:textId="77777777" w:rsidR="009564F1" w:rsidRDefault="009564F1" w:rsidP="00B30E92">
            <w:pPr>
              <w:pStyle w:val="TableText"/>
              <w:keepNext/>
              <w:keepLines/>
              <w:jc w:val="center"/>
            </w:pPr>
            <w:r>
              <w:t>1.620</w:t>
            </w:r>
          </w:p>
        </w:tc>
        <w:tc>
          <w:tcPr>
            <w:tcW w:w="785" w:type="dxa"/>
            <w:shd w:val="clear" w:color="auto" w:fill="F2F2F2" w:themeFill="background1" w:themeFillShade="F2"/>
          </w:tcPr>
          <w:p w14:paraId="5E40B459" w14:textId="77777777" w:rsidR="009564F1" w:rsidRDefault="009564F1" w:rsidP="00B30E92">
            <w:pPr>
              <w:pStyle w:val="TableText"/>
              <w:keepNext/>
              <w:keepLines/>
              <w:jc w:val="center"/>
            </w:pPr>
            <w:r>
              <w:t>3.264</w:t>
            </w:r>
          </w:p>
        </w:tc>
      </w:tr>
      <w:tr w:rsidR="009564F1" w14:paraId="6D299A80" w14:textId="77777777" w:rsidTr="00B30E92">
        <w:tc>
          <w:tcPr>
            <w:tcW w:w="2515" w:type="dxa"/>
          </w:tcPr>
          <w:p w14:paraId="6D64743C" w14:textId="77777777" w:rsidR="009564F1" w:rsidRDefault="009564F1" w:rsidP="00B30E92">
            <w:pPr>
              <w:pStyle w:val="TableText"/>
              <w:keepNext/>
              <w:keepLines/>
            </w:pPr>
            <w:r>
              <w:t>Manufacturing Employment</w:t>
            </w:r>
          </w:p>
        </w:tc>
        <w:tc>
          <w:tcPr>
            <w:tcW w:w="1350" w:type="dxa"/>
          </w:tcPr>
          <w:p w14:paraId="41CC0706" w14:textId="77777777" w:rsidR="009564F1" w:rsidRDefault="009564F1" w:rsidP="00B30E92">
            <w:pPr>
              <w:pStyle w:val="TableText"/>
              <w:keepNext/>
              <w:keepLines/>
              <w:jc w:val="center"/>
            </w:pPr>
            <w:r>
              <w:t>MANU</w:t>
            </w:r>
          </w:p>
        </w:tc>
        <w:tc>
          <w:tcPr>
            <w:tcW w:w="784" w:type="dxa"/>
          </w:tcPr>
          <w:p w14:paraId="4B365A4E" w14:textId="77777777" w:rsidR="009564F1" w:rsidRDefault="009564F1" w:rsidP="00B30E92">
            <w:pPr>
              <w:pStyle w:val="TableText"/>
              <w:keepNext/>
              <w:keepLines/>
              <w:jc w:val="center"/>
            </w:pPr>
            <w:r>
              <w:t>1.136</w:t>
            </w:r>
          </w:p>
        </w:tc>
        <w:tc>
          <w:tcPr>
            <w:tcW w:w="784" w:type="dxa"/>
          </w:tcPr>
          <w:p w14:paraId="7F33361A" w14:textId="77777777" w:rsidR="009564F1" w:rsidRDefault="009564F1" w:rsidP="00B30E92">
            <w:pPr>
              <w:pStyle w:val="TableText"/>
              <w:keepNext/>
              <w:keepLines/>
              <w:jc w:val="center"/>
            </w:pPr>
            <w:r>
              <w:t>-</w:t>
            </w:r>
          </w:p>
        </w:tc>
        <w:tc>
          <w:tcPr>
            <w:tcW w:w="784" w:type="dxa"/>
          </w:tcPr>
          <w:p w14:paraId="6AAF867E" w14:textId="77777777" w:rsidR="009564F1" w:rsidRDefault="009564F1" w:rsidP="00B30E92">
            <w:pPr>
              <w:pStyle w:val="TableText"/>
              <w:keepNext/>
              <w:keepLines/>
              <w:jc w:val="center"/>
            </w:pPr>
            <w:r>
              <w:t>-</w:t>
            </w:r>
          </w:p>
        </w:tc>
        <w:tc>
          <w:tcPr>
            <w:tcW w:w="785" w:type="dxa"/>
          </w:tcPr>
          <w:p w14:paraId="6AC78423" w14:textId="77777777" w:rsidR="009564F1" w:rsidRDefault="009564F1" w:rsidP="00B30E92">
            <w:pPr>
              <w:pStyle w:val="TableText"/>
              <w:keepNext/>
              <w:keepLines/>
              <w:jc w:val="center"/>
            </w:pPr>
            <w:r>
              <w:t>-</w:t>
            </w:r>
          </w:p>
        </w:tc>
        <w:tc>
          <w:tcPr>
            <w:tcW w:w="784" w:type="dxa"/>
          </w:tcPr>
          <w:p w14:paraId="03250FEE" w14:textId="77777777" w:rsidR="009564F1" w:rsidRDefault="009564F1" w:rsidP="00B30E92">
            <w:pPr>
              <w:pStyle w:val="TableText"/>
              <w:keepNext/>
              <w:keepLines/>
              <w:jc w:val="center"/>
            </w:pPr>
            <w:r>
              <w:t>0.019</w:t>
            </w:r>
          </w:p>
        </w:tc>
        <w:tc>
          <w:tcPr>
            <w:tcW w:w="784" w:type="dxa"/>
          </w:tcPr>
          <w:p w14:paraId="3FE0CF70" w14:textId="77777777" w:rsidR="009564F1" w:rsidRDefault="009564F1" w:rsidP="00B30E92">
            <w:pPr>
              <w:pStyle w:val="TableText"/>
              <w:keepNext/>
              <w:keepLines/>
              <w:jc w:val="center"/>
            </w:pPr>
            <w:r>
              <w:t>0.231</w:t>
            </w:r>
          </w:p>
        </w:tc>
        <w:tc>
          <w:tcPr>
            <w:tcW w:w="785" w:type="dxa"/>
          </w:tcPr>
          <w:p w14:paraId="2E82DB73" w14:textId="77777777" w:rsidR="009564F1" w:rsidRDefault="009564F1" w:rsidP="00B30E92">
            <w:pPr>
              <w:pStyle w:val="TableText"/>
              <w:keepNext/>
              <w:keepLines/>
              <w:jc w:val="center"/>
            </w:pPr>
            <w:r>
              <w:t>0.037</w:t>
            </w:r>
          </w:p>
        </w:tc>
      </w:tr>
      <w:tr w:rsidR="009564F1" w14:paraId="11282C5A" w14:textId="77777777" w:rsidTr="00B30E92">
        <w:tc>
          <w:tcPr>
            <w:tcW w:w="2515" w:type="dxa"/>
            <w:shd w:val="clear" w:color="auto" w:fill="F2F2F2" w:themeFill="background1" w:themeFillShade="F2"/>
          </w:tcPr>
          <w:p w14:paraId="70190487" w14:textId="77777777" w:rsidR="009564F1" w:rsidRDefault="009564F1" w:rsidP="00B30E92">
            <w:pPr>
              <w:pStyle w:val="TableText"/>
              <w:keepNext/>
              <w:keepLines/>
            </w:pPr>
            <w:r>
              <w:t>Wholesale Employment</w:t>
            </w:r>
          </w:p>
        </w:tc>
        <w:tc>
          <w:tcPr>
            <w:tcW w:w="1350" w:type="dxa"/>
            <w:shd w:val="clear" w:color="auto" w:fill="F2F2F2" w:themeFill="background1" w:themeFillShade="F2"/>
          </w:tcPr>
          <w:p w14:paraId="0ACF9BC4" w14:textId="77777777" w:rsidR="009564F1" w:rsidRDefault="009564F1" w:rsidP="00B30E92">
            <w:pPr>
              <w:pStyle w:val="TableText"/>
              <w:keepNext/>
              <w:keepLines/>
              <w:jc w:val="center"/>
            </w:pPr>
            <w:r>
              <w:t>WSLE</w:t>
            </w:r>
          </w:p>
        </w:tc>
        <w:tc>
          <w:tcPr>
            <w:tcW w:w="784" w:type="dxa"/>
            <w:shd w:val="clear" w:color="auto" w:fill="F2F2F2" w:themeFill="background1" w:themeFillShade="F2"/>
          </w:tcPr>
          <w:p w14:paraId="59977742" w14:textId="77777777" w:rsidR="009564F1" w:rsidRDefault="009564F1" w:rsidP="00B30E92">
            <w:pPr>
              <w:pStyle w:val="TableText"/>
              <w:keepNext/>
              <w:keepLines/>
              <w:jc w:val="center"/>
            </w:pPr>
            <w:r>
              <w:t>1.136</w:t>
            </w:r>
          </w:p>
        </w:tc>
        <w:tc>
          <w:tcPr>
            <w:tcW w:w="784" w:type="dxa"/>
            <w:shd w:val="clear" w:color="auto" w:fill="F2F2F2" w:themeFill="background1" w:themeFillShade="F2"/>
          </w:tcPr>
          <w:p w14:paraId="22C6FCA4"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46D6D500"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3AB64E65"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7EEA5A05" w14:textId="77777777" w:rsidR="009564F1" w:rsidRDefault="009564F1" w:rsidP="00B30E92">
            <w:pPr>
              <w:pStyle w:val="TableText"/>
              <w:keepNext/>
              <w:keepLines/>
              <w:jc w:val="center"/>
            </w:pPr>
            <w:r>
              <w:t>0.126</w:t>
            </w:r>
          </w:p>
        </w:tc>
        <w:tc>
          <w:tcPr>
            <w:tcW w:w="784" w:type="dxa"/>
            <w:shd w:val="clear" w:color="auto" w:fill="F2F2F2" w:themeFill="background1" w:themeFillShade="F2"/>
          </w:tcPr>
          <w:p w14:paraId="7F8C7024" w14:textId="77777777" w:rsidR="009564F1" w:rsidRDefault="009564F1" w:rsidP="00B30E92">
            <w:pPr>
              <w:pStyle w:val="TableText"/>
              <w:keepNext/>
              <w:keepLines/>
              <w:jc w:val="center"/>
            </w:pPr>
            <w:r>
              <w:t>0.410</w:t>
            </w:r>
          </w:p>
        </w:tc>
        <w:tc>
          <w:tcPr>
            <w:tcW w:w="785" w:type="dxa"/>
            <w:shd w:val="clear" w:color="auto" w:fill="F2F2F2" w:themeFill="background1" w:themeFillShade="F2"/>
          </w:tcPr>
          <w:p w14:paraId="49B71EDF" w14:textId="77777777" w:rsidR="009564F1" w:rsidRDefault="009564F1" w:rsidP="00B30E92">
            <w:pPr>
              <w:pStyle w:val="TableText"/>
              <w:keepNext/>
              <w:keepLines/>
              <w:jc w:val="center"/>
            </w:pPr>
            <w:r>
              <w:t>0.103</w:t>
            </w:r>
          </w:p>
        </w:tc>
      </w:tr>
      <w:tr w:rsidR="009564F1" w14:paraId="5E3CC05F" w14:textId="77777777" w:rsidTr="00B30E92">
        <w:tc>
          <w:tcPr>
            <w:tcW w:w="2515" w:type="dxa"/>
          </w:tcPr>
          <w:p w14:paraId="4D3A3C48" w14:textId="77777777" w:rsidR="009564F1" w:rsidRDefault="009564F1" w:rsidP="00B30E92">
            <w:pPr>
              <w:pStyle w:val="TableText"/>
              <w:keepNext/>
              <w:keepLines/>
            </w:pPr>
            <w:r>
              <w:t>Office Employment</w:t>
            </w:r>
          </w:p>
        </w:tc>
        <w:tc>
          <w:tcPr>
            <w:tcW w:w="1350" w:type="dxa"/>
          </w:tcPr>
          <w:p w14:paraId="4E2769DA" w14:textId="77777777" w:rsidR="009564F1" w:rsidRDefault="009564F1" w:rsidP="00B30E92">
            <w:pPr>
              <w:pStyle w:val="TableText"/>
              <w:keepNext/>
              <w:keepLines/>
              <w:jc w:val="center"/>
            </w:pPr>
            <w:r>
              <w:t>OFFI</w:t>
            </w:r>
          </w:p>
        </w:tc>
        <w:tc>
          <w:tcPr>
            <w:tcW w:w="784" w:type="dxa"/>
          </w:tcPr>
          <w:p w14:paraId="5914A5E9" w14:textId="77777777" w:rsidR="009564F1" w:rsidRDefault="009564F1" w:rsidP="00B30E92">
            <w:pPr>
              <w:pStyle w:val="TableText"/>
              <w:keepNext/>
              <w:keepLines/>
              <w:jc w:val="center"/>
            </w:pPr>
            <w:r>
              <w:t>1.196</w:t>
            </w:r>
          </w:p>
        </w:tc>
        <w:tc>
          <w:tcPr>
            <w:tcW w:w="784" w:type="dxa"/>
          </w:tcPr>
          <w:p w14:paraId="082DD40F" w14:textId="77777777" w:rsidR="009564F1" w:rsidRDefault="009564F1" w:rsidP="00B30E92">
            <w:pPr>
              <w:pStyle w:val="TableText"/>
              <w:keepNext/>
              <w:keepLines/>
              <w:jc w:val="center"/>
            </w:pPr>
            <w:r>
              <w:t>-</w:t>
            </w:r>
          </w:p>
        </w:tc>
        <w:tc>
          <w:tcPr>
            <w:tcW w:w="784" w:type="dxa"/>
          </w:tcPr>
          <w:p w14:paraId="612CF2F4" w14:textId="77777777" w:rsidR="009564F1" w:rsidRDefault="009564F1" w:rsidP="00B30E92">
            <w:pPr>
              <w:pStyle w:val="TableText"/>
              <w:keepNext/>
              <w:keepLines/>
              <w:jc w:val="center"/>
            </w:pPr>
            <w:r>
              <w:t>-</w:t>
            </w:r>
          </w:p>
        </w:tc>
        <w:tc>
          <w:tcPr>
            <w:tcW w:w="785" w:type="dxa"/>
          </w:tcPr>
          <w:p w14:paraId="14715AA0" w14:textId="77777777" w:rsidR="009564F1" w:rsidRDefault="009564F1" w:rsidP="00B30E92">
            <w:pPr>
              <w:pStyle w:val="TableText"/>
              <w:keepNext/>
              <w:keepLines/>
              <w:jc w:val="center"/>
            </w:pPr>
            <w:r>
              <w:t>-</w:t>
            </w:r>
          </w:p>
        </w:tc>
        <w:tc>
          <w:tcPr>
            <w:tcW w:w="784" w:type="dxa"/>
          </w:tcPr>
          <w:p w14:paraId="5BAE79C0" w14:textId="77777777" w:rsidR="009564F1" w:rsidRDefault="009564F1" w:rsidP="00B30E92">
            <w:pPr>
              <w:pStyle w:val="TableText"/>
              <w:keepNext/>
              <w:keepLines/>
              <w:jc w:val="center"/>
            </w:pPr>
            <w:r>
              <w:t>0.219</w:t>
            </w:r>
          </w:p>
        </w:tc>
        <w:tc>
          <w:tcPr>
            <w:tcW w:w="784" w:type="dxa"/>
          </w:tcPr>
          <w:p w14:paraId="4F819B7B" w14:textId="77777777" w:rsidR="009564F1" w:rsidRDefault="009564F1" w:rsidP="00B30E92">
            <w:pPr>
              <w:pStyle w:val="TableText"/>
              <w:keepNext/>
              <w:keepLines/>
              <w:jc w:val="center"/>
            </w:pPr>
            <w:r>
              <w:t>0.178</w:t>
            </w:r>
          </w:p>
        </w:tc>
        <w:tc>
          <w:tcPr>
            <w:tcW w:w="785" w:type="dxa"/>
          </w:tcPr>
          <w:p w14:paraId="3A36AAA1" w14:textId="77777777" w:rsidR="009564F1" w:rsidRDefault="009564F1" w:rsidP="00B30E92">
            <w:pPr>
              <w:pStyle w:val="TableText"/>
              <w:keepNext/>
              <w:keepLines/>
              <w:jc w:val="center"/>
            </w:pPr>
            <w:r>
              <w:t>0.054</w:t>
            </w:r>
          </w:p>
        </w:tc>
      </w:tr>
      <w:tr w:rsidR="009564F1" w14:paraId="1C0C25E6" w14:textId="77777777" w:rsidTr="00B30E92">
        <w:tc>
          <w:tcPr>
            <w:tcW w:w="2515" w:type="dxa"/>
            <w:shd w:val="clear" w:color="auto" w:fill="F2F2F2" w:themeFill="background1" w:themeFillShade="F2"/>
          </w:tcPr>
          <w:p w14:paraId="5BACED34" w14:textId="77777777" w:rsidR="009564F1" w:rsidRDefault="009564F1" w:rsidP="00B30E92">
            <w:pPr>
              <w:pStyle w:val="TableText"/>
              <w:keepNext/>
              <w:keepLines/>
            </w:pPr>
            <w:r>
              <w:t>Gov./Ed. Employment</w:t>
            </w:r>
          </w:p>
        </w:tc>
        <w:tc>
          <w:tcPr>
            <w:tcW w:w="1350" w:type="dxa"/>
            <w:shd w:val="clear" w:color="auto" w:fill="F2F2F2" w:themeFill="background1" w:themeFillShade="F2"/>
          </w:tcPr>
          <w:p w14:paraId="1414C4ED" w14:textId="77777777" w:rsidR="009564F1" w:rsidRDefault="009564F1" w:rsidP="00B30E92">
            <w:pPr>
              <w:pStyle w:val="TableText"/>
              <w:keepNext/>
              <w:keepLines/>
              <w:jc w:val="center"/>
            </w:pPr>
            <w:r>
              <w:t>GVED</w:t>
            </w:r>
          </w:p>
        </w:tc>
        <w:tc>
          <w:tcPr>
            <w:tcW w:w="784" w:type="dxa"/>
            <w:shd w:val="clear" w:color="auto" w:fill="F2F2F2" w:themeFill="background1" w:themeFillShade="F2"/>
          </w:tcPr>
          <w:p w14:paraId="7BD37430" w14:textId="77777777" w:rsidR="009564F1" w:rsidRDefault="009564F1" w:rsidP="00B30E92">
            <w:pPr>
              <w:pStyle w:val="TableText"/>
              <w:keepNext/>
              <w:keepLines/>
              <w:jc w:val="center"/>
            </w:pPr>
            <w:r>
              <w:t>1.196</w:t>
            </w:r>
          </w:p>
        </w:tc>
        <w:tc>
          <w:tcPr>
            <w:tcW w:w="784" w:type="dxa"/>
            <w:shd w:val="clear" w:color="auto" w:fill="F2F2F2" w:themeFill="background1" w:themeFillShade="F2"/>
          </w:tcPr>
          <w:p w14:paraId="7A1D4933"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508E1BCB"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76CD14BB"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34A14FE8" w14:textId="77777777" w:rsidR="009564F1" w:rsidRDefault="009564F1" w:rsidP="00B30E92">
            <w:pPr>
              <w:pStyle w:val="TableText"/>
              <w:keepNext/>
              <w:keepLines/>
              <w:jc w:val="center"/>
            </w:pPr>
            <w:r>
              <w:t>2.455</w:t>
            </w:r>
          </w:p>
        </w:tc>
        <w:tc>
          <w:tcPr>
            <w:tcW w:w="784" w:type="dxa"/>
            <w:shd w:val="clear" w:color="auto" w:fill="F2F2F2" w:themeFill="background1" w:themeFillShade="F2"/>
          </w:tcPr>
          <w:p w14:paraId="2B83486E" w14:textId="77777777" w:rsidR="009564F1" w:rsidRDefault="009564F1" w:rsidP="00B30E92">
            <w:pPr>
              <w:pStyle w:val="TableText"/>
              <w:keepNext/>
              <w:keepLines/>
              <w:jc w:val="center"/>
            </w:pPr>
            <w:r>
              <w:t>0.250</w:t>
            </w:r>
          </w:p>
        </w:tc>
        <w:tc>
          <w:tcPr>
            <w:tcW w:w="785" w:type="dxa"/>
            <w:shd w:val="clear" w:color="auto" w:fill="F2F2F2" w:themeFill="background1" w:themeFillShade="F2"/>
          </w:tcPr>
          <w:p w14:paraId="667E72EF" w14:textId="77777777" w:rsidR="009564F1" w:rsidRDefault="009564F1" w:rsidP="00B30E92">
            <w:pPr>
              <w:pStyle w:val="TableText"/>
              <w:keepNext/>
              <w:keepLines/>
              <w:jc w:val="center"/>
            </w:pPr>
            <w:r>
              <w:t>0.452</w:t>
            </w:r>
          </w:p>
        </w:tc>
      </w:tr>
      <w:tr w:rsidR="009564F1" w14:paraId="5F05E279" w14:textId="77777777" w:rsidTr="00B30E92">
        <w:tc>
          <w:tcPr>
            <w:tcW w:w="2515" w:type="dxa"/>
          </w:tcPr>
          <w:p w14:paraId="1916B1B0" w14:textId="77777777" w:rsidR="009564F1" w:rsidRDefault="009564F1" w:rsidP="00B30E92">
            <w:pPr>
              <w:pStyle w:val="TableText"/>
              <w:keepNext/>
              <w:keepLines/>
            </w:pPr>
            <w:r>
              <w:t>Health Employment</w:t>
            </w:r>
          </w:p>
        </w:tc>
        <w:tc>
          <w:tcPr>
            <w:tcW w:w="1350" w:type="dxa"/>
          </w:tcPr>
          <w:p w14:paraId="16AB6B35" w14:textId="77777777" w:rsidR="009564F1" w:rsidRDefault="009564F1" w:rsidP="00B30E92">
            <w:pPr>
              <w:pStyle w:val="TableText"/>
              <w:keepNext/>
              <w:keepLines/>
              <w:jc w:val="center"/>
            </w:pPr>
            <w:r>
              <w:t>HLTH</w:t>
            </w:r>
          </w:p>
        </w:tc>
        <w:tc>
          <w:tcPr>
            <w:tcW w:w="784" w:type="dxa"/>
          </w:tcPr>
          <w:p w14:paraId="493C818E" w14:textId="77777777" w:rsidR="009564F1" w:rsidRDefault="009564F1" w:rsidP="00B30E92">
            <w:pPr>
              <w:pStyle w:val="TableText"/>
              <w:keepNext/>
              <w:keepLines/>
              <w:jc w:val="center"/>
            </w:pPr>
            <w:r>
              <w:t>1.136</w:t>
            </w:r>
          </w:p>
        </w:tc>
        <w:tc>
          <w:tcPr>
            <w:tcW w:w="784" w:type="dxa"/>
          </w:tcPr>
          <w:p w14:paraId="3143125B" w14:textId="77777777" w:rsidR="009564F1" w:rsidRDefault="009564F1" w:rsidP="00B30E92">
            <w:pPr>
              <w:pStyle w:val="TableText"/>
              <w:keepNext/>
              <w:keepLines/>
              <w:jc w:val="center"/>
            </w:pPr>
            <w:r>
              <w:t>-</w:t>
            </w:r>
          </w:p>
        </w:tc>
        <w:tc>
          <w:tcPr>
            <w:tcW w:w="784" w:type="dxa"/>
          </w:tcPr>
          <w:p w14:paraId="75240ADE" w14:textId="77777777" w:rsidR="009564F1" w:rsidRDefault="009564F1" w:rsidP="00B30E92">
            <w:pPr>
              <w:pStyle w:val="TableText"/>
              <w:keepNext/>
              <w:keepLines/>
              <w:jc w:val="center"/>
            </w:pPr>
            <w:r>
              <w:t>-</w:t>
            </w:r>
          </w:p>
        </w:tc>
        <w:tc>
          <w:tcPr>
            <w:tcW w:w="785" w:type="dxa"/>
          </w:tcPr>
          <w:p w14:paraId="02C1D060" w14:textId="77777777" w:rsidR="009564F1" w:rsidRDefault="009564F1" w:rsidP="00B30E92">
            <w:pPr>
              <w:pStyle w:val="TableText"/>
              <w:keepNext/>
              <w:keepLines/>
              <w:jc w:val="center"/>
            </w:pPr>
            <w:r>
              <w:t>-</w:t>
            </w:r>
          </w:p>
        </w:tc>
        <w:tc>
          <w:tcPr>
            <w:tcW w:w="784" w:type="dxa"/>
          </w:tcPr>
          <w:p w14:paraId="6063B1BD" w14:textId="77777777" w:rsidR="009564F1" w:rsidRDefault="009564F1" w:rsidP="00B30E92">
            <w:pPr>
              <w:pStyle w:val="TableText"/>
              <w:keepNext/>
              <w:keepLines/>
              <w:jc w:val="center"/>
            </w:pPr>
            <w:r>
              <w:t>1.135</w:t>
            </w:r>
          </w:p>
        </w:tc>
        <w:tc>
          <w:tcPr>
            <w:tcW w:w="784" w:type="dxa"/>
          </w:tcPr>
          <w:p w14:paraId="6BA688B6" w14:textId="77777777" w:rsidR="009564F1" w:rsidRDefault="009564F1" w:rsidP="00B30E92">
            <w:pPr>
              <w:pStyle w:val="TableText"/>
              <w:keepNext/>
              <w:keepLines/>
              <w:jc w:val="center"/>
            </w:pPr>
            <w:r>
              <w:t>0.185</w:t>
            </w:r>
          </w:p>
        </w:tc>
        <w:tc>
          <w:tcPr>
            <w:tcW w:w="785" w:type="dxa"/>
          </w:tcPr>
          <w:p w14:paraId="6ED791EB" w14:textId="77777777" w:rsidR="009564F1" w:rsidRDefault="009564F1" w:rsidP="00B30E92">
            <w:pPr>
              <w:pStyle w:val="TableText"/>
              <w:keepNext/>
              <w:keepLines/>
              <w:jc w:val="center"/>
            </w:pPr>
            <w:r>
              <w:t>0.446</w:t>
            </w:r>
          </w:p>
        </w:tc>
      </w:tr>
      <w:tr w:rsidR="009564F1" w14:paraId="2346ED4E" w14:textId="77777777" w:rsidTr="00B30E92">
        <w:tc>
          <w:tcPr>
            <w:tcW w:w="2515" w:type="dxa"/>
            <w:shd w:val="clear" w:color="auto" w:fill="F2F2F2" w:themeFill="background1" w:themeFillShade="F2"/>
          </w:tcPr>
          <w:p w14:paraId="7FCE30C4" w14:textId="77777777" w:rsidR="009564F1" w:rsidRDefault="009564F1" w:rsidP="00B30E92">
            <w:pPr>
              <w:pStyle w:val="TableText"/>
              <w:keepNext/>
              <w:keepLines/>
            </w:pPr>
            <w:r>
              <w:t>Other Employment</w:t>
            </w:r>
          </w:p>
        </w:tc>
        <w:tc>
          <w:tcPr>
            <w:tcW w:w="1350" w:type="dxa"/>
            <w:shd w:val="clear" w:color="auto" w:fill="F2F2F2" w:themeFill="background1" w:themeFillShade="F2"/>
          </w:tcPr>
          <w:p w14:paraId="2431D63A" w14:textId="77777777" w:rsidR="009564F1" w:rsidRDefault="009564F1" w:rsidP="00B30E92">
            <w:pPr>
              <w:pStyle w:val="TableText"/>
              <w:keepNext/>
              <w:keepLines/>
              <w:jc w:val="center"/>
            </w:pPr>
            <w:r>
              <w:t>OTHR</w:t>
            </w:r>
          </w:p>
        </w:tc>
        <w:tc>
          <w:tcPr>
            <w:tcW w:w="784" w:type="dxa"/>
            <w:shd w:val="clear" w:color="auto" w:fill="F2F2F2" w:themeFill="background1" w:themeFillShade="F2"/>
          </w:tcPr>
          <w:p w14:paraId="26F42ED6" w14:textId="77777777" w:rsidR="009564F1" w:rsidRDefault="009564F1" w:rsidP="00B30E92">
            <w:pPr>
              <w:pStyle w:val="TableText"/>
              <w:keepNext/>
              <w:keepLines/>
              <w:jc w:val="center"/>
            </w:pPr>
            <w:r>
              <w:t>1.136</w:t>
            </w:r>
          </w:p>
        </w:tc>
        <w:tc>
          <w:tcPr>
            <w:tcW w:w="784" w:type="dxa"/>
            <w:shd w:val="clear" w:color="auto" w:fill="F2F2F2" w:themeFill="background1" w:themeFillShade="F2"/>
          </w:tcPr>
          <w:p w14:paraId="00B59153"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5094DEDD"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7A36A996"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1E14DAFA" w14:textId="77777777" w:rsidR="009564F1" w:rsidRDefault="009564F1" w:rsidP="00B30E92">
            <w:pPr>
              <w:pStyle w:val="TableText"/>
              <w:keepNext/>
              <w:keepLines/>
              <w:jc w:val="center"/>
            </w:pPr>
            <w:r>
              <w:t>0.902</w:t>
            </w:r>
          </w:p>
        </w:tc>
        <w:tc>
          <w:tcPr>
            <w:tcW w:w="784" w:type="dxa"/>
            <w:shd w:val="clear" w:color="auto" w:fill="F2F2F2" w:themeFill="background1" w:themeFillShade="F2"/>
          </w:tcPr>
          <w:p w14:paraId="2121697C" w14:textId="77777777" w:rsidR="009564F1" w:rsidRDefault="009564F1" w:rsidP="00B30E92">
            <w:pPr>
              <w:pStyle w:val="TableText"/>
              <w:keepNext/>
              <w:keepLines/>
              <w:jc w:val="center"/>
            </w:pPr>
            <w:r>
              <w:t>0.200</w:t>
            </w:r>
          </w:p>
        </w:tc>
        <w:tc>
          <w:tcPr>
            <w:tcW w:w="785" w:type="dxa"/>
            <w:shd w:val="clear" w:color="auto" w:fill="F2F2F2" w:themeFill="background1" w:themeFillShade="F2"/>
          </w:tcPr>
          <w:p w14:paraId="19D88A86" w14:textId="77777777" w:rsidR="009564F1" w:rsidRDefault="009564F1" w:rsidP="00B30E92">
            <w:pPr>
              <w:pStyle w:val="TableText"/>
              <w:keepNext/>
              <w:keepLines/>
              <w:jc w:val="center"/>
            </w:pPr>
            <w:r>
              <w:t>0.242</w:t>
            </w:r>
          </w:p>
        </w:tc>
      </w:tr>
      <w:tr w:rsidR="009564F1" w14:paraId="79513472" w14:textId="77777777" w:rsidTr="00B30E92">
        <w:tc>
          <w:tcPr>
            <w:tcW w:w="2515" w:type="dxa"/>
          </w:tcPr>
          <w:p w14:paraId="730A8CC5" w14:textId="77777777" w:rsidR="009564F1" w:rsidRDefault="009564F1" w:rsidP="00B30E92">
            <w:pPr>
              <w:pStyle w:val="TableText"/>
              <w:keepNext/>
              <w:keepLines/>
            </w:pPr>
            <w:r>
              <w:t>Total Households</w:t>
            </w:r>
          </w:p>
        </w:tc>
        <w:tc>
          <w:tcPr>
            <w:tcW w:w="1350" w:type="dxa"/>
          </w:tcPr>
          <w:p w14:paraId="76C74DAF" w14:textId="77777777" w:rsidR="009564F1" w:rsidRDefault="009564F1" w:rsidP="00B30E92">
            <w:pPr>
              <w:pStyle w:val="TableText"/>
              <w:keepNext/>
              <w:keepLines/>
              <w:jc w:val="center"/>
            </w:pPr>
            <w:r>
              <w:t>TOTHH</w:t>
            </w:r>
          </w:p>
        </w:tc>
        <w:tc>
          <w:tcPr>
            <w:tcW w:w="784" w:type="dxa"/>
          </w:tcPr>
          <w:p w14:paraId="56FC36F9" w14:textId="77777777" w:rsidR="009564F1" w:rsidRDefault="009564F1" w:rsidP="00B30E92">
            <w:pPr>
              <w:pStyle w:val="TableText"/>
              <w:keepNext/>
              <w:keepLines/>
              <w:jc w:val="center"/>
            </w:pPr>
            <w:r>
              <w:t>-</w:t>
            </w:r>
          </w:p>
        </w:tc>
        <w:tc>
          <w:tcPr>
            <w:tcW w:w="784" w:type="dxa"/>
          </w:tcPr>
          <w:p w14:paraId="24D5C6CD" w14:textId="77777777" w:rsidR="009564F1" w:rsidRDefault="009564F1" w:rsidP="00B30E92">
            <w:pPr>
              <w:pStyle w:val="TableText"/>
              <w:keepNext/>
              <w:keepLines/>
              <w:jc w:val="center"/>
            </w:pPr>
            <w:r>
              <w:t>-</w:t>
            </w:r>
          </w:p>
        </w:tc>
        <w:tc>
          <w:tcPr>
            <w:tcW w:w="784" w:type="dxa"/>
          </w:tcPr>
          <w:p w14:paraId="38385FDE" w14:textId="77777777" w:rsidR="009564F1" w:rsidRDefault="009564F1" w:rsidP="00B30E92">
            <w:pPr>
              <w:pStyle w:val="TableText"/>
              <w:keepNext/>
              <w:keepLines/>
              <w:jc w:val="center"/>
            </w:pPr>
            <w:r>
              <w:t>-</w:t>
            </w:r>
          </w:p>
        </w:tc>
        <w:tc>
          <w:tcPr>
            <w:tcW w:w="785" w:type="dxa"/>
          </w:tcPr>
          <w:p w14:paraId="65C2A6BB" w14:textId="77777777" w:rsidR="009564F1" w:rsidRDefault="009564F1" w:rsidP="00B30E92">
            <w:pPr>
              <w:pStyle w:val="TableText"/>
              <w:keepNext/>
              <w:keepLines/>
              <w:jc w:val="center"/>
            </w:pPr>
            <w:r>
              <w:t>-</w:t>
            </w:r>
          </w:p>
        </w:tc>
        <w:tc>
          <w:tcPr>
            <w:tcW w:w="784" w:type="dxa"/>
          </w:tcPr>
          <w:p w14:paraId="77834107" w14:textId="77777777" w:rsidR="009564F1" w:rsidRDefault="009564F1" w:rsidP="00B30E92">
            <w:pPr>
              <w:pStyle w:val="TableText"/>
              <w:keepNext/>
              <w:keepLines/>
              <w:jc w:val="center"/>
            </w:pPr>
            <w:r>
              <w:t>2.553</w:t>
            </w:r>
          </w:p>
        </w:tc>
        <w:tc>
          <w:tcPr>
            <w:tcW w:w="784" w:type="dxa"/>
          </w:tcPr>
          <w:p w14:paraId="0162955E" w14:textId="77777777" w:rsidR="009564F1" w:rsidRDefault="009564F1" w:rsidP="00B30E92">
            <w:pPr>
              <w:pStyle w:val="TableText"/>
              <w:keepNext/>
              <w:keepLines/>
              <w:jc w:val="center"/>
            </w:pPr>
            <w:r>
              <w:t>0.179</w:t>
            </w:r>
          </w:p>
        </w:tc>
        <w:tc>
          <w:tcPr>
            <w:tcW w:w="785" w:type="dxa"/>
          </w:tcPr>
          <w:p w14:paraId="3E08F950" w14:textId="77777777" w:rsidR="009564F1" w:rsidRDefault="009564F1" w:rsidP="00B30E92">
            <w:pPr>
              <w:pStyle w:val="TableText"/>
              <w:keepNext/>
              <w:keepLines/>
              <w:jc w:val="center"/>
            </w:pPr>
            <w:r>
              <w:t>0.589</w:t>
            </w:r>
          </w:p>
        </w:tc>
      </w:tr>
      <w:tr w:rsidR="009564F1" w14:paraId="6C0EA235" w14:textId="77777777" w:rsidTr="00B30E92">
        <w:tc>
          <w:tcPr>
            <w:tcW w:w="2515" w:type="dxa"/>
            <w:shd w:val="clear" w:color="auto" w:fill="F2F2F2" w:themeFill="background1" w:themeFillShade="F2"/>
          </w:tcPr>
          <w:p w14:paraId="3B560289" w14:textId="77777777" w:rsidR="009564F1" w:rsidRDefault="009564F1" w:rsidP="00B30E92">
            <w:pPr>
              <w:pStyle w:val="TableText"/>
              <w:keepNext/>
              <w:keepLines/>
            </w:pPr>
            <w:r>
              <w:t>Mining Employment</w:t>
            </w:r>
          </w:p>
        </w:tc>
        <w:tc>
          <w:tcPr>
            <w:tcW w:w="1350" w:type="dxa"/>
            <w:shd w:val="clear" w:color="auto" w:fill="F2F2F2" w:themeFill="background1" w:themeFillShade="F2"/>
          </w:tcPr>
          <w:p w14:paraId="6DAC04D4" w14:textId="77777777" w:rsidR="009564F1" w:rsidRDefault="009564F1" w:rsidP="00B30E92">
            <w:pPr>
              <w:pStyle w:val="TableText"/>
              <w:keepNext/>
              <w:keepLines/>
              <w:jc w:val="center"/>
            </w:pPr>
            <w:r>
              <w:t>FM_MING</w:t>
            </w:r>
          </w:p>
        </w:tc>
        <w:tc>
          <w:tcPr>
            <w:tcW w:w="784" w:type="dxa"/>
            <w:shd w:val="clear" w:color="auto" w:fill="F2F2F2" w:themeFill="background1" w:themeFillShade="F2"/>
          </w:tcPr>
          <w:p w14:paraId="7B4228A8" w14:textId="77777777" w:rsidR="009564F1" w:rsidRDefault="009564F1" w:rsidP="00B30E92">
            <w:pPr>
              <w:pStyle w:val="TableText"/>
              <w:keepNext/>
              <w:keepLines/>
              <w:jc w:val="center"/>
            </w:pPr>
            <w:r>
              <w:t>1.500</w:t>
            </w:r>
          </w:p>
        </w:tc>
        <w:tc>
          <w:tcPr>
            <w:tcW w:w="784" w:type="dxa"/>
            <w:shd w:val="clear" w:color="auto" w:fill="F2F2F2" w:themeFill="background1" w:themeFillShade="F2"/>
          </w:tcPr>
          <w:p w14:paraId="341EA7BF"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171627D3"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48029089"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256FAB2B"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48064A77"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346399C3" w14:textId="77777777" w:rsidR="009564F1" w:rsidRDefault="009564F1" w:rsidP="00B30E92">
            <w:pPr>
              <w:pStyle w:val="TableText"/>
              <w:keepNext/>
              <w:keepLines/>
              <w:jc w:val="center"/>
            </w:pPr>
            <w:r>
              <w:t>-</w:t>
            </w:r>
          </w:p>
        </w:tc>
      </w:tr>
      <w:tr w:rsidR="009564F1" w14:paraId="73D8BF8D" w14:textId="77777777" w:rsidTr="00B30E92">
        <w:tc>
          <w:tcPr>
            <w:tcW w:w="2515" w:type="dxa"/>
          </w:tcPr>
          <w:p w14:paraId="0871B954" w14:textId="77777777" w:rsidR="009564F1" w:rsidRDefault="009564F1" w:rsidP="00B30E92">
            <w:pPr>
              <w:pStyle w:val="TableText"/>
              <w:keepNext/>
              <w:keepLines/>
            </w:pPr>
            <w:r>
              <w:t>Elementary Enrollment</w:t>
            </w:r>
          </w:p>
        </w:tc>
        <w:tc>
          <w:tcPr>
            <w:tcW w:w="1350" w:type="dxa"/>
          </w:tcPr>
          <w:p w14:paraId="0DDF788D" w14:textId="77777777" w:rsidR="009564F1" w:rsidRDefault="009564F1" w:rsidP="00B30E92">
            <w:pPr>
              <w:pStyle w:val="TableText"/>
              <w:keepNext/>
              <w:keepLines/>
              <w:jc w:val="center"/>
            </w:pPr>
            <w:r>
              <w:t>ENROL_ELEM</w:t>
            </w:r>
          </w:p>
        </w:tc>
        <w:tc>
          <w:tcPr>
            <w:tcW w:w="784" w:type="dxa"/>
          </w:tcPr>
          <w:p w14:paraId="51207311" w14:textId="77777777" w:rsidR="009564F1" w:rsidRDefault="009564F1" w:rsidP="00B30E92">
            <w:pPr>
              <w:pStyle w:val="TableText"/>
              <w:keepNext/>
              <w:keepLines/>
              <w:jc w:val="center"/>
            </w:pPr>
            <w:r>
              <w:t>-</w:t>
            </w:r>
          </w:p>
        </w:tc>
        <w:tc>
          <w:tcPr>
            <w:tcW w:w="784" w:type="dxa"/>
          </w:tcPr>
          <w:p w14:paraId="64EB35B4" w14:textId="77777777" w:rsidR="009564F1" w:rsidRDefault="009564F1" w:rsidP="00B30E92">
            <w:pPr>
              <w:pStyle w:val="TableText"/>
              <w:keepNext/>
              <w:keepLines/>
              <w:jc w:val="center"/>
            </w:pPr>
            <w:r>
              <w:t>1.000</w:t>
            </w:r>
          </w:p>
        </w:tc>
        <w:tc>
          <w:tcPr>
            <w:tcW w:w="784" w:type="dxa"/>
          </w:tcPr>
          <w:p w14:paraId="2E783520" w14:textId="77777777" w:rsidR="009564F1" w:rsidRDefault="009564F1" w:rsidP="00B30E92">
            <w:pPr>
              <w:pStyle w:val="TableText"/>
              <w:keepNext/>
              <w:keepLines/>
              <w:jc w:val="center"/>
            </w:pPr>
            <w:r>
              <w:t>-</w:t>
            </w:r>
          </w:p>
        </w:tc>
        <w:tc>
          <w:tcPr>
            <w:tcW w:w="785" w:type="dxa"/>
          </w:tcPr>
          <w:p w14:paraId="549AD455" w14:textId="77777777" w:rsidR="009564F1" w:rsidRDefault="009564F1" w:rsidP="00B30E92">
            <w:pPr>
              <w:pStyle w:val="TableText"/>
              <w:keepNext/>
              <w:keepLines/>
              <w:jc w:val="center"/>
            </w:pPr>
            <w:r>
              <w:t>-</w:t>
            </w:r>
          </w:p>
        </w:tc>
        <w:tc>
          <w:tcPr>
            <w:tcW w:w="784" w:type="dxa"/>
          </w:tcPr>
          <w:p w14:paraId="52D09433" w14:textId="77777777" w:rsidR="009564F1" w:rsidRDefault="009564F1" w:rsidP="00B30E92">
            <w:pPr>
              <w:pStyle w:val="TableText"/>
              <w:keepNext/>
              <w:keepLines/>
              <w:jc w:val="center"/>
            </w:pPr>
            <w:r>
              <w:t>-</w:t>
            </w:r>
          </w:p>
        </w:tc>
        <w:tc>
          <w:tcPr>
            <w:tcW w:w="784" w:type="dxa"/>
          </w:tcPr>
          <w:p w14:paraId="26D241C5" w14:textId="77777777" w:rsidR="009564F1" w:rsidRDefault="009564F1" w:rsidP="00B30E92">
            <w:pPr>
              <w:pStyle w:val="TableText"/>
              <w:keepNext/>
              <w:keepLines/>
              <w:jc w:val="center"/>
            </w:pPr>
            <w:r>
              <w:t>-</w:t>
            </w:r>
          </w:p>
        </w:tc>
        <w:tc>
          <w:tcPr>
            <w:tcW w:w="785" w:type="dxa"/>
          </w:tcPr>
          <w:p w14:paraId="6B31E2DA" w14:textId="77777777" w:rsidR="009564F1" w:rsidRDefault="009564F1" w:rsidP="00B30E92">
            <w:pPr>
              <w:pStyle w:val="TableText"/>
              <w:keepNext/>
              <w:keepLines/>
              <w:jc w:val="center"/>
            </w:pPr>
            <w:r>
              <w:t>-</w:t>
            </w:r>
          </w:p>
        </w:tc>
      </w:tr>
      <w:tr w:rsidR="009564F1" w14:paraId="522DA43A" w14:textId="77777777" w:rsidTr="00B30E92">
        <w:tc>
          <w:tcPr>
            <w:tcW w:w="2515" w:type="dxa"/>
            <w:shd w:val="clear" w:color="auto" w:fill="F2F2F2" w:themeFill="background1" w:themeFillShade="F2"/>
          </w:tcPr>
          <w:p w14:paraId="5D3975E3" w14:textId="77777777" w:rsidR="009564F1" w:rsidRDefault="009564F1" w:rsidP="00B30E92">
            <w:pPr>
              <w:pStyle w:val="TableText"/>
              <w:keepNext/>
              <w:keepLines/>
            </w:pPr>
            <w:r>
              <w:t>Middle School Enrollment</w:t>
            </w:r>
          </w:p>
        </w:tc>
        <w:tc>
          <w:tcPr>
            <w:tcW w:w="1350" w:type="dxa"/>
            <w:shd w:val="clear" w:color="auto" w:fill="F2F2F2" w:themeFill="background1" w:themeFillShade="F2"/>
          </w:tcPr>
          <w:p w14:paraId="006C7470" w14:textId="77777777" w:rsidR="009564F1" w:rsidRDefault="009564F1" w:rsidP="00B30E92">
            <w:pPr>
              <w:pStyle w:val="TableText"/>
              <w:keepNext/>
              <w:keepLines/>
              <w:jc w:val="center"/>
            </w:pPr>
            <w:r>
              <w:t>ENROL_MIDL</w:t>
            </w:r>
          </w:p>
        </w:tc>
        <w:tc>
          <w:tcPr>
            <w:tcW w:w="784" w:type="dxa"/>
            <w:shd w:val="clear" w:color="auto" w:fill="F2F2F2" w:themeFill="background1" w:themeFillShade="F2"/>
          </w:tcPr>
          <w:p w14:paraId="5BBBA089"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480A9C49"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5A1A6CC4" w14:textId="77777777" w:rsidR="009564F1" w:rsidRDefault="009564F1" w:rsidP="00B30E92">
            <w:pPr>
              <w:pStyle w:val="TableText"/>
              <w:keepNext/>
              <w:keepLines/>
              <w:jc w:val="center"/>
            </w:pPr>
            <w:r>
              <w:t>1.000</w:t>
            </w:r>
          </w:p>
        </w:tc>
        <w:tc>
          <w:tcPr>
            <w:tcW w:w="785" w:type="dxa"/>
            <w:shd w:val="clear" w:color="auto" w:fill="F2F2F2" w:themeFill="background1" w:themeFillShade="F2"/>
          </w:tcPr>
          <w:p w14:paraId="42CB89A6"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156C751B" w14:textId="77777777" w:rsidR="009564F1" w:rsidRDefault="009564F1" w:rsidP="00B30E92">
            <w:pPr>
              <w:pStyle w:val="TableText"/>
              <w:keepNext/>
              <w:keepLines/>
              <w:jc w:val="center"/>
            </w:pPr>
            <w:r>
              <w:t>-</w:t>
            </w:r>
          </w:p>
        </w:tc>
        <w:tc>
          <w:tcPr>
            <w:tcW w:w="784" w:type="dxa"/>
            <w:shd w:val="clear" w:color="auto" w:fill="F2F2F2" w:themeFill="background1" w:themeFillShade="F2"/>
          </w:tcPr>
          <w:p w14:paraId="7CD55171" w14:textId="77777777" w:rsidR="009564F1" w:rsidRDefault="009564F1" w:rsidP="00B30E92">
            <w:pPr>
              <w:pStyle w:val="TableText"/>
              <w:keepNext/>
              <w:keepLines/>
              <w:jc w:val="center"/>
            </w:pPr>
            <w:r>
              <w:t>-</w:t>
            </w:r>
          </w:p>
        </w:tc>
        <w:tc>
          <w:tcPr>
            <w:tcW w:w="785" w:type="dxa"/>
            <w:shd w:val="clear" w:color="auto" w:fill="F2F2F2" w:themeFill="background1" w:themeFillShade="F2"/>
          </w:tcPr>
          <w:p w14:paraId="1EA24494" w14:textId="77777777" w:rsidR="009564F1" w:rsidRDefault="009564F1" w:rsidP="00B30E92">
            <w:pPr>
              <w:pStyle w:val="TableText"/>
              <w:keepNext/>
              <w:keepLines/>
              <w:jc w:val="center"/>
            </w:pPr>
            <w:r>
              <w:t>-</w:t>
            </w:r>
          </w:p>
        </w:tc>
      </w:tr>
      <w:tr w:rsidR="009564F1" w14:paraId="64ECE4A4" w14:textId="77777777" w:rsidTr="00B30E92">
        <w:tc>
          <w:tcPr>
            <w:tcW w:w="2515" w:type="dxa"/>
          </w:tcPr>
          <w:p w14:paraId="3C022355" w14:textId="77777777" w:rsidR="009564F1" w:rsidRDefault="009564F1" w:rsidP="00B30E92">
            <w:pPr>
              <w:pStyle w:val="TableText"/>
              <w:keepNext/>
              <w:keepLines/>
            </w:pPr>
            <w:r>
              <w:t>High School Enrollment</w:t>
            </w:r>
          </w:p>
        </w:tc>
        <w:tc>
          <w:tcPr>
            <w:tcW w:w="1350" w:type="dxa"/>
          </w:tcPr>
          <w:p w14:paraId="39123AB0" w14:textId="77777777" w:rsidR="009564F1" w:rsidRDefault="009564F1" w:rsidP="00B30E92">
            <w:pPr>
              <w:pStyle w:val="TableText"/>
              <w:keepNext/>
              <w:keepLines/>
              <w:jc w:val="center"/>
            </w:pPr>
            <w:r>
              <w:t>ENROL_HIGH</w:t>
            </w:r>
          </w:p>
        </w:tc>
        <w:tc>
          <w:tcPr>
            <w:tcW w:w="784" w:type="dxa"/>
          </w:tcPr>
          <w:p w14:paraId="0B623E5E" w14:textId="77777777" w:rsidR="009564F1" w:rsidRDefault="009564F1" w:rsidP="00B30E92">
            <w:pPr>
              <w:pStyle w:val="TableText"/>
              <w:keepNext/>
              <w:keepLines/>
              <w:jc w:val="center"/>
            </w:pPr>
            <w:r>
              <w:t>-</w:t>
            </w:r>
          </w:p>
        </w:tc>
        <w:tc>
          <w:tcPr>
            <w:tcW w:w="784" w:type="dxa"/>
          </w:tcPr>
          <w:p w14:paraId="52FF5A1D" w14:textId="77777777" w:rsidR="009564F1" w:rsidRDefault="009564F1" w:rsidP="00B30E92">
            <w:pPr>
              <w:pStyle w:val="TableText"/>
              <w:keepNext/>
              <w:keepLines/>
              <w:jc w:val="center"/>
            </w:pPr>
            <w:r>
              <w:t>-</w:t>
            </w:r>
          </w:p>
        </w:tc>
        <w:tc>
          <w:tcPr>
            <w:tcW w:w="784" w:type="dxa"/>
          </w:tcPr>
          <w:p w14:paraId="2930ECB1" w14:textId="77777777" w:rsidR="009564F1" w:rsidRDefault="009564F1" w:rsidP="00B30E92">
            <w:pPr>
              <w:pStyle w:val="TableText"/>
              <w:keepNext/>
              <w:keepLines/>
              <w:jc w:val="center"/>
            </w:pPr>
            <w:r>
              <w:t>1.000</w:t>
            </w:r>
          </w:p>
        </w:tc>
        <w:tc>
          <w:tcPr>
            <w:tcW w:w="785" w:type="dxa"/>
          </w:tcPr>
          <w:p w14:paraId="54F51A31" w14:textId="77777777" w:rsidR="009564F1" w:rsidRDefault="009564F1" w:rsidP="00B30E92">
            <w:pPr>
              <w:pStyle w:val="TableText"/>
              <w:keepNext/>
              <w:keepLines/>
              <w:jc w:val="center"/>
            </w:pPr>
            <w:r>
              <w:t>-</w:t>
            </w:r>
          </w:p>
        </w:tc>
        <w:tc>
          <w:tcPr>
            <w:tcW w:w="784" w:type="dxa"/>
          </w:tcPr>
          <w:p w14:paraId="59FAA61C" w14:textId="77777777" w:rsidR="009564F1" w:rsidRDefault="009564F1" w:rsidP="00B30E92">
            <w:pPr>
              <w:pStyle w:val="TableText"/>
              <w:keepNext/>
              <w:keepLines/>
              <w:jc w:val="center"/>
            </w:pPr>
            <w:r>
              <w:t>-</w:t>
            </w:r>
          </w:p>
        </w:tc>
        <w:tc>
          <w:tcPr>
            <w:tcW w:w="784" w:type="dxa"/>
          </w:tcPr>
          <w:p w14:paraId="7FC377FB" w14:textId="77777777" w:rsidR="009564F1" w:rsidRDefault="009564F1" w:rsidP="00B30E92">
            <w:pPr>
              <w:pStyle w:val="TableText"/>
              <w:keepNext/>
              <w:keepLines/>
              <w:jc w:val="center"/>
            </w:pPr>
            <w:r>
              <w:t>-</w:t>
            </w:r>
          </w:p>
        </w:tc>
        <w:tc>
          <w:tcPr>
            <w:tcW w:w="785" w:type="dxa"/>
          </w:tcPr>
          <w:p w14:paraId="08DEC309" w14:textId="77777777" w:rsidR="009564F1" w:rsidRDefault="009564F1" w:rsidP="00B30E92">
            <w:pPr>
              <w:pStyle w:val="TableText"/>
              <w:keepNext/>
              <w:keepLines/>
              <w:jc w:val="center"/>
            </w:pPr>
            <w:r>
              <w:t>-</w:t>
            </w:r>
          </w:p>
        </w:tc>
      </w:tr>
    </w:tbl>
    <w:p w14:paraId="6F0C6681" w14:textId="77777777" w:rsidR="009564F1" w:rsidRDefault="009564F1" w:rsidP="009564F1"/>
    <w:p w14:paraId="49C55787" w14:textId="77777777" w:rsidR="009564F1" w:rsidRDefault="009564F1" w:rsidP="009564F1">
      <w:pPr>
        <w:pStyle w:val="Heading3"/>
      </w:pPr>
      <w:bookmarkStart w:id="17" w:name="_Toc54437102"/>
      <w:r>
        <w:t>External Trip Attractions</w:t>
      </w:r>
      <w:bookmarkEnd w:id="17"/>
    </w:p>
    <w:p w14:paraId="32BBA8D7" w14:textId="77777777" w:rsidR="009564F1" w:rsidRPr="00EB4611" w:rsidRDefault="009564F1" w:rsidP="009564F1">
      <w:r>
        <w:t xml:space="preserve">The TAZ attractions for external-to-internal (XI) attractions is set to the number of total households (TOTHH) plus the total employment (TOTEMP). </w:t>
      </w:r>
      <w:r w:rsidRPr="003E7EC1">
        <w:t xml:space="preserve">Since XI attractions are scaled to </w:t>
      </w:r>
      <w:r>
        <w:t xml:space="preserve">match </w:t>
      </w:r>
      <w:r w:rsidRPr="003E7EC1">
        <w:t>productions,</w:t>
      </w:r>
      <w:r>
        <w:t xml:space="preserve"> this means that XI attractions will be proportionally distributed by households plus employment amongst all TAZs. </w:t>
      </w:r>
      <w:r w:rsidRPr="00E66E07">
        <w:t>When reporting</w:t>
      </w:r>
      <w:r>
        <w:t xml:space="preserve"> attractions for </w:t>
      </w:r>
      <w:r w:rsidRPr="00E66E07">
        <w:t xml:space="preserve">the opposing direction, </w:t>
      </w:r>
      <w:r>
        <w:t>i</w:t>
      </w:r>
      <w:r w:rsidRPr="00E66E07">
        <w:t>nternal</w:t>
      </w:r>
      <w:r>
        <w:t xml:space="preserve">-to-external </w:t>
      </w:r>
      <w:r w:rsidRPr="00E66E07">
        <w:t>(</w:t>
      </w:r>
      <w:r>
        <w:t>IX</w:t>
      </w:r>
      <w:r w:rsidRPr="00E66E07">
        <w:t>), the values come directly from the ‘</w:t>
      </w:r>
      <w:proofErr w:type="spellStart"/>
      <w:r w:rsidRPr="00E66E07">
        <w:t>External_TripEnds.dbf</w:t>
      </w:r>
      <w:proofErr w:type="spellEnd"/>
      <w:r w:rsidRPr="00E66E07">
        <w:t xml:space="preserve">’ file as generated in the </w:t>
      </w:r>
      <w:r>
        <w:t>Input Processing scripts.</w:t>
      </w:r>
    </w:p>
    <w:p w14:paraId="64490EEE" w14:textId="77777777" w:rsidR="009564F1" w:rsidRDefault="009564F1" w:rsidP="009564F1">
      <w:pPr>
        <w:pStyle w:val="Heading3"/>
      </w:pPr>
      <w:bookmarkStart w:id="18" w:name="_Toc54437103"/>
      <w:r>
        <w:t>CBD and Area Type Adjustments</w:t>
      </w:r>
      <w:bookmarkEnd w:id="18"/>
    </w:p>
    <w:p w14:paraId="61CE9D98" w14:textId="77777777" w:rsidR="009564F1" w:rsidRDefault="009564F1" w:rsidP="009564F1">
      <w:r>
        <w:t xml:space="preserve">Some trip purposed are further adjusted by select geographies. This allows for localized nuances to be applied when attraction rates may be atypical of regional rates. Two sets of adjustments are made. First, an adjustment of 0.5 is made to home-based shopping trips attracted to the CBD in Salt Lake County. Thus, shopping trips attracted to the CBD are half of what a non-CBD rate would be. Second, there are adjustments based on select area types for Davis and Salt Lake Counties. These adjustments are shown in </w:t>
      </w:r>
      <w:r w:rsidRPr="00117314">
        <w:rPr>
          <w:highlight w:val="yellow"/>
        </w:rPr>
        <w:t>Table TG</w:t>
      </w:r>
      <w:r>
        <w:rPr>
          <w:highlight w:val="yellow"/>
        </w:rPr>
        <w:t>9</w:t>
      </w:r>
      <w:r>
        <w:t xml:space="preserve">. Attractions for urban area types are reduced 70% to 80% for select trip purposes. For CBD-like area types in Salt Lake County, there is an increase of 25% for home-based work trips showing </w:t>
      </w:r>
      <w:r>
        <w:lastRenderedPageBreak/>
        <w:t>a greater number of attractions compared as compared to similar areas in the rest of the region.</w:t>
      </w:r>
    </w:p>
    <w:p w14:paraId="4E80C7F4" w14:textId="77777777" w:rsidR="009564F1" w:rsidRPr="0005697D" w:rsidRDefault="009564F1" w:rsidP="009564F1">
      <w:pPr>
        <w:keepNext/>
        <w:keepLines/>
        <w:jc w:val="center"/>
        <w:rPr>
          <w:b/>
          <w:bCs/>
        </w:rPr>
      </w:pPr>
      <w:r w:rsidRPr="001B568B">
        <w:rPr>
          <w:b/>
          <w:bCs/>
          <w:highlight w:val="yellow"/>
        </w:rPr>
        <w:t>Table TG</w:t>
      </w:r>
      <w:r>
        <w:rPr>
          <w:b/>
          <w:bCs/>
          <w:highlight w:val="yellow"/>
        </w:rPr>
        <w:t>9</w:t>
      </w:r>
      <w:r w:rsidRPr="0005697D">
        <w:rPr>
          <w:b/>
          <w:bCs/>
        </w:rPr>
        <w:t>. Adjustment Factors for Select Counties/Area Types</w:t>
      </w:r>
    </w:p>
    <w:tbl>
      <w:tblPr>
        <w:tblStyle w:val="TableGrid"/>
        <w:tblW w:w="0" w:type="auto"/>
        <w:jc w:val="center"/>
        <w:tblLook w:val="04A0" w:firstRow="1" w:lastRow="0" w:firstColumn="1" w:lastColumn="0" w:noHBand="0" w:noVBand="1"/>
      </w:tblPr>
      <w:tblGrid>
        <w:gridCol w:w="1075"/>
        <w:gridCol w:w="1135"/>
        <w:gridCol w:w="844"/>
        <w:gridCol w:w="852"/>
        <w:gridCol w:w="854"/>
        <w:gridCol w:w="986"/>
      </w:tblGrid>
      <w:tr w:rsidR="009564F1" w14:paraId="29585965" w14:textId="77777777" w:rsidTr="00B30E92">
        <w:trPr>
          <w:jc w:val="center"/>
        </w:trPr>
        <w:tc>
          <w:tcPr>
            <w:tcW w:w="1075" w:type="dxa"/>
            <w:shd w:val="clear" w:color="auto" w:fill="BFBFBF" w:themeFill="background1" w:themeFillShade="BF"/>
          </w:tcPr>
          <w:p w14:paraId="3D83BF85" w14:textId="77777777" w:rsidR="009564F1" w:rsidRPr="00C2384A" w:rsidRDefault="009564F1" w:rsidP="00B30E92">
            <w:pPr>
              <w:pStyle w:val="TableText"/>
              <w:keepNext/>
              <w:keepLines/>
              <w:jc w:val="center"/>
              <w:rPr>
                <w:b/>
                <w:bCs/>
              </w:rPr>
            </w:pPr>
            <w:r w:rsidRPr="00C2384A">
              <w:rPr>
                <w:b/>
                <w:bCs/>
              </w:rPr>
              <w:t>County</w:t>
            </w:r>
          </w:p>
        </w:tc>
        <w:tc>
          <w:tcPr>
            <w:tcW w:w="1135" w:type="dxa"/>
            <w:shd w:val="clear" w:color="auto" w:fill="BFBFBF" w:themeFill="background1" w:themeFillShade="BF"/>
          </w:tcPr>
          <w:p w14:paraId="02573008" w14:textId="77777777" w:rsidR="009564F1" w:rsidRPr="00C2384A" w:rsidRDefault="009564F1" w:rsidP="00B30E92">
            <w:pPr>
              <w:pStyle w:val="TableText"/>
              <w:keepNext/>
              <w:keepLines/>
              <w:jc w:val="center"/>
              <w:rPr>
                <w:b/>
                <w:bCs/>
              </w:rPr>
            </w:pPr>
            <w:r w:rsidRPr="00C2384A">
              <w:rPr>
                <w:b/>
                <w:bCs/>
              </w:rPr>
              <w:t>Area Type</w:t>
            </w:r>
          </w:p>
        </w:tc>
        <w:tc>
          <w:tcPr>
            <w:tcW w:w="844" w:type="dxa"/>
            <w:shd w:val="clear" w:color="auto" w:fill="BFBFBF" w:themeFill="background1" w:themeFillShade="BF"/>
          </w:tcPr>
          <w:p w14:paraId="65DA46CC" w14:textId="77777777" w:rsidR="009564F1" w:rsidRPr="00C2384A" w:rsidRDefault="009564F1" w:rsidP="00B30E92">
            <w:pPr>
              <w:pStyle w:val="TableText"/>
              <w:keepNext/>
              <w:keepLines/>
              <w:jc w:val="center"/>
              <w:rPr>
                <w:b/>
                <w:bCs/>
              </w:rPr>
            </w:pPr>
            <w:r w:rsidRPr="00C2384A">
              <w:rPr>
                <w:b/>
                <w:bCs/>
              </w:rPr>
              <w:t>HBW</w:t>
            </w:r>
          </w:p>
        </w:tc>
        <w:tc>
          <w:tcPr>
            <w:tcW w:w="852" w:type="dxa"/>
            <w:shd w:val="clear" w:color="auto" w:fill="BFBFBF" w:themeFill="background1" w:themeFillShade="BF"/>
          </w:tcPr>
          <w:p w14:paraId="01DADA2E" w14:textId="77777777" w:rsidR="009564F1" w:rsidRPr="00C2384A" w:rsidRDefault="009564F1" w:rsidP="00B30E92">
            <w:pPr>
              <w:pStyle w:val="TableText"/>
              <w:keepNext/>
              <w:keepLines/>
              <w:jc w:val="center"/>
              <w:rPr>
                <w:b/>
                <w:bCs/>
              </w:rPr>
            </w:pPr>
            <w:proofErr w:type="spellStart"/>
            <w:r w:rsidRPr="00C2384A">
              <w:rPr>
                <w:b/>
                <w:bCs/>
              </w:rPr>
              <w:t>HBShp</w:t>
            </w:r>
            <w:proofErr w:type="spellEnd"/>
          </w:p>
        </w:tc>
        <w:tc>
          <w:tcPr>
            <w:tcW w:w="854" w:type="dxa"/>
            <w:shd w:val="clear" w:color="auto" w:fill="BFBFBF" w:themeFill="background1" w:themeFillShade="BF"/>
          </w:tcPr>
          <w:p w14:paraId="43F0C790" w14:textId="77777777" w:rsidR="009564F1" w:rsidRPr="00C2384A" w:rsidRDefault="009564F1" w:rsidP="00B30E92">
            <w:pPr>
              <w:pStyle w:val="TableText"/>
              <w:keepNext/>
              <w:keepLines/>
              <w:jc w:val="center"/>
              <w:rPr>
                <w:b/>
                <w:bCs/>
              </w:rPr>
            </w:pPr>
            <w:proofErr w:type="spellStart"/>
            <w:r w:rsidRPr="00C2384A">
              <w:rPr>
                <w:b/>
                <w:bCs/>
              </w:rPr>
              <w:t>HBOth</w:t>
            </w:r>
            <w:proofErr w:type="spellEnd"/>
          </w:p>
        </w:tc>
        <w:tc>
          <w:tcPr>
            <w:tcW w:w="986" w:type="dxa"/>
            <w:shd w:val="clear" w:color="auto" w:fill="BFBFBF" w:themeFill="background1" w:themeFillShade="BF"/>
          </w:tcPr>
          <w:p w14:paraId="0724C9A4" w14:textId="77777777" w:rsidR="009564F1" w:rsidRPr="00C2384A" w:rsidRDefault="009564F1" w:rsidP="00B30E92">
            <w:pPr>
              <w:pStyle w:val="TableText"/>
              <w:keepNext/>
              <w:keepLines/>
              <w:jc w:val="center"/>
              <w:rPr>
                <w:b/>
                <w:bCs/>
              </w:rPr>
            </w:pPr>
            <w:r w:rsidRPr="00C2384A">
              <w:rPr>
                <w:b/>
                <w:bCs/>
              </w:rPr>
              <w:t>NHBNW</w:t>
            </w:r>
          </w:p>
        </w:tc>
      </w:tr>
      <w:tr w:rsidR="009564F1" w14:paraId="738CF8DD" w14:textId="77777777" w:rsidTr="00B30E92">
        <w:trPr>
          <w:jc w:val="center"/>
        </w:trPr>
        <w:tc>
          <w:tcPr>
            <w:tcW w:w="1075" w:type="dxa"/>
          </w:tcPr>
          <w:p w14:paraId="3D6A2FBD" w14:textId="77777777" w:rsidR="009564F1" w:rsidRPr="00C2384A" w:rsidRDefault="009564F1" w:rsidP="00B30E92">
            <w:pPr>
              <w:pStyle w:val="TableText"/>
              <w:keepNext/>
              <w:keepLines/>
              <w:jc w:val="center"/>
            </w:pPr>
            <w:r w:rsidRPr="00C2384A">
              <w:t>Davis</w:t>
            </w:r>
          </w:p>
        </w:tc>
        <w:tc>
          <w:tcPr>
            <w:tcW w:w="1135" w:type="dxa"/>
          </w:tcPr>
          <w:p w14:paraId="2DB63A68" w14:textId="77777777" w:rsidR="009564F1" w:rsidRPr="00C2384A" w:rsidRDefault="009564F1" w:rsidP="00B30E92">
            <w:pPr>
              <w:pStyle w:val="TableText"/>
              <w:keepNext/>
              <w:keepLines/>
              <w:jc w:val="center"/>
            </w:pPr>
            <w:r w:rsidRPr="00C2384A">
              <w:t>Urban</w:t>
            </w:r>
          </w:p>
        </w:tc>
        <w:tc>
          <w:tcPr>
            <w:tcW w:w="844" w:type="dxa"/>
          </w:tcPr>
          <w:p w14:paraId="42EB6BF7" w14:textId="77777777" w:rsidR="009564F1" w:rsidRPr="00C2384A" w:rsidRDefault="009564F1" w:rsidP="00B30E92">
            <w:pPr>
              <w:pStyle w:val="TableText"/>
              <w:keepNext/>
              <w:keepLines/>
              <w:jc w:val="center"/>
            </w:pPr>
            <w:r w:rsidRPr="00C2384A">
              <w:t>0.8</w:t>
            </w:r>
          </w:p>
        </w:tc>
        <w:tc>
          <w:tcPr>
            <w:tcW w:w="852" w:type="dxa"/>
          </w:tcPr>
          <w:p w14:paraId="5C99C7CF" w14:textId="77777777" w:rsidR="009564F1" w:rsidRPr="00C2384A" w:rsidRDefault="009564F1" w:rsidP="00B30E92">
            <w:pPr>
              <w:pStyle w:val="TableText"/>
              <w:keepNext/>
              <w:keepLines/>
              <w:jc w:val="center"/>
            </w:pPr>
            <w:r>
              <w:t>--</w:t>
            </w:r>
          </w:p>
        </w:tc>
        <w:tc>
          <w:tcPr>
            <w:tcW w:w="854" w:type="dxa"/>
          </w:tcPr>
          <w:p w14:paraId="12932B51" w14:textId="77777777" w:rsidR="009564F1" w:rsidRPr="00C2384A" w:rsidRDefault="009564F1" w:rsidP="00B30E92">
            <w:pPr>
              <w:pStyle w:val="TableText"/>
              <w:keepNext/>
              <w:keepLines/>
              <w:jc w:val="center"/>
            </w:pPr>
            <w:r>
              <w:t>--</w:t>
            </w:r>
          </w:p>
        </w:tc>
        <w:tc>
          <w:tcPr>
            <w:tcW w:w="986" w:type="dxa"/>
          </w:tcPr>
          <w:p w14:paraId="32F1711B" w14:textId="77777777" w:rsidR="009564F1" w:rsidRPr="00C2384A" w:rsidRDefault="009564F1" w:rsidP="00B30E92">
            <w:pPr>
              <w:pStyle w:val="TableText"/>
              <w:keepNext/>
              <w:keepLines/>
              <w:jc w:val="center"/>
            </w:pPr>
            <w:r>
              <w:t>--</w:t>
            </w:r>
          </w:p>
        </w:tc>
      </w:tr>
      <w:tr w:rsidR="009564F1" w14:paraId="4F63B0BE" w14:textId="77777777" w:rsidTr="00B30E92">
        <w:trPr>
          <w:jc w:val="center"/>
        </w:trPr>
        <w:tc>
          <w:tcPr>
            <w:tcW w:w="1075" w:type="dxa"/>
            <w:vMerge w:val="restart"/>
            <w:shd w:val="clear" w:color="auto" w:fill="F2F2F2" w:themeFill="background1" w:themeFillShade="F2"/>
            <w:vAlign w:val="center"/>
          </w:tcPr>
          <w:p w14:paraId="0234313F" w14:textId="77777777" w:rsidR="009564F1" w:rsidRPr="00C2384A" w:rsidRDefault="009564F1" w:rsidP="00B30E92">
            <w:pPr>
              <w:pStyle w:val="TableText"/>
              <w:keepNext/>
              <w:keepLines/>
              <w:jc w:val="center"/>
            </w:pPr>
            <w:r w:rsidRPr="00C2384A">
              <w:t>Salt Lake</w:t>
            </w:r>
          </w:p>
        </w:tc>
        <w:tc>
          <w:tcPr>
            <w:tcW w:w="1135" w:type="dxa"/>
            <w:shd w:val="clear" w:color="auto" w:fill="F2F2F2" w:themeFill="background1" w:themeFillShade="F2"/>
          </w:tcPr>
          <w:p w14:paraId="2751F436" w14:textId="77777777" w:rsidR="009564F1" w:rsidRPr="00C2384A" w:rsidRDefault="009564F1" w:rsidP="00B30E92">
            <w:pPr>
              <w:pStyle w:val="TableText"/>
              <w:keepNext/>
              <w:keepLines/>
              <w:jc w:val="center"/>
            </w:pPr>
            <w:r w:rsidRPr="00C2384A">
              <w:t>Urban</w:t>
            </w:r>
          </w:p>
        </w:tc>
        <w:tc>
          <w:tcPr>
            <w:tcW w:w="844" w:type="dxa"/>
            <w:shd w:val="clear" w:color="auto" w:fill="F2F2F2" w:themeFill="background1" w:themeFillShade="F2"/>
          </w:tcPr>
          <w:p w14:paraId="0E12898C" w14:textId="77777777" w:rsidR="009564F1" w:rsidRPr="00C2384A" w:rsidRDefault="009564F1" w:rsidP="00B30E92">
            <w:pPr>
              <w:pStyle w:val="TableText"/>
              <w:keepNext/>
              <w:keepLines/>
              <w:jc w:val="center"/>
            </w:pPr>
            <w:r>
              <w:t>--</w:t>
            </w:r>
          </w:p>
        </w:tc>
        <w:tc>
          <w:tcPr>
            <w:tcW w:w="852" w:type="dxa"/>
            <w:shd w:val="clear" w:color="auto" w:fill="F2F2F2" w:themeFill="background1" w:themeFillShade="F2"/>
          </w:tcPr>
          <w:p w14:paraId="783386BD" w14:textId="77777777" w:rsidR="009564F1" w:rsidRPr="00C2384A" w:rsidRDefault="009564F1" w:rsidP="00B30E92">
            <w:pPr>
              <w:pStyle w:val="TableText"/>
              <w:keepNext/>
              <w:keepLines/>
              <w:jc w:val="center"/>
            </w:pPr>
            <w:r w:rsidRPr="00C2384A">
              <w:t>0.75</w:t>
            </w:r>
          </w:p>
        </w:tc>
        <w:tc>
          <w:tcPr>
            <w:tcW w:w="854" w:type="dxa"/>
            <w:shd w:val="clear" w:color="auto" w:fill="F2F2F2" w:themeFill="background1" w:themeFillShade="F2"/>
          </w:tcPr>
          <w:p w14:paraId="6BC4FA6B" w14:textId="77777777" w:rsidR="009564F1" w:rsidRPr="00C2384A" w:rsidRDefault="009564F1" w:rsidP="00B30E92">
            <w:pPr>
              <w:pStyle w:val="TableText"/>
              <w:keepNext/>
              <w:keepLines/>
              <w:jc w:val="center"/>
            </w:pPr>
            <w:r w:rsidRPr="00C2384A">
              <w:t>0.7</w:t>
            </w:r>
          </w:p>
        </w:tc>
        <w:tc>
          <w:tcPr>
            <w:tcW w:w="986" w:type="dxa"/>
            <w:shd w:val="clear" w:color="auto" w:fill="F2F2F2" w:themeFill="background1" w:themeFillShade="F2"/>
          </w:tcPr>
          <w:p w14:paraId="7EC7BB27" w14:textId="77777777" w:rsidR="009564F1" w:rsidRPr="00C2384A" w:rsidRDefault="009564F1" w:rsidP="00B30E92">
            <w:pPr>
              <w:pStyle w:val="TableText"/>
              <w:keepNext/>
              <w:keepLines/>
              <w:jc w:val="center"/>
            </w:pPr>
            <w:r w:rsidRPr="00C2384A">
              <w:t>0.8</w:t>
            </w:r>
          </w:p>
        </w:tc>
      </w:tr>
      <w:tr w:rsidR="009564F1" w14:paraId="7CBC9A93" w14:textId="77777777" w:rsidTr="00B30E92">
        <w:trPr>
          <w:jc w:val="center"/>
        </w:trPr>
        <w:tc>
          <w:tcPr>
            <w:tcW w:w="1075" w:type="dxa"/>
            <w:vMerge/>
            <w:shd w:val="clear" w:color="auto" w:fill="F2F2F2" w:themeFill="background1" w:themeFillShade="F2"/>
          </w:tcPr>
          <w:p w14:paraId="3E804051" w14:textId="77777777" w:rsidR="009564F1" w:rsidRPr="00C2384A" w:rsidRDefault="009564F1" w:rsidP="00B30E92">
            <w:pPr>
              <w:pStyle w:val="TableText"/>
              <w:keepNext/>
              <w:keepLines/>
              <w:jc w:val="center"/>
            </w:pPr>
          </w:p>
        </w:tc>
        <w:tc>
          <w:tcPr>
            <w:tcW w:w="1135" w:type="dxa"/>
          </w:tcPr>
          <w:p w14:paraId="59302E5A" w14:textId="77777777" w:rsidR="009564F1" w:rsidRPr="00C2384A" w:rsidRDefault="009564F1" w:rsidP="00B30E92">
            <w:pPr>
              <w:pStyle w:val="TableText"/>
              <w:keepNext/>
              <w:keepLines/>
              <w:jc w:val="center"/>
            </w:pPr>
            <w:r w:rsidRPr="00C2384A">
              <w:t>CBD-Like</w:t>
            </w:r>
          </w:p>
        </w:tc>
        <w:tc>
          <w:tcPr>
            <w:tcW w:w="844" w:type="dxa"/>
          </w:tcPr>
          <w:p w14:paraId="286F251D" w14:textId="77777777" w:rsidR="009564F1" w:rsidRPr="00C2384A" w:rsidRDefault="009564F1" w:rsidP="00B30E92">
            <w:pPr>
              <w:pStyle w:val="TableText"/>
              <w:keepNext/>
              <w:keepLines/>
              <w:jc w:val="center"/>
            </w:pPr>
            <w:r w:rsidRPr="00C2384A">
              <w:t>1.25</w:t>
            </w:r>
          </w:p>
        </w:tc>
        <w:tc>
          <w:tcPr>
            <w:tcW w:w="852" w:type="dxa"/>
          </w:tcPr>
          <w:p w14:paraId="4AEF8B06" w14:textId="77777777" w:rsidR="009564F1" w:rsidRPr="00C2384A" w:rsidRDefault="009564F1" w:rsidP="00B30E92">
            <w:pPr>
              <w:pStyle w:val="TableText"/>
              <w:keepNext/>
              <w:keepLines/>
              <w:jc w:val="center"/>
            </w:pPr>
            <w:r>
              <w:t>--</w:t>
            </w:r>
          </w:p>
        </w:tc>
        <w:tc>
          <w:tcPr>
            <w:tcW w:w="854" w:type="dxa"/>
          </w:tcPr>
          <w:p w14:paraId="62B53593" w14:textId="77777777" w:rsidR="009564F1" w:rsidRPr="00C2384A" w:rsidRDefault="009564F1" w:rsidP="00B30E92">
            <w:pPr>
              <w:pStyle w:val="TableText"/>
              <w:keepNext/>
              <w:keepLines/>
              <w:jc w:val="center"/>
            </w:pPr>
            <w:r>
              <w:t>--</w:t>
            </w:r>
          </w:p>
        </w:tc>
        <w:tc>
          <w:tcPr>
            <w:tcW w:w="986" w:type="dxa"/>
          </w:tcPr>
          <w:p w14:paraId="5CD544C8" w14:textId="77777777" w:rsidR="009564F1" w:rsidRPr="00C2384A" w:rsidRDefault="009564F1" w:rsidP="00B30E92">
            <w:pPr>
              <w:pStyle w:val="TableText"/>
              <w:keepNext/>
              <w:keepLines/>
              <w:jc w:val="center"/>
            </w:pPr>
            <w:r>
              <w:t>--</w:t>
            </w:r>
          </w:p>
        </w:tc>
      </w:tr>
    </w:tbl>
    <w:p w14:paraId="6A82E526" w14:textId="77777777" w:rsidR="009564F1" w:rsidRDefault="009564F1" w:rsidP="009564F1">
      <w:pPr>
        <w:pStyle w:val="Heading3"/>
      </w:pPr>
      <w:bookmarkStart w:id="19" w:name="_Toc54437104"/>
      <w:r>
        <w:t>Adjustments for Special Generators</w:t>
      </w:r>
      <w:bookmarkEnd w:id="19"/>
    </w:p>
    <w:p w14:paraId="3A9DC470" w14:textId="77777777" w:rsidR="009564F1" w:rsidRDefault="009564F1" w:rsidP="009564F1">
      <w:r>
        <w:t>There are two groups of special generators that have adjustments for trip attractions. Temple Square and the SLC Library are in one group and colleges are in another.</w:t>
      </w:r>
    </w:p>
    <w:p w14:paraId="5185CA2A" w14:textId="77777777" w:rsidR="009564F1" w:rsidRDefault="009564F1" w:rsidP="009564F1">
      <w:pPr>
        <w:pStyle w:val="Heading4"/>
      </w:pPr>
      <w:r>
        <w:t>Temple Square and SLC Library</w:t>
      </w:r>
    </w:p>
    <w:p w14:paraId="14A9800E" w14:textId="77777777" w:rsidR="009564F1" w:rsidRPr="00CD2600" w:rsidRDefault="009564F1" w:rsidP="009564F1">
      <w:r>
        <w:t xml:space="preserve">Trip attractions for Temple Square and the SLC Library are generated using a base year daily visitation numbers and then increasing by an annual growth rate to estimate trip ends in the model year. The values used for estimation are shown in </w:t>
      </w:r>
      <w:r w:rsidRPr="00CD2600">
        <w:rPr>
          <w:highlight w:val="yellow"/>
        </w:rPr>
        <w:t>Table TG10</w:t>
      </w:r>
      <w:r>
        <w:t xml:space="preserve">. Temple Square had an estimated five million visitors in 2013, which translates to roughly 13,700 visitors per day and 27,400 trip ends per day. The SLC library is the second most popular destination in Salt Lake with approximately four million visitors per year or roughly 11,000 visitors and 22,000 trip </w:t>
      </w:r>
      <w:proofErr w:type="gramStart"/>
      <w:r>
        <w:t>ends</w:t>
      </w:r>
      <w:proofErr w:type="gramEnd"/>
      <w:r>
        <w:t xml:space="preserve"> per day.</w:t>
      </w:r>
    </w:p>
    <w:p w14:paraId="45A267E9" w14:textId="77777777" w:rsidR="009564F1" w:rsidRPr="0014209D" w:rsidRDefault="009564F1" w:rsidP="009564F1">
      <w:pPr>
        <w:keepNext/>
        <w:keepLines/>
        <w:jc w:val="center"/>
        <w:rPr>
          <w:b/>
          <w:bCs/>
        </w:rPr>
      </w:pPr>
      <w:r w:rsidRPr="0014209D">
        <w:rPr>
          <w:b/>
          <w:bCs/>
          <w:highlight w:val="yellow"/>
        </w:rPr>
        <w:t>Table TG10</w:t>
      </w:r>
      <w:r w:rsidRPr="0014209D">
        <w:rPr>
          <w:b/>
          <w:bCs/>
        </w:rPr>
        <w:t>. Temple Square and SLC Library Growth Rates</w:t>
      </w:r>
    </w:p>
    <w:tbl>
      <w:tblPr>
        <w:tblStyle w:val="TableGrid"/>
        <w:tblW w:w="0" w:type="auto"/>
        <w:jc w:val="center"/>
        <w:tblLook w:val="04A0" w:firstRow="1" w:lastRow="0" w:firstColumn="1" w:lastColumn="0" w:noHBand="0" w:noVBand="1"/>
      </w:tblPr>
      <w:tblGrid>
        <w:gridCol w:w="1536"/>
        <w:gridCol w:w="1106"/>
        <w:gridCol w:w="1493"/>
        <w:gridCol w:w="1350"/>
      </w:tblGrid>
      <w:tr w:rsidR="009564F1" w14:paraId="671C5579" w14:textId="77777777" w:rsidTr="00B30E92">
        <w:trPr>
          <w:jc w:val="center"/>
        </w:trPr>
        <w:tc>
          <w:tcPr>
            <w:tcW w:w="1536" w:type="dxa"/>
            <w:shd w:val="clear" w:color="auto" w:fill="BFBFBF" w:themeFill="background1" w:themeFillShade="BF"/>
            <w:vAlign w:val="center"/>
          </w:tcPr>
          <w:p w14:paraId="027932C9" w14:textId="77777777" w:rsidR="009564F1" w:rsidRPr="00CD2600" w:rsidRDefault="009564F1" w:rsidP="00B30E92">
            <w:pPr>
              <w:pStyle w:val="TableText"/>
              <w:keepNext/>
              <w:keepLines/>
              <w:jc w:val="center"/>
              <w:rPr>
                <w:b/>
                <w:bCs/>
              </w:rPr>
            </w:pPr>
            <w:r w:rsidRPr="00CD2600">
              <w:rPr>
                <w:b/>
                <w:bCs/>
              </w:rPr>
              <w:t>Special</w:t>
            </w:r>
          </w:p>
          <w:p w14:paraId="7E9DF406" w14:textId="77777777" w:rsidR="009564F1" w:rsidRPr="00CD2600" w:rsidRDefault="009564F1" w:rsidP="00B30E92">
            <w:pPr>
              <w:pStyle w:val="TableText"/>
              <w:keepNext/>
              <w:keepLines/>
              <w:jc w:val="center"/>
              <w:rPr>
                <w:b/>
                <w:bCs/>
              </w:rPr>
            </w:pPr>
            <w:r w:rsidRPr="00CD2600">
              <w:rPr>
                <w:b/>
                <w:bCs/>
              </w:rPr>
              <w:t>Generator</w:t>
            </w:r>
          </w:p>
        </w:tc>
        <w:tc>
          <w:tcPr>
            <w:tcW w:w="1106" w:type="dxa"/>
            <w:shd w:val="clear" w:color="auto" w:fill="BFBFBF" w:themeFill="background1" w:themeFillShade="BF"/>
            <w:vAlign w:val="center"/>
          </w:tcPr>
          <w:p w14:paraId="0CA7946E" w14:textId="77777777" w:rsidR="009564F1" w:rsidRPr="00CD2600" w:rsidRDefault="009564F1" w:rsidP="00B30E92">
            <w:pPr>
              <w:pStyle w:val="TableText"/>
              <w:keepNext/>
              <w:keepLines/>
              <w:jc w:val="center"/>
              <w:rPr>
                <w:b/>
                <w:bCs/>
              </w:rPr>
            </w:pPr>
            <w:r w:rsidRPr="00CD2600">
              <w:rPr>
                <w:b/>
                <w:bCs/>
              </w:rPr>
              <w:t>Base Year</w:t>
            </w:r>
          </w:p>
        </w:tc>
        <w:tc>
          <w:tcPr>
            <w:tcW w:w="1493" w:type="dxa"/>
            <w:shd w:val="clear" w:color="auto" w:fill="BFBFBF" w:themeFill="background1" w:themeFillShade="BF"/>
            <w:vAlign w:val="center"/>
          </w:tcPr>
          <w:p w14:paraId="13F5E8F3" w14:textId="77777777" w:rsidR="009564F1" w:rsidRPr="00CD2600" w:rsidRDefault="009564F1" w:rsidP="00B30E92">
            <w:pPr>
              <w:pStyle w:val="TableText"/>
              <w:keepNext/>
              <w:keepLines/>
              <w:jc w:val="center"/>
              <w:rPr>
                <w:b/>
                <w:bCs/>
              </w:rPr>
            </w:pPr>
            <w:r w:rsidRPr="00CD2600">
              <w:rPr>
                <w:b/>
                <w:bCs/>
              </w:rPr>
              <w:t>Base Year</w:t>
            </w:r>
          </w:p>
          <w:p w14:paraId="5BF67377" w14:textId="77777777" w:rsidR="009564F1" w:rsidRPr="00CD2600" w:rsidRDefault="009564F1" w:rsidP="00B30E92">
            <w:pPr>
              <w:pStyle w:val="TableText"/>
              <w:keepNext/>
              <w:keepLines/>
              <w:jc w:val="center"/>
              <w:rPr>
                <w:b/>
                <w:bCs/>
              </w:rPr>
            </w:pPr>
            <w:r>
              <w:rPr>
                <w:b/>
                <w:bCs/>
              </w:rPr>
              <w:t>Daily Trip Ends</w:t>
            </w:r>
          </w:p>
        </w:tc>
        <w:tc>
          <w:tcPr>
            <w:tcW w:w="1350" w:type="dxa"/>
            <w:shd w:val="clear" w:color="auto" w:fill="BFBFBF" w:themeFill="background1" w:themeFillShade="BF"/>
            <w:vAlign w:val="center"/>
          </w:tcPr>
          <w:p w14:paraId="18B8771F" w14:textId="77777777" w:rsidR="009564F1" w:rsidRPr="00CD2600" w:rsidRDefault="009564F1" w:rsidP="00B30E92">
            <w:pPr>
              <w:pStyle w:val="TableText"/>
              <w:keepNext/>
              <w:keepLines/>
              <w:jc w:val="center"/>
              <w:rPr>
                <w:b/>
                <w:bCs/>
              </w:rPr>
            </w:pPr>
            <w:r w:rsidRPr="00CD2600">
              <w:rPr>
                <w:b/>
                <w:bCs/>
              </w:rPr>
              <w:t>Annual</w:t>
            </w:r>
          </w:p>
          <w:p w14:paraId="77BEA066" w14:textId="77777777" w:rsidR="009564F1" w:rsidRPr="00CD2600" w:rsidRDefault="009564F1" w:rsidP="00B30E92">
            <w:pPr>
              <w:pStyle w:val="TableText"/>
              <w:keepNext/>
              <w:keepLines/>
              <w:jc w:val="center"/>
              <w:rPr>
                <w:b/>
                <w:bCs/>
              </w:rPr>
            </w:pPr>
            <w:r w:rsidRPr="00CD2600">
              <w:rPr>
                <w:b/>
                <w:bCs/>
              </w:rPr>
              <w:t>Growth Rate</w:t>
            </w:r>
          </w:p>
        </w:tc>
      </w:tr>
      <w:tr w:rsidR="009564F1" w14:paraId="59FDB72C" w14:textId="77777777" w:rsidTr="00B30E92">
        <w:trPr>
          <w:jc w:val="center"/>
        </w:trPr>
        <w:tc>
          <w:tcPr>
            <w:tcW w:w="1536" w:type="dxa"/>
          </w:tcPr>
          <w:p w14:paraId="4507FCDE" w14:textId="77777777" w:rsidR="009564F1" w:rsidRDefault="009564F1" w:rsidP="00B30E92">
            <w:pPr>
              <w:pStyle w:val="TableText"/>
              <w:keepNext/>
              <w:keepLines/>
              <w:jc w:val="center"/>
            </w:pPr>
            <w:r w:rsidRPr="00CD2600">
              <w:t>Temple Square</w:t>
            </w:r>
          </w:p>
        </w:tc>
        <w:tc>
          <w:tcPr>
            <w:tcW w:w="1106" w:type="dxa"/>
          </w:tcPr>
          <w:p w14:paraId="5E7C986E" w14:textId="77777777" w:rsidR="009564F1" w:rsidRDefault="009564F1" w:rsidP="00B30E92">
            <w:pPr>
              <w:pStyle w:val="TableText"/>
              <w:keepNext/>
              <w:keepLines/>
              <w:jc w:val="center"/>
            </w:pPr>
            <w:r w:rsidRPr="00CD2600">
              <w:t>2013</w:t>
            </w:r>
          </w:p>
        </w:tc>
        <w:tc>
          <w:tcPr>
            <w:tcW w:w="1493" w:type="dxa"/>
          </w:tcPr>
          <w:p w14:paraId="6CF08E3F" w14:textId="77777777" w:rsidR="009564F1" w:rsidRDefault="009564F1" w:rsidP="00B30E92">
            <w:pPr>
              <w:pStyle w:val="TableText"/>
              <w:keepNext/>
              <w:keepLines/>
              <w:jc w:val="center"/>
            </w:pPr>
            <w:r w:rsidRPr="00CD2600">
              <w:t>27,400</w:t>
            </w:r>
          </w:p>
        </w:tc>
        <w:tc>
          <w:tcPr>
            <w:tcW w:w="1350" w:type="dxa"/>
          </w:tcPr>
          <w:p w14:paraId="638E025E" w14:textId="77777777" w:rsidR="009564F1" w:rsidRDefault="009564F1" w:rsidP="00B30E92">
            <w:pPr>
              <w:pStyle w:val="TableText"/>
              <w:keepNext/>
              <w:keepLines/>
              <w:jc w:val="center"/>
            </w:pPr>
            <w:r w:rsidRPr="00CD2600">
              <w:t>1.0%</w:t>
            </w:r>
          </w:p>
        </w:tc>
      </w:tr>
      <w:tr w:rsidR="009564F1" w14:paraId="719289A6" w14:textId="77777777" w:rsidTr="00B30E92">
        <w:trPr>
          <w:jc w:val="center"/>
        </w:trPr>
        <w:tc>
          <w:tcPr>
            <w:tcW w:w="1536" w:type="dxa"/>
            <w:shd w:val="clear" w:color="auto" w:fill="F2F2F2" w:themeFill="background1" w:themeFillShade="F2"/>
          </w:tcPr>
          <w:p w14:paraId="756909D1" w14:textId="77777777" w:rsidR="009564F1" w:rsidRDefault="009564F1" w:rsidP="00B30E92">
            <w:pPr>
              <w:pStyle w:val="TableText"/>
              <w:keepNext/>
              <w:keepLines/>
              <w:jc w:val="center"/>
            </w:pPr>
            <w:r w:rsidRPr="00CD2600">
              <w:t>SLC Library</w:t>
            </w:r>
          </w:p>
        </w:tc>
        <w:tc>
          <w:tcPr>
            <w:tcW w:w="1106" w:type="dxa"/>
            <w:shd w:val="clear" w:color="auto" w:fill="F2F2F2" w:themeFill="background1" w:themeFillShade="F2"/>
          </w:tcPr>
          <w:p w14:paraId="59AA9A46" w14:textId="77777777" w:rsidR="009564F1" w:rsidRDefault="009564F1" w:rsidP="00B30E92">
            <w:pPr>
              <w:pStyle w:val="TableText"/>
              <w:keepNext/>
              <w:keepLines/>
              <w:jc w:val="center"/>
            </w:pPr>
            <w:r w:rsidRPr="00CD2600">
              <w:t>2005</w:t>
            </w:r>
          </w:p>
        </w:tc>
        <w:tc>
          <w:tcPr>
            <w:tcW w:w="1493" w:type="dxa"/>
            <w:shd w:val="clear" w:color="auto" w:fill="F2F2F2" w:themeFill="background1" w:themeFillShade="F2"/>
          </w:tcPr>
          <w:p w14:paraId="00ED594F" w14:textId="77777777" w:rsidR="009564F1" w:rsidRDefault="009564F1" w:rsidP="00B30E92">
            <w:pPr>
              <w:pStyle w:val="TableText"/>
              <w:keepNext/>
              <w:keepLines/>
              <w:jc w:val="center"/>
            </w:pPr>
            <w:r w:rsidRPr="00CD2600">
              <w:t>22,000</w:t>
            </w:r>
          </w:p>
        </w:tc>
        <w:tc>
          <w:tcPr>
            <w:tcW w:w="1350" w:type="dxa"/>
            <w:shd w:val="clear" w:color="auto" w:fill="F2F2F2" w:themeFill="background1" w:themeFillShade="F2"/>
          </w:tcPr>
          <w:p w14:paraId="2C87D210" w14:textId="77777777" w:rsidR="009564F1" w:rsidRDefault="009564F1" w:rsidP="00B30E92">
            <w:pPr>
              <w:pStyle w:val="TableText"/>
              <w:keepNext/>
              <w:keepLines/>
              <w:jc w:val="center"/>
            </w:pPr>
            <w:r w:rsidRPr="00CD2600">
              <w:t>1.0%</w:t>
            </w:r>
          </w:p>
        </w:tc>
      </w:tr>
    </w:tbl>
    <w:p w14:paraId="1DB7A8D8" w14:textId="77777777" w:rsidR="009564F1" w:rsidRDefault="009564F1" w:rsidP="009564F1"/>
    <w:p w14:paraId="29D5282F" w14:textId="77777777" w:rsidR="009564F1" w:rsidRDefault="009564F1" w:rsidP="009564F1">
      <w:r>
        <w:t xml:space="preserve">After calculating model year attractions for the two special generators, the total attractions are then added to TAZ attractions proportionally amongst the trip </w:t>
      </w:r>
      <w:r>
        <w:lastRenderedPageBreak/>
        <w:t xml:space="preserve">purposes </w:t>
      </w:r>
      <w:proofErr w:type="spellStart"/>
      <w:r>
        <w:t>HBOth</w:t>
      </w:r>
      <w:proofErr w:type="spellEnd"/>
      <w:r>
        <w:t xml:space="preserve"> and NHBNW for the TAZ including Temple Square and </w:t>
      </w:r>
      <w:proofErr w:type="spellStart"/>
      <w:r>
        <w:t>HBOth</w:t>
      </w:r>
      <w:proofErr w:type="spellEnd"/>
      <w:r>
        <w:t>, NHBW, and NHBNW for the TAZ including SLC Library.</w:t>
      </w:r>
    </w:p>
    <w:p w14:paraId="71735203" w14:textId="77777777" w:rsidR="009564F1" w:rsidRDefault="009564F1" w:rsidP="009564F1">
      <w:pPr>
        <w:pStyle w:val="Heading4"/>
      </w:pPr>
      <w:r>
        <w:t>Colleges</w:t>
      </w:r>
    </w:p>
    <w:p w14:paraId="701E2D1B" w14:textId="77777777" w:rsidR="009564F1" w:rsidRDefault="009564F1" w:rsidP="009564F1">
      <w:r>
        <w:t xml:space="preserve">There are several locations with the TDM where trips to and from colleges are estimated. Home-based college (HBC) trips are separately generated and distributed as part of the Input Processing scripts and are found in </w:t>
      </w:r>
      <w:r w:rsidRPr="00812346">
        <w:rPr>
          <w:i/>
          <w:iCs/>
        </w:rPr>
        <w:t>‘</w:t>
      </w:r>
      <w:proofErr w:type="spellStart"/>
      <w:r>
        <w:rPr>
          <w:i/>
          <w:iCs/>
        </w:rPr>
        <w:t>TripTable.mtx</w:t>
      </w:r>
      <w:proofErr w:type="spellEnd"/>
      <w:r w:rsidRPr="00812346">
        <w:rPr>
          <w:i/>
          <w:iCs/>
        </w:rPr>
        <w:t>’</w:t>
      </w:r>
      <w:r>
        <w:t xml:space="preserve">. HBC trips are those of enrolled students traveling to and from campus. These trips bypass Trip Generation and Trip Distribution scripts. The attractions for other trip purposes to colleges are generated together with the other trips within the containing TAZ. Adjustments are then made to account for additional attractions to colleges for the three trip purposes of </w:t>
      </w:r>
      <w:proofErr w:type="spellStart"/>
      <w:r>
        <w:t>HBOth</w:t>
      </w:r>
      <w:proofErr w:type="spellEnd"/>
      <w:r>
        <w:t>, NHBW, and NHBNW.</w:t>
      </w:r>
    </w:p>
    <w:p w14:paraId="50B553ED" w14:textId="77777777" w:rsidR="009564F1" w:rsidRDefault="009564F1" w:rsidP="009564F1">
      <w:proofErr w:type="spellStart"/>
      <w:r>
        <w:t>HBOth</w:t>
      </w:r>
      <w:proofErr w:type="spellEnd"/>
      <w:r>
        <w:t>, NHBNW, and NHBNW trip adjustments are calculated through the following steps:</w:t>
      </w:r>
    </w:p>
    <w:p w14:paraId="57619352" w14:textId="77777777" w:rsidR="009564F1" w:rsidRDefault="009564F1" w:rsidP="009564F1">
      <w:pPr>
        <w:pStyle w:val="ListParagraph"/>
        <w:numPr>
          <w:ilvl w:val="0"/>
          <w:numId w:val="18"/>
        </w:numPr>
      </w:pPr>
      <w:r>
        <w:t xml:space="preserve">Calculate the number of full-time-equivalent (FTE) students per campus by multiplying the enrollment control total for a college campus from </w:t>
      </w:r>
      <w:r w:rsidRPr="00DD68E9">
        <w:rPr>
          <w:i/>
          <w:iCs/>
        </w:rPr>
        <w:t>‘TripTableControlTotal.csv’</w:t>
      </w:r>
      <w:r>
        <w:t xml:space="preserve"> by the FTE rate for the college campus from </w:t>
      </w:r>
      <w:r w:rsidRPr="00DD68E9">
        <w:rPr>
          <w:i/>
          <w:iCs/>
        </w:rPr>
        <w:t>‘College_Factors.csv’</w:t>
      </w:r>
      <w:r>
        <w:rPr>
          <w:i/>
          <w:iCs/>
        </w:rPr>
        <w:t>.</w:t>
      </w:r>
    </w:p>
    <w:p w14:paraId="555DA407" w14:textId="77777777" w:rsidR="009564F1" w:rsidRDefault="009564F1" w:rsidP="009564F1">
      <w:pPr>
        <w:pStyle w:val="ListParagraph"/>
        <w:numPr>
          <w:ilvl w:val="0"/>
          <w:numId w:val="18"/>
        </w:numPr>
      </w:pPr>
      <w:r>
        <w:t>Calculate the total attractions that should be generated based on the number of FTE students. This is done by multiplying the number of FTE students (step 1) by 2.4 vehicle attractions per student (</w:t>
      </w:r>
      <w:r w:rsidRPr="004D3A79">
        <w:rPr>
          <w:highlight w:val="yellow"/>
        </w:rPr>
        <w:t>base</w:t>
      </w:r>
      <w:r>
        <w:rPr>
          <w:highlight w:val="yellow"/>
        </w:rPr>
        <w:t>d</w:t>
      </w:r>
      <w:r w:rsidRPr="004D3A79">
        <w:rPr>
          <w:highlight w:val="yellow"/>
        </w:rPr>
        <w:t xml:space="preserve"> on all purposes from IT</w:t>
      </w:r>
      <w:r>
        <w:rPr>
          <w:highlight w:val="yellow"/>
        </w:rPr>
        <w:t>E, exact reference not included</w:t>
      </w:r>
      <w:r>
        <w:t>) multiplied by 1.7 person trips to vehicle trips (</w:t>
      </w:r>
      <w:r w:rsidRPr="004166B7">
        <w:rPr>
          <w:highlight w:val="yellow"/>
        </w:rPr>
        <w:t xml:space="preserve">source not stated, is it the </w:t>
      </w:r>
      <w:proofErr w:type="spellStart"/>
      <w:r w:rsidRPr="004166B7">
        <w:rPr>
          <w:highlight w:val="yellow"/>
        </w:rPr>
        <w:t>HHSurvey</w:t>
      </w:r>
      <w:proofErr w:type="spellEnd"/>
      <w:r w:rsidRPr="004166B7">
        <w:rPr>
          <w:highlight w:val="yellow"/>
        </w:rPr>
        <w:t>??</w:t>
      </w:r>
      <w:r>
        <w:t>).</w:t>
      </w:r>
    </w:p>
    <w:p w14:paraId="046A8853" w14:textId="77777777" w:rsidR="009564F1" w:rsidRDefault="009564F1" w:rsidP="009564F1">
      <w:pPr>
        <w:pStyle w:val="ListParagraph"/>
        <w:numPr>
          <w:ilvl w:val="0"/>
          <w:numId w:val="18"/>
        </w:numPr>
      </w:pPr>
      <w:r>
        <w:t>Calculate HBW trips associated with college campus in its containing TAZ with the following steps:</w:t>
      </w:r>
    </w:p>
    <w:p w14:paraId="05FC7B39" w14:textId="77777777" w:rsidR="009564F1" w:rsidRDefault="009564F1" w:rsidP="009564F1">
      <w:pPr>
        <w:pStyle w:val="ListParagraph"/>
        <w:numPr>
          <w:ilvl w:val="1"/>
          <w:numId w:val="18"/>
        </w:numPr>
      </w:pPr>
      <w:r>
        <w:t>Multiply FTE students (step 1) by the college employment factor (</w:t>
      </w:r>
      <w:r w:rsidRPr="004D3A79">
        <w:rPr>
          <w:highlight w:val="yellow"/>
        </w:rPr>
        <w:t>see Table TG11</w:t>
      </w:r>
      <w:r>
        <w:t>) to get the estimated number of employees for a college campus.</w:t>
      </w:r>
    </w:p>
    <w:p w14:paraId="420FED7C" w14:textId="77777777" w:rsidR="009564F1" w:rsidRDefault="009564F1" w:rsidP="009564F1">
      <w:pPr>
        <w:pStyle w:val="ListParagraph"/>
        <w:numPr>
          <w:ilvl w:val="1"/>
          <w:numId w:val="18"/>
        </w:numPr>
      </w:pPr>
      <w:r>
        <w:lastRenderedPageBreak/>
        <w:t>Divide the estimated number of employees for a college campus by the total employment (TOTEMP) for the containing TAZ to obtain a college employment ratio. The ratio is capped at 1.0.</w:t>
      </w:r>
    </w:p>
    <w:p w14:paraId="7816753A" w14:textId="77777777" w:rsidR="009564F1" w:rsidRDefault="009564F1" w:rsidP="009564F1">
      <w:pPr>
        <w:pStyle w:val="ListParagraph"/>
        <w:numPr>
          <w:ilvl w:val="1"/>
          <w:numId w:val="18"/>
        </w:numPr>
      </w:pPr>
      <w:r>
        <w:t>The college employment ratio is then multiplied by the number of HBW trips to determine which portion of HBW are associated with the college.</w:t>
      </w:r>
    </w:p>
    <w:p w14:paraId="109C2158" w14:textId="77777777" w:rsidR="009564F1" w:rsidRDefault="009564F1" w:rsidP="009564F1">
      <w:pPr>
        <w:pStyle w:val="ListParagraph"/>
        <w:numPr>
          <w:ilvl w:val="0"/>
          <w:numId w:val="18"/>
        </w:numPr>
      </w:pPr>
      <w:r>
        <w:t>Calculate the number of non-HBC/HBW attractions to add to the TAZ by subtracting the college associated HBW trips (step 3) and HBC trips (</w:t>
      </w:r>
      <w:proofErr w:type="spellStart"/>
      <w:r w:rsidRPr="00812346">
        <w:rPr>
          <w:i/>
          <w:iCs/>
        </w:rPr>
        <w:t>TripTable.mtx</w:t>
      </w:r>
      <w:proofErr w:type="spellEnd"/>
      <w:r>
        <w:t>) from the total attractions (step 2).</w:t>
      </w:r>
    </w:p>
    <w:p w14:paraId="50B7D667" w14:textId="77777777" w:rsidR="009564F1" w:rsidRDefault="009564F1" w:rsidP="009564F1">
      <w:pPr>
        <w:pStyle w:val="ListParagraph"/>
        <w:numPr>
          <w:ilvl w:val="0"/>
          <w:numId w:val="18"/>
        </w:numPr>
      </w:pPr>
      <w:r>
        <w:t xml:space="preserve">Distribute the additional attractions (step 4) proportionally amongst </w:t>
      </w:r>
      <w:proofErr w:type="spellStart"/>
      <w:r>
        <w:t>HBOth</w:t>
      </w:r>
      <w:proofErr w:type="spellEnd"/>
      <w:r>
        <w:t>, NHBW, and NHBNW.</w:t>
      </w:r>
    </w:p>
    <w:p w14:paraId="37A9186B" w14:textId="77777777" w:rsidR="009564F1" w:rsidRPr="00A459C3" w:rsidRDefault="009564F1" w:rsidP="009564F1">
      <w:pPr>
        <w:keepNext/>
        <w:keepLines/>
        <w:jc w:val="center"/>
        <w:rPr>
          <w:b/>
          <w:bCs/>
        </w:rPr>
      </w:pPr>
      <w:r w:rsidRPr="00A459C3">
        <w:rPr>
          <w:b/>
          <w:bCs/>
          <w:highlight w:val="yellow"/>
        </w:rPr>
        <w:t>Table TG11</w:t>
      </w:r>
      <w:r w:rsidRPr="00A459C3">
        <w:rPr>
          <w:b/>
          <w:bCs/>
        </w:rPr>
        <w:t>. College Employment Factors</w:t>
      </w:r>
    </w:p>
    <w:tbl>
      <w:tblPr>
        <w:tblStyle w:val="TableGrid"/>
        <w:tblW w:w="0" w:type="auto"/>
        <w:jc w:val="center"/>
        <w:tblLook w:val="04A0" w:firstRow="1" w:lastRow="0" w:firstColumn="1" w:lastColumn="0" w:noHBand="0" w:noVBand="1"/>
      </w:tblPr>
      <w:tblGrid>
        <w:gridCol w:w="2665"/>
        <w:gridCol w:w="1369"/>
      </w:tblGrid>
      <w:tr w:rsidR="009564F1" w14:paraId="570ED276" w14:textId="77777777" w:rsidTr="00B30E92">
        <w:trPr>
          <w:jc w:val="center"/>
        </w:trPr>
        <w:tc>
          <w:tcPr>
            <w:tcW w:w="2665" w:type="dxa"/>
            <w:shd w:val="clear" w:color="auto" w:fill="BFBFBF" w:themeFill="background1" w:themeFillShade="BF"/>
            <w:vAlign w:val="center"/>
          </w:tcPr>
          <w:p w14:paraId="6D1A8308" w14:textId="77777777" w:rsidR="009564F1" w:rsidRPr="00146526" w:rsidRDefault="009564F1" w:rsidP="00B30E92">
            <w:pPr>
              <w:pStyle w:val="TableText"/>
              <w:keepNext/>
              <w:keepLines/>
              <w:jc w:val="center"/>
              <w:rPr>
                <w:b/>
                <w:bCs/>
              </w:rPr>
            </w:pPr>
            <w:r w:rsidRPr="00146526">
              <w:rPr>
                <w:b/>
                <w:bCs/>
              </w:rPr>
              <w:t>College</w:t>
            </w:r>
          </w:p>
        </w:tc>
        <w:tc>
          <w:tcPr>
            <w:tcW w:w="1369" w:type="dxa"/>
            <w:shd w:val="clear" w:color="auto" w:fill="BFBFBF" w:themeFill="background1" w:themeFillShade="BF"/>
            <w:vAlign w:val="center"/>
          </w:tcPr>
          <w:p w14:paraId="2D21B2A8" w14:textId="77777777" w:rsidR="009564F1" w:rsidRPr="00146526" w:rsidRDefault="009564F1" w:rsidP="00B30E92">
            <w:pPr>
              <w:pStyle w:val="TableText"/>
              <w:keepNext/>
              <w:keepLines/>
              <w:jc w:val="center"/>
              <w:rPr>
                <w:b/>
                <w:bCs/>
              </w:rPr>
            </w:pPr>
            <w:r w:rsidRPr="00146526">
              <w:rPr>
                <w:b/>
                <w:bCs/>
              </w:rPr>
              <w:t>College</w:t>
            </w:r>
          </w:p>
          <w:p w14:paraId="00CFAE7A" w14:textId="77777777" w:rsidR="009564F1" w:rsidRPr="00146526" w:rsidRDefault="009564F1" w:rsidP="00B30E92">
            <w:pPr>
              <w:pStyle w:val="TableText"/>
              <w:keepNext/>
              <w:keepLines/>
              <w:jc w:val="center"/>
              <w:rPr>
                <w:b/>
                <w:bCs/>
              </w:rPr>
            </w:pPr>
            <w:r w:rsidRPr="00146526">
              <w:rPr>
                <w:b/>
                <w:bCs/>
              </w:rPr>
              <w:t>Employment</w:t>
            </w:r>
          </w:p>
          <w:p w14:paraId="3A6530D3" w14:textId="77777777" w:rsidR="009564F1" w:rsidRPr="00146526" w:rsidRDefault="009564F1" w:rsidP="00B30E92">
            <w:pPr>
              <w:pStyle w:val="TableText"/>
              <w:keepNext/>
              <w:keepLines/>
              <w:jc w:val="center"/>
              <w:rPr>
                <w:b/>
                <w:bCs/>
              </w:rPr>
            </w:pPr>
            <w:r w:rsidRPr="00146526">
              <w:rPr>
                <w:b/>
                <w:bCs/>
              </w:rPr>
              <w:t>Factor</w:t>
            </w:r>
          </w:p>
        </w:tc>
      </w:tr>
      <w:tr w:rsidR="009564F1" w14:paraId="556563B8" w14:textId="77777777" w:rsidTr="00B30E92">
        <w:trPr>
          <w:jc w:val="center"/>
        </w:trPr>
        <w:tc>
          <w:tcPr>
            <w:tcW w:w="2665" w:type="dxa"/>
          </w:tcPr>
          <w:p w14:paraId="6EACECEE" w14:textId="77777777" w:rsidR="009564F1" w:rsidRDefault="009564F1" w:rsidP="00B30E92">
            <w:pPr>
              <w:pStyle w:val="TableText"/>
              <w:keepNext/>
              <w:keepLines/>
            </w:pPr>
            <w:r w:rsidRPr="00A71829">
              <w:t>Weber State University</w:t>
            </w:r>
          </w:p>
        </w:tc>
        <w:tc>
          <w:tcPr>
            <w:tcW w:w="1369" w:type="dxa"/>
          </w:tcPr>
          <w:p w14:paraId="7B0A4E29" w14:textId="77777777" w:rsidR="009564F1" w:rsidRDefault="009564F1" w:rsidP="00B30E92">
            <w:pPr>
              <w:pStyle w:val="TableText"/>
              <w:keepNext/>
              <w:keepLines/>
              <w:jc w:val="center"/>
            </w:pPr>
            <w:r w:rsidRPr="00A71829">
              <w:t>0.25</w:t>
            </w:r>
          </w:p>
        </w:tc>
      </w:tr>
      <w:tr w:rsidR="009564F1" w14:paraId="5433D5B7" w14:textId="77777777" w:rsidTr="00B30E92">
        <w:trPr>
          <w:jc w:val="center"/>
        </w:trPr>
        <w:tc>
          <w:tcPr>
            <w:tcW w:w="2665" w:type="dxa"/>
            <w:shd w:val="clear" w:color="auto" w:fill="F2F2F2" w:themeFill="background1" w:themeFillShade="F2"/>
          </w:tcPr>
          <w:p w14:paraId="2DAF682E" w14:textId="77777777" w:rsidR="009564F1" w:rsidRDefault="009564F1" w:rsidP="00B30E92">
            <w:pPr>
              <w:pStyle w:val="TableText"/>
              <w:keepNext/>
              <w:keepLines/>
            </w:pPr>
            <w:r w:rsidRPr="00A71829">
              <w:t>Utah Valley University</w:t>
            </w:r>
          </w:p>
        </w:tc>
        <w:tc>
          <w:tcPr>
            <w:tcW w:w="1369" w:type="dxa"/>
            <w:shd w:val="clear" w:color="auto" w:fill="F2F2F2" w:themeFill="background1" w:themeFillShade="F2"/>
          </w:tcPr>
          <w:p w14:paraId="3D3C7A7D" w14:textId="77777777" w:rsidR="009564F1" w:rsidRDefault="009564F1" w:rsidP="00B30E92">
            <w:pPr>
              <w:pStyle w:val="TableText"/>
              <w:keepNext/>
              <w:keepLines/>
              <w:jc w:val="center"/>
            </w:pPr>
            <w:r w:rsidRPr="00A71829">
              <w:t>0.25</w:t>
            </w:r>
          </w:p>
        </w:tc>
      </w:tr>
      <w:tr w:rsidR="009564F1" w14:paraId="1DD97068" w14:textId="77777777" w:rsidTr="00B30E92">
        <w:trPr>
          <w:jc w:val="center"/>
        </w:trPr>
        <w:tc>
          <w:tcPr>
            <w:tcW w:w="2665" w:type="dxa"/>
          </w:tcPr>
          <w:p w14:paraId="639AB22F" w14:textId="77777777" w:rsidR="009564F1" w:rsidRDefault="009564F1" w:rsidP="00B30E92">
            <w:pPr>
              <w:pStyle w:val="TableText"/>
              <w:keepNext/>
              <w:keepLines/>
            </w:pPr>
            <w:r w:rsidRPr="00A71829">
              <w:t>Salt Lake Community College</w:t>
            </w:r>
          </w:p>
        </w:tc>
        <w:tc>
          <w:tcPr>
            <w:tcW w:w="1369" w:type="dxa"/>
          </w:tcPr>
          <w:p w14:paraId="40B293B5" w14:textId="77777777" w:rsidR="009564F1" w:rsidRDefault="009564F1" w:rsidP="00B30E92">
            <w:pPr>
              <w:pStyle w:val="TableText"/>
              <w:keepNext/>
              <w:keepLines/>
              <w:jc w:val="center"/>
            </w:pPr>
            <w:r w:rsidRPr="00A71829">
              <w:t>0.29</w:t>
            </w:r>
          </w:p>
        </w:tc>
      </w:tr>
      <w:tr w:rsidR="009564F1" w14:paraId="3410F95B" w14:textId="77777777" w:rsidTr="00B30E92">
        <w:trPr>
          <w:jc w:val="center"/>
        </w:trPr>
        <w:tc>
          <w:tcPr>
            <w:tcW w:w="2665" w:type="dxa"/>
            <w:shd w:val="clear" w:color="auto" w:fill="F2F2F2" w:themeFill="background1" w:themeFillShade="F2"/>
          </w:tcPr>
          <w:p w14:paraId="39B9FD9B" w14:textId="77777777" w:rsidR="009564F1" w:rsidRDefault="009564F1" w:rsidP="00B30E92">
            <w:pPr>
              <w:pStyle w:val="TableText"/>
              <w:keepNext/>
              <w:keepLines/>
            </w:pPr>
            <w:r w:rsidRPr="00A71829">
              <w:t>LDSBC</w:t>
            </w:r>
          </w:p>
        </w:tc>
        <w:tc>
          <w:tcPr>
            <w:tcW w:w="1369" w:type="dxa"/>
            <w:shd w:val="clear" w:color="auto" w:fill="F2F2F2" w:themeFill="background1" w:themeFillShade="F2"/>
          </w:tcPr>
          <w:p w14:paraId="2F42E326" w14:textId="77777777" w:rsidR="009564F1" w:rsidRDefault="009564F1" w:rsidP="00B30E92">
            <w:pPr>
              <w:pStyle w:val="TableText"/>
              <w:keepNext/>
              <w:keepLines/>
              <w:jc w:val="center"/>
            </w:pPr>
            <w:r w:rsidRPr="00A71829">
              <w:t>0.33</w:t>
            </w:r>
          </w:p>
        </w:tc>
      </w:tr>
      <w:tr w:rsidR="009564F1" w14:paraId="759B57AD" w14:textId="77777777" w:rsidTr="00B30E92">
        <w:trPr>
          <w:jc w:val="center"/>
        </w:trPr>
        <w:tc>
          <w:tcPr>
            <w:tcW w:w="2665" w:type="dxa"/>
          </w:tcPr>
          <w:p w14:paraId="0A3AD5A7" w14:textId="77777777" w:rsidR="009564F1" w:rsidRDefault="009564F1" w:rsidP="00B30E92">
            <w:pPr>
              <w:pStyle w:val="TableText"/>
              <w:keepNext/>
              <w:keepLines/>
            </w:pPr>
            <w:r w:rsidRPr="00A71829">
              <w:t>Westminster</w:t>
            </w:r>
          </w:p>
        </w:tc>
        <w:tc>
          <w:tcPr>
            <w:tcW w:w="1369" w:type="dxa"/>
          </w:tcPr>
          <w:p w14:paraId="0E2326FC" w14:textId="77777777" w:rsidR="009564F1" w:rsidRDefault="009564F1" w:rsidP="00B30E92">
            <w:pPr>
              <w:pStyle w:val="TableText"/>
              <w:keepNext/>
              <w:keepLines/>
              <w:jc w:val="center"/>
            </w:pPr>
            <w:r w:rsidRPr="00A71829">
              <w:t>0.33</w:t>
            </w:r>
          </w:p>
        </w:tc>
      </w:tr>
      <w:tr w:rsidR="009564F1" w14:paraId="51512713" w14:textId="77777777" w:rsidTr="00B30E92">
        <w:trPr>
          <w:jc w:val="center"/>
        </w:trPr>
        <w:tc>
          <w:tcPr>
            <w:tcW w:w="2665" w:type="dxa"/>
            <w:shd w:val="clear" w:color="auto" w:fill="F2F2F2" w:themeFill="background1" w:themeFillShade="F2"/>
          </w:tcPr>
          <w:p w14:paraId="637F88A6" w14:textId="77777777" w:rsidR="009564F1" w:rsidRDefault="009564F1" w:rsidP="00B30E92">
            <w:pPr>
              <w:pStyle w:val="TableText"/>
              <w:keepNext/>
              <w:keepLines/>
            </w:pPr>
            <w:r w:rsidRPr="00A71829">
              <w:t>University of Utah</w:t>
            </w:r>
          </w:p>
        </w:tc>
        <w:tc>
          <w:tcPr>
            <w:tcW w:w="1369" w:type="dxa"/>
            <w:shd w:val="clear" w:color="auto" w:fill="F2F2F2" w:themeFill="background1" w:themeFillShade="F2"/>
          </w:tcPr>
          <w:p w14:paraId="2EAA2B70" w14:textId="77777777" w:rsidR="009564F1" w:rsidRDefault="009564F1" w:rsidP="00B30E92">
            <w:pPr>
              <w:pStyle w:val="TableText"/>
              <w:keepNext/>
              <w:keepLines/>
              <w:jc w:val="center"/>
            </w:pPr>
            <w:r w:rsidRPr="00A71829">
              <w:t>0.71</w:t>
            </w:r>
          </w:p>
        </w:tc>
      </w:tr>
      <w:tr w:rsidR="009564F1" w14:paraId="31FF63A9" w14:textId="77777777" w:rsidTr="00B30E92">
        <w:trPr>
          <w:jc w:val="center"/>
        </w:trPr>
        <w:tc>
          <w:tcPr>
            <w:tcW w:w="2665" w:type="dxa"/>
          </w:tcPr>
          <w:p w14:paraId="3154F75E" w14:textId="77777777" w:rsidR="009564F1" w:rsidRDefault="009564F1" w:rsidP="00B30E92">
            <w:pPr>
              <w:pStyle w:val="TableText"/>
              <w:keepNext/>
              <w:keepLines/>
            </w:pPr>
            <w:r w:rsidRPr="00A71829">
              <w:t>Brigham Young University</w:t>
            </w:r>
          </w:p>
        </w:tc>
        <w:tc>
          <w:tcPr>
            <w:tcW w:w="1369" w:type="dxa"/>
          </w:tcPr>
          <w:p w14:paraId="23A2A778" w14:textId="77777777" w:rsidR="009564F1" w:rsidRDefault="009564F1" w:rsidP="00B30E92">
            <w:pPr>
              <w:pStyle w:val="TableText"/>
              <w:keepNext/>
              <w:keepLines/>
              <w:jc w:val="center"/>
            </w:pPr>
            <w:r w:rsidRPr="00A71829">
              <w:t>0.71</w:t>
            </w:r>
          </w:p>
        </w:tc>
      </w:tr>
      <w:tr w:rsidR="009564F1" w14:paraId="098627E9" w14:textId="77777777" w:rsidTr="00B30E92">
        <w:trPr>
          <w:jc w:val="center"/>
        </w:trPr>
        <w:tc>
          <w:tcPr>
            <w:tcW w:w="2665" w:type="dxa"/>
          </w:tcPr>
          <w:p w14:paraId="2D9F25A9" w14:textId="77777777" w:rsidR="009564F1" w:rsidRPr="00A71829" w:rsidRDefault="009564F1" w:rsidP="00B30E92">
            <w:pPr>
              <w:pStyle w:val="TableText"/>
              <w:keepNext/>
              <w:keepLines/>
            </w:pPr>
            <w:r>
              <w:t>Unspecified</w:t>
            </w:r>
          </w:p>
        </w:tc>
        <w:tc>
          <w:tcPr>
            <w:tcW w:w="1369" w:type="dxa"/>
          </w:tcPr>
          <w:p w14:paraId="4D748103" w14:textId="77777777" w:rsidR="009564F1" w:rsidRPr="00A71829" w:rsidRDefault="009564F1" w:rsidP="00B30E92">
            <w:pPr>
              <w:pStyle w:val="TableText"/>
              <w:keepNext/>
              <w:keepLines/>
              <w:jc w:val="center"/>
            </w:pPr>
            <w:r>
              <w:t>0.48</w:t>
            </w:r>
          </w:p>
        </w:tc>
      </w:tr>
    </w:tbl>
    <w:p w14:paraId="7AB5C49F" w14:textId="77777777" w:rsidR="009564F1" w:rsidRDefault="009564F1" w:rsidP="009564F1">
      <w:pPr>
        <w:pStyle w:val="Heading2"/>
      </w:pPr>
      <w:bookmarkStart w:id="20" w:name="_Toc54437105"/>
      <w:r>
        <w:t>Balance Productions and Attractions</w:t>
      </w:r>
      <w:bookmarkEnd w:id="20"/>
    </w:p>
    <w:p w14:paraId="2A4503B2" w14:textId="77777777" w:rsidR="009564F1" w:rsidRDefault="009564F1" w:rsidP="009564F1">
      <w:r>
        <w:t xml:space="preserve">The final step of Trip Generation is to balance the productions and attractions. Balancing takes place by proportionally increasing or decreasing productions/attractions across the entire model space to match regional totals. For trips internal to the model space (non-externals) the attractions are balanced to match the productions. External trip productions and attractions are balanced in the WFRC/MAG model space. The IX productions are balanced to the IX attractions </w:t>
      </w:r>
      <w:r>
        <w:lastRenderedPageBreak/>
        <w:t>and the XI attractions are balanced to the XI productions. Truck trips are already balanced since TAZ attractions were set equal TAZ productions.</w:t>
      </w:r>
    </w:p>
    <w:p w14:paraId="34AB87ED" w14:textId="77777777" w:rsidR="009564F1" w:rsidRDefault="009564F1" w:rsidP="009564F1">
      <w:r>
        <w:t>There is also an important distinction to be understood regarding non-home-based trips. While non-home-based productions are based on household characteristics of a TAZ, the trips are not actually being produced in the home TAZ location. They are produced at another location, hence the term non-home-based. Non-home-based productions, thus, are only used to get total values that are then used to balance non-home-based attractions. After attractions are balanced to match productions, TAZ productions are set equal to TAZ attractions. So, non-home-based productions are used to get the quantity of trips, but attractions are used to get the distribution of trips.</w:t>
      </w:r>
    </w:p>
    <w:p w14:paraId="535E8C90" w14:textId="0C839998" w:rsidR="00525872" w:rsidRDefault="0086056A" w:rsidP="003D4BB5">
      <w:pPr>
        <w:pStyle w:val="Heading1"/>
      </w:pPr>
      <w:bookmarkStart w:id="21" w:name="_Toc54437106"/>
      <w:r>
        <w:lastRenderedPageBreak/>
        <w:t xml:space="preserve">3.0 </w:t>
      </w:r>
      <w:r w:rsidR="003D4BB5">
        <w:t>Trip Distribution</w:t>
      </w:r>
      <w:bookmarkEnd w:id="21"/>
    </w:p>
    <w:p w14:paraId="07164EE2" w14:textId="651767D5" w:rsidR="00525872" w:rsidRDefault="002C1EF8" w:rsidP="002C1EF8">
      <w:r>
        <w:t xml:space="preserve">Access to opportunities, also referred to as accessibility or ATO, is a way to measure how well people can connect to </w:t>
      </w:r>
      <w:r w:rsidR="00F85F85">
        <w:t>jobs, or vice versa</w:t>
      </w:r>
      <w:r>
        <w:t xml:space="preserve">.  ATO metrics quantify how well the current and future transportation system work with land use.  </w:t>
      </w:r>
      <w:r w:rsidRPr="002C1EF8">
        <w:t xml:space="preserve">Both shorter travel times and an increased presence of employment and other opportunities result in higher accessibility scores. </w:t>
      </w:r>
      <w:r>
        <w:t xml:space="preserve"> </w:t>
      </w:r>
    </w:p>
    <w:p w14:paraId="38A21E7D" w14:textId="3254CF58" w:rsidR="00076AC5" w:rsidRDefault="00441B92" w:rsidP="002C1EF8">
      <w:r>
        <w:t xml:space="preserve">A script to calculate ATO metrics, </w:t>
      </w:r>
      <w:r w:rsidRPr="00441B92">
        <w:t>'1_Access_to_Opportunity.s'</w:t>
      </w:r>
      <w:r>
        <w:t xml:space="preserve"> located in the ‘</w:t>
      </w:r>
      <w:r w:rsidRPr="00441B92">
        <w:t>2_ModelScripts\7_PostProcessing</w:t>
      </w:r>
      <w:r>
        <w:t>’ folder, has been added to the model’s ‘</w:t>
      </w:r>
      <w:r w:rsidRPr="00063272">
        <w:t>_</w:t>
      </w:r>
      <w:proofErr w:type="spellStart"/>
      <w:r w:rsidRPr="00063272">
        <w:t>HailMary.s</w:t>
      </w:r>
      <w:proofErr w:type="spellEnd"/>
      <w:r>
        <w:t xml:space="preserve">’ batch script and runs automatically with every model run.  The script sums the number of jobs and households that are within a typical commute travel shed (in minutes) by auto and transit.  </w:t>
      </w:r>
      <w:r w:rsidR="00043E1B">
        <w:t xml:space="preserve">The typical commute travel shed is defined using a distance decay curve estimated from the 2012 household travel survey.  </w:t>
      </w:r>
      <w:r w:rsidR="0010427A">
        <w:t>Metrics that combine the jobs and households are also calculated.</w:t>
      </w:r>
      <w:r w:rsidR="00B21047">
        <w:t xml:space="preserve">  </w:t>
      </w:r>
    </w:p>
    <w:p w14:paraId="4DF75023" w14:textId="45181398" w:rsidR="00441B92" w:rsidRDefault="00B21047" w:rsidP="002C1EF8">
      <w:r>
        <w:t>R</w:t>
      </w:r>
      <w:r w:rsidR="00076AC5">
        <w:t xml:space="preserve">esults </w:t>
      </w:r>
      <w:r>
        <w:t xml:space="preserve">from the ATO script </w:t>
      </w:r>
      <w:r w:rsidR="00076AC5">
        <w:t>are output into ‘</w:t>
      </w:r>
      <w:r w:rsidR="00076AC5" w:rsidRPr="00076AC5">
        <w:t>7_PostProcessing\Access_to_Opportunity_@</w:t>
      </w:r>
      <w:proofErr w:type="spellStart"/>
      <w:r w:rsidR="00076AC5" w:rsidRPr="00076AC5">
        <w:t>DemographicYear</w:t>
      </w:r>
      <w:proofErr w:type="spellEnd"/>
      <w:r w:rsidR="00076AC5" w:rsidRPr="00076AC5">
        <w:t>@.</w:t>
      </w:r>
      <w:proofErr w:type="spellStart"/>
      <w:r w:rsidR="00076AC5" w:rsidRPr="00076AC5">
        <w:t>dbf</w:t>
      </w:r>
      <w:proofErr w:type="spellEnd"/>
      <w:r w:rsidR="00076AC5" w:rsidRPr="00076AC5">
        <w:t>'</w:t>
      </w:r>
      <w:r w:rsidR="00076AC5">
        <w:t xml:space="preserve">’.  </w:t>
      </w:r>
      <w:r w:rsidR="0010427A">
        <w:t xml:space="preserve">Results </w:t>
      </w:r>
      <w:r w:rsidR="00076AC5">
        <w:t xml:space="preserve">can </w:t>
      </w:r>
      <w:r w:rsidR="0010427A">
        <w:t xml:space="preserve">be joined </w:t>
      </w:r>
      <w:r w:rsidR="00076AC5">
        <w:t>with the TAZ shapefile to visualize the data, such as the following report from the WFRC website:</w:t>
      </w:r>
    </w:p>
    <w:p w14:paraId="36505876" w14:textId="24DC8385" w:rsidR="0010427A" w:rsidRDefault="0010427A" w:rsidP="002C1EF8">
      <w:r>
        <w:rPr>
          <w:noProof/>
        </w:rPr>
        <w:lastRenderedPageBreak/>
        <w:drawing>
          <wp:inline distT="0" distB="0" distL="0" distR="0" wp14:anchorId="4F0CBD67" wp14:editId="77375087">
            <wp:extent cx="5943600" cy="4123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23053"/>
                    </a:xfrm>
                    <a:prstGeom prst="rect">
                      <a:avLst/>
                    </a:prstGeom>
                  </pic:spPr>
                </pic:pic>
              </a:graphicData>
            </a:graphic>
          </wp:inline>
        </w:drawing>
      </w:r>
    </w:p>
    <w:p w14:paraId="3AAE3B6A" w14:textId="77777777" w:rsidR="006128DB" w:rsidRDefault="006128DB" w:rsidP="002C1EF8"/>
    <w:p w14:paraId="7E442A6E" w14:textId="6574A239" w:rsidR="004043B5" w:rsidRDefault="0086056A" w:rsidP="003D4BB5">
      <w:pPr>
        <w:pStyle w:val="Heading1"/>
      </w:pPr>
      <w:bookmarkStart w:id="22" w:name="_Toc54437107"/>
      <w:r>
        <w:lastRenderedPageBreak/>
        <w:t xml:space="preserve">4.0 </w:t>
      </w:r>
      <w:r w:rsidR="003D4BB5">
        <w:t>Mode Choice</w:t>
      </w:r>
      <w:bookmarkEnd w:id="22"/>
    </w:p>
    <w:p w14:paraId="078964B3" w14:textId="4A7E7434" w:rsidR="00D3066D" w:rsidRDefault="00D3066D" w:rsidP="00C161E4">
      <w:r>
        <w:t>A small bug was fixed in the ‘1_TripTable.s’ script in the ‘</w:t>
      </w:r>
      <w:r w:rsidRPr="00D3066D">
        <w:t>2_ModelScripts\0_InputProcessing\</w:t>
      </w:r>
      <w:proofErr w:type="spellStart"/>
      <w:r w:rsidRPr="00D3066D">
        <w:t>d_TripTable</w:t>
      </w:r>
      <w:proofErr w:type="spellEnd"/>
      <w:r>
        <w:t xml:space="preserve">’ folder.  The control totals for the </w:t>
      </w:r>
      <w:r w:rsidR="00CC56E2">
        <w:t>Salt Lake International A</w:t>
      </w:r>
      <w:r>
        <w:t xml:space="preserve">irport and Lagoon </w:t>
      </w:r>
      <w:r w:rsidR="00CC56E2">
        <w:t xml:space="preserve">zones </w:t>
      </w:r>
      <w:r>
        <w:t xml:space="preserve">were being assigned to the other location’s output.  This fix will cause a </w:t>
      </w:r>
      <w:r w:rsidR="00A40F8B">
        <w:t>localized</w:t>
      </w:r>
      <w:r>
        <w:t xml:space="preserve"> change to the volumes near the airport and Lagoon.</w:t>
      </w:r>
    </w:p>
    <w:p w14:paraId="11980C71" w14:textId="397FD13E" w:rsidR="00F366D6" w:rsidRDefault="00D3066D" w:rsidP="00C161E4">
      <w:r>
        <w:t>A small bug fix was made to the ‘</w:t>
      </w:r>
      <w:r w:rsidRPr="00D3066D">
        <w:t>1_NetProcessor.s</w:t>
      </w:r>
      <w:r>
        <w:t>’ script in the ‘</w:t>
      </w:r>
      <w:r w:rsidRPr="00D3066D">
        <w:t>2_ModelScripts\0_InputProcessing\</w:t>
      </w:r>
      <w:r>
        <w:t xml:space="preserve"> </w:t>
      </w:r>
      <w:proofErr w:type="spellStart"/>
      <w:r w:rsidRPr="00D3066D">
        <w:t>c_NetworkProcessing</w:t>
      </w:r>
      <w:proofErr w:type="spellEnd"/>
      <w:r>
        <w:t xml:space="preserve">’ folder.  </w:t>
      </w:r>
      <w:r w:rsidR="009243F1">
        <w:t xml:space="preserve">When socioeconomic data is loaded on to the TAZ centroids, home-based job employment </w:t>
      </w:r>
      <w:r w:rsidR="00E9136D">
        <w:t xml:space="preserve">had supplanted </w:t>
      </w:r>
      <w:r w:rsidR="009243F1">
        <w:t>the construction job variable.  This fix only affects labeling of socioeconomic data on the highway network in Cube and does not affect any travel model results.</w:t>
      </w:r>
    </w:p>
    <w:p w14:paraId="2D694A76" w14:textId="455438F9" w:rsidR="00A40F8B" w:rsidRDefault="00A40F8B" w:rsidP="00A40F8B">
      <w:r>
        <w:t xml:space="preserve">TIME fields on the network </w:t>
      </w:r>
      <w:r w:rsidR="002466E4">
        <w:t xml:space="preserve">were edited </w:t>
      </w:r>
      <w:r>
        <w:t>to have four decimal places of precision instead of two (added to improve speed calculations).</w:t>
      </w:r>
    </w:p>
    <w:p w14:paraId="41B3E0E4" w14:textId="0DA0528C" w:rsidR="00D3066D" w:rsidRDefault="002466E4" w:rsidP="00C161E4">
      <w:r>
        <w:t>S</w:t>
      </w:r>
      <w:r w:rsidR="00F366D6">
        <w:t xml:space="preserve">ubfolder structure </w:t>
      </w:r>
      <w:r>
        <w:t xml:space="preserve">was removed </w:t>
      </w:r>
      <w:r w:rsidR="00CA67B6">
        <w:t>for</w:t>
      </w:r>
      <w:r w:rsidR="00F366D6">
        <w:t xml:space="preserve"> </w:t>
      </w:r>
      <w:r w:rsidR="00F366D6" w:rsidRPr="00F366D6">
        <w:t>'0_DeleteTempFiles.s'</w:t>
      </w:r>
      <w:r w:rsidR="00F366D6">
        <w:t xml:space="preserve"> script in ‘</w:t>
      </w:r>
      <w:r w:rsidR="00F366D6" w:rsidRPr="00F366D6">
        <w:t>2_ModelScripts\7_PostProcessing</w:t>
      </w:r>
      <w:r w:rsidR="00F366D6">
        <w:t>’ folder</w:t>
      </w:r>
      <w:r w:rsidR="00023983">
        <w:t xml:space="preserve"> and corresponding edits </w:t>
      </w:r>
      <w:r>
        <w:t xml:space="preserve">were made </w:t>
      </w:r>
      <w:r w:rsidR="00023983">
        <w:t>in the ‘</w:t>
      </w:r>
      <w:r w:rsidR="00023983" w:rsidRPr="00063272">
        <w:t>_</w:t>
      </w:r>
      <w:proofErr w:type="spellStart"/>
      <w:r w:rsidR="00023983" w:rsidRPr="00063272">
        <w:t>HailMary.s</w:t>
      </w:r>
      <w:proofErr w:type="spellEnd"/>
      <w:r w:rsidR="00023983">
        <w:t xml:space="preserve">’ batch script.  </w:t>
      </w:r>
    </w:p>
    <w:p w14:paraId="4E678A89" w14:textId="689D9412" w:rsidR="00DF15B4" w:rsidRDefault="00DF15B4" w:rsidP="00C161E4">
      <w:r w:rsidRPr="00DF15B4">
        <w:t>'_</w:t>
      </w:r>
      <w:proofErr w:type="spellStart"/>
      <w:r w:rsidRPr="00DF15B4">
        <w:t>HailMary.s</w:t>
      </w:r>
      <w:proofErr w:type="spellEnd"/>
      <w:r w:rsidRPr="00DF15B4">
        <w:t xml:space="preserve">' </w:t>
      </w:r>
      <w:r w:rsidR="002466E4">
        <w:t xml:space="preserve">was updated </w:t>
      </w:r>
      <w:r w:rsidRPr="00DF15B4">
        <w:t>to include more detail in the email fun</w:t>
      </w:r>
      <w:r>
        <w:t>c</w:t>
      </w:r>
      <w:r w:rsidRPr="00DF15B4">
        <w:t>tions</w:t>
      </w:r>
      <w:r>
        <w:t>.</w:t>
      </w:r>
    </w:p>
    <w:p w14:paraId="0DB50AC8" w14:textId="39E6DF77" w:rsidR="00176992" w:rsidRDefault="002466E4" w:rsidP="00C161E4">
      <w:r>
        <w:t>The</w:t>
      </w:r>
      <w:r w:rsidR="00176992" w:rsidRPr="00176992">
        <w:t xml:space="preserve"> 'Compare2Assignments.s' </w:t>
      </w:r>
      <w:r>
        <w:t>script in the ‘</w:t>
      </w:r>
      <w:r w:rsidRPr="002466E4">
        <w:t>2_ModelScripts\7_PostProcessing\2_Compare2Nets</w:t>
      </w:r>
      <w:r>
        <w:t xml:space="preserve">’ folder was updated </w:t>
      </w:r>
      <w:r w:rsidR="00176992" w:rsidRPr="00176992">
        <w:t xml:space="preserve">to include SEGID, correct field names for free flow speed, and add Area Type comparison. </w:t>
      </w:r>
      <w:r>
        <w:t>The associated</w:t>
      </w:r>
      <w:r w:rsidR="00176992" w:rsidRPr="00176992">
        <w:t xml:space="preserve"> DEFAULT.VPR</w:t>
      </w:r>
      <w:r w:rsidR="00176992">
        <w:t xml:space="preserve"> file</w:t>
      </w:r>
      <w:r>
        <w:t xml:space="preserve"> was also cleaned up</w:t>
      </w:r>
      <w:r w:rsidR="00176992" w:rsidRPr="00176992">
        <w:t>.</w:t>
      </w:r>
      <w:r>
        <w:t xml:space="preserve">  A script to compare two master networks, ‘</w:t>
      </w:r>
      <w:proofErr w:type="spellStart"/>
      <w:r w:rsidRPr="002466E4">
        <w:t>Compare_MasterNet.s</w:t>
      </w:r>
      <w:proofErr w:type="spellEnd"/>
      <w:r>
        <w:t>’, was also added to the ‘</w:t>
      </w:r>
      <w:r w:rsidRPr="002466E4">
        <w:t>2_ModelScripts\7_PostProcessing\2_Compare2Nets</w:t>
      </w:r>
      <w:r>
        <w:t>’ folder.</w:t>
      </w:r>
    </w:p>
    <w:p w14:paraId="69179D3D" w14:textId="49F8122A" w:rsidR="004C5871" w:rsidRDefault="004C5871" w:rsidP="00C161E4"/>
    <w:p w14:paraId="4CDDA967" w14:textId="6EB8AD95" w:rsidR="004C5871" w:rsidRDefault="004C5871" w:rsidP="00C161E4"/>
    <w:p w14:paraId="3DE80CD0" w14:textId="1F15F827" w:rsidR="004C5871" w:rsidRDefault="004C5871">
      <w:r>
        <w:br w:type="page"/>
      </w:r>
    </w:p>
    <w:p w14:paraId="28DDB627" w14:textId="77777777" w:rsidR="004C5871" w:rsidRDefault="004C5871" w:rsidP="00C161E4"/>
    <w:p w14:paraId="62A640EF" w14:textId="12C13F3B" w:rsidR="004C5871" w:rsidRDefault="004C5871" w:rsidP="00C161E4"/>
    <w:p w14:paraId="540F21BE" w14:textId="5ACB8411" w:rsidR="004C5871" w:rsidRDefault="004C5871" w:rsidP="00C161E4">
      <w:r w:rsidRPr="004C5871">
        <w:drawing>
          <wp:inline distT="0" distB="0" distL="0" distR="0" wp14:anchorId="07E371B6" wp14:editId="0395DC7F">
            <wp:extent cx="5943600" cy="6339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339205"/>
                    </a:xfrm>
                    <a:prstGeom prst="rect">
                      <a:avLst/>
                    </a:prstGeom>
                    <a:noFill/>
                    <a:ln>
                      <a:noFill/>
                    </a:ln>
                  </pic:spPr>
                </pic:pic>
              </a:graphicData>
            </a:graphic>
          </wp:inline>
        </w:drawing>
      </w:r>
    </w:p>
    <w:p w14:paraId="7B4F91A8" w14:textId="77777777" w:rsidR="00562093" w:rsidRDefault="00562093"/>
    <w:p w14:paraId="630AEBD1" w14:textId="77777777" w:rsidR="00562093" w:rsidRDefault="00562093">
      <w:r>
        <w:lastRenderedPageBreak/>
        <w:br w:type="page"/>
      </w:r>
    </w:p>
    <w:p w14:paraId="315E6ABB" w14:textId="77777777" w:rsidR="00562093" w:rsidRDefault="00562093"/>
    <w:p w14:paraId="1305CE35" w14:textId="77777777" w:rsidR="00562093" w:rsidRDefault="00562093"/>
    <w:p w14:paraId="7EBC2415" w14:textId="0E3143E1" w:rsidR="00F72447" w:rsidRDefault="00F72447">
      <w:r>
        <w:br w:type="page"/>
      </w:r>
    </w:p>
    <w:p w14:paraId="4AA0D980" w14:textId="1CB897AF" w:rsidR="004C5871" w:rsidRDefault="00F72447" w:rsidP="00C161E4">
      <w:r w:rsidRPr="00F72447">
        <w:lastRenderedPageBreak/>
        <w:drawing>
          <wp:inline distT="0" distB="0" distL="0" distR="0" wp14:anchorId="28F79E4A" wp14:editId="13E3942F">
            <wp:extent cx="5943600" cy="2089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709FC86C" w14:textId="68B9F99A" w:rsidR="00F72447" w:rsidRDefault="00F72447" w:rsidP="00C161E4">
      <w:r w:rsidRPr="00F72447">
        <w:drawing>
          <wp:inline distT="0" distB="0" distL="0" distR="0" wp14:anchorId="0D4C751E" wp14:editId="532F7F4B">
            <wp:extent cx="5943600" cy="2089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63C004A0" w14:textId="66D35AB9" w:rsidR="008424AE" w:rsidRDefault="00F72447" w:rsidP="00C161E4">
      <w:r w:rsidRPr="00F72447">
        <w:drawing>
          <wp:inline distT="0" distB="0" distL="0" distR="0" wp14:anchorId="758FA381" wp14:editId="59E63DD3">
            <wp:extent cx="5943600" cy="2089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36C49987" w14:textId="4606F4A1" w:rsidR="00F72447" w:rsidRDefault="00F72447" w:rsidP="00C161E4">
      <w:r w:rsidRPr="00F72447">
        <w:lastRenderedPageBreak/>
        <w:drawing>
          <wp:inline distT="0" distB="0" distL="0" distR="0" wp14:anchorId="3ED35691" wp14:editId="59A33F10">
            <wp:extent cx="5943600" cy="2089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2B0919F3" w14:textId="784E385C" w:rsidR="00F72447" w:rsidRDefault="00F72447" w:rsidP="00C161E4">
      <w:r w:rsidRPr="00F72447">
        <w:drawing>
          <wp:inline distT="0" distB="0" distL="0" distR="0" wp14:anchorId="5A19DEE3" wp14:editId="7D3B0DD3">
            <wp:extent cx="5943600" cy="2089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708C94E7" w14:textId="05ABDA5F" w:rsidR="00F72447" w:rsidRDefault="00F72447" w:rsidP="00C161E4">
      <w:r w:rsidRPr="00F72447">
        <w:drawing>
          <wp:inline distT="0" distB="0" distL="0" distR="0" wp14:anchorId="6C964133" wp14:editId="4B228A4F">
            <wp:extent cx="2980024" cy="209397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0024" cy="2093976"/>
                    </a:xfrm>
                    <a:prstGeom prst="rect">
                      <a:avLst/>
                    </a:prstGeom>
                    <a:noFill/>
                    <a:ln>
                      <a:noFill/>
                    </a:ln>
                  </pic:spPr>
                </pic:pic>
              </a:graphicData>
            </a:graphic>
          </wp:inline>
        </w:drawing>
      </w:r>
    </w:p>
    <w:p w14:paraId="1C76BF0D" w14:textId="3D4580B2" w:rsidR="00F72447" w:rsidRDefault="00F72447" w:rsidP="00C161E4"/>
    <w:p w14:paraId="23A83FEA" w14:textId="1E796788" w:rsidR="00F72447" w:rsidRDefault="008424AE" w:rsidP="00C161E4">
      <w:r w:rsidRPr="008424AE">
        <w:lastRenderedPageBreak/>
        <w:drawing>
          <wp:inline distT="0" distB="0" distL="0" distR="0" wp14:anchorId="1C430880" wp14:editId="1555C1D3">
            <wp:extent cx="2355215" cy="2562225"/>
            <wp:effectExtent l="0" t="0" r="69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5215" cy="2562225"/>
                    </a:xfrm>
                    <a:prstGeom prst="rect">
                      <a:avLst/>
                    </a:prstGeom>
                    <a:noFill/>
                    <a:ln>
                      <a:noFill/>
                    </a:ln>
                  </pic:spPr>
                </pic:pic>
              </a:graphicData>
            </a:graphic>
          </wp:inline>
        </w:drawing>
      </w:r>
      <w:bookmarkStart w:id="23" w:name="_GoBack"/>
      <w:bookmarkEnd w:id="23"/>
    </w:p>
    <w:sectPr w:rsidR="00F72447" w:rsidSect="00A10C40">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8F605" w14:textId="77777777" w:rsidR="004C5871" w:rsidRDefault="004C5871" w:rsidP="00E74834">
      <w:pPr>
        <w:spacing w:after="0" w:line="240" w:lineRule="auto"/>
      </w:pPr>
      <w:r>
        <w:separator/>
      </w:r>
    </w:p>
  </w:endnote>
  <w:endnote w:type="continuationSeparator" w:id="0">
    <w:p w14:paraId="319C6E1F" w14:textId="77777777" w:rsidR="004C5871" w:rsidRDefault="004C587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FA29" w14:textId="7804938B" w:rsidR="004C5871" w:rsidRDefault="004C5871" w:rsidP="00A10C40">
    <w:pPr>
      <w:pStyle w:val="Footer"/>
      <w:pBdr>
        <w:top w:val="single" w:sz="4" w:space="1" w:color="D9D9D9" w:themeColor="background1" w:themeShade="D9"/>
      </w:pBdr>
      <w:jc w:val="center"/>
    </w:pPr>
  </w:p>
  <w:p w14:paraId="43DB7843" w14:textId="77777777" w:rsidR="004C5871" w:rsidRDefault="004C58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4C5871" w:rsidRDefault="004C58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4C5871" w:rsidRDefault="004C5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53996" w14:textId="77777777" w:rsidR="004C5871" w:rsidRDefault="004C5871" w:rsidP="00E74834">
      <w:pPr>
        <w:spacing w:after="0" w:line="240" w:lineRule="auto"/>
      </w:pPr>
      <w:r>
        <w:separator/>
      </w:r>
    </w:p>
  </w:footnote>
  <w:footnote w:type="continuationSeparator" w:id="0">
    <w:p w14:paraId="7DFFBCC9" w14:textId="77777777" w:rsidR="004C5871" w:rsidRDefault="004C587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65F61" w14:textId="77777777" w:rsidR="004C5871" w:rsidRDefault="004C5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DFC"/>
    <w:multiLevelType w:val="hybridMultilevel"/>
    <w:tmpl w:val="064E3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3770"/>
    <w:multiLevelType w:val="hybridMultilevel"/>
    <w:tmpl w:val="E2E041C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868741E"/>
    <w:multiLevelType w:val="hybridMultilevel"/>
    <w:tmpl w:val="219A7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16469"/>
    <w:multiLevelType w:val="hybridMultilevel"/>
    <w:tmpl w:val="A0043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E402A"/>
    <w:multiLevelType w:val="hybridMultilevel"/>
    <w:tmpl w:val="9A261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D7E7E"/>
    <w:multiLevelType w:val="multilevel"/>
    <w:tmpl w:val="DA06A5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7703517"/>
    <w:multiLevelType w:val="hybridMultilevel"/>
    <w:tmpl w:val="D534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24D90"/>
    <w:multiLevelType w:val="hybridMultilevel"/>
    <w:tmpl w:val="219A7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FF60B1"/>
    <w:multiLevelType w:val="hybridMultilevel"/>
    <w:tmpl w:val="4FA0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F157F"/>
    <w:multiLevelType w:val="hybridMultilevel"/>
    <w:tmpl w:val="C8C8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27DCE"/>
    <w:multiLevelType w:val="hybridMultilevel"/>
    <w:tmpl w:val="125C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D42FF"/>
    <w:multiLevelType w:val="multilevel"/>
    <w:tmpl w:val="EE4428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F792D"/>
    <w:multiLevelType w:val="hybridMultilevel"/>
    <w:tmpl w:val="219A7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1"/>
  </w:num>
  <w:num w:numId="4">
    <w:abstractNumId w:val="4"/>
  </w:num>
  <w:num w:numId="5">
    <w:abstractNumId w:val="16"/>
  </w:num>
  <w:num w:numId="6">
    <w:abstractNumId w:val="2"/>
  </w:num>
  <w:num w:numId="7">
    <w:abstractNumId w:val="5"/>
  </w:num>
  <w:num w:numId="8">
    <w:abstractNumId w:val="14"/>
  </w:num>
  <w:num w:numId="9">
    <w:abstractNumId w:val="8"/>
  </w:num>
  <w:num w:numId="10">
    <w:abstractNumId w:val="11"/>
  </w:num>
  <w:num w:numId="11">
    <w:abstractNumId w:val="12"/>
  </w:num>
  <w:num w:numId="12">
    <w:abstractNumId w:val="7"/>
    <w:lvlOverride w:ilvl="0">
      <w:startOverride w:val="1"/>
    </w:lvlOverride>
  </w:num>
  <w:num w:numId="13">
    <w:abstractNumId w:val="15"/>
    <w:lvlOverride w:ilvl="0">
      <w:startOverride w:val="1"/>
    </w:lvlOverride>
  </w:num>
  <w:num w:numId="14">
    <w:abstractNumId w:val="6"/>
  </w:num>
  <w:num w:numId="15">
    <w:abstractNumId w:val="17"/>
  </w:num>
  <w:num w:numId="16">
    <w:abstractNumId w:val="9"/>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00192"/>
    <w:rsid w:val="00020D87"/>
    <w:rsid w:val="000218D4"/>
    <w:rsid w:val="00023983"/>
    <w:rsid w:val="00024A61"/>
    <w:rsid w:val="00037025"/>
    <w:rsid w:val="00043E1B"/>
    <w:rsid w:val="000474EB"/>
    <w:rsid w:val="00063182"/>
    <w:rsid w:val="00063272"/>
    <w:rsid w:val="00063864"/>
    <w:rsid w:val="00072254"/>
    <w:rsid w:val="0007347B"/>
    <w:rsid w:val="00076AC5"/>
    <w:rsid w:val="0007726E"/>
    <w:rsid w:val="00082DDA"/>
    <w:rsid w:val="000857F4"/>
    <w:rsid w:val="000A3997"/>
    <w:rsid w:val="000A5A24"/>
    <w:rsid w:val="000A6D7C"/>
    <w:rsid w:val="000C3A27"/>
    <w:rsid w:val="000D1651"/>
    <w:rsid w:val="000D176F"/>
    <w:rsid w:val="000D2B88"/>
    <w:rsid w:val="000D55FF"/>
    <w:rsid w:val="000D7E7F"/>
    <w:rsid w:val="000E390C"/>
    <w:rsid w:val="000F659C"/>
    <w:rsid w:val="000F7B98"/>
    <w:rsid w:val="0010427A"/>
    <w:rsid w:val="00124063"/>
    <w:rsid w:val="00127EEA"/>
    <w:rsid w:val="001358D2"/>
    <w:rsid w:val="00143A75"/>
    <w:rsid w:val="00150BF6"/>
    <w:rsid w:val="00155AB4"/>
    <w:rsid w:val="0015613B"/>
    <w:rsid w:val="00176992"/>
    <w:rsid w:val="001A271D"/>
    <w:rsid w:val="001A4A81"/>
    <w:rsid w:val="001B0C77"/>
    <w:rsid w:val="001B0D97"/>
    <w:rsid w:val="001C2B68"/>
    <w:rsid w:val="001D5051"/>
    <w:rsid w:val="001E0098"/>
    <w:rsid w:val="001E6636"/>
    <w:rsid w:val="0020396B"/>
    <w:rsid w:val="00214EBE"/>
    <w:rsid w:val="00221A9C"/>
    <w:rsid w:val="00235206"/>
    <w:rsid w:val="00235CBE"/>
    <w:rsid w:val="00242543"/>
    <w:rsid w:val="0024345C"/>
    <w:rsid w:val="002466E4"/>
    <w:rsid w:val="00253051"/>
    <w:rsid w:val="002564E3"/>
    <w:rsid w:val="00260E56"/>
    <w:rsid w:val="00273756"/>
    <w:rsid w:val="002922BC"/>
    <w:rsid w:val="002928EE"/>
    <w:rsid w:val="002B3BA5"/>
    <w:rsid w:val="002C1EF8"/>
    <w:rsid w:val="002C266A"/>
    <w:rsid w:val="002C4DEC"/>
    <w:rsid w:val="002E10D8"/>
    <w:rsid w:val="002F01BE"/>
    <w:rsid w:val="002F27CC"/>
    <w:rsid w:val="003033C4"/>
    <w:rsid w:val="00305C55"/>
    <w:rsid w:val="00317816"/>
    <w:rsid w:val="0032361D"/>
    <w:rsid w:val="00323629"/>
    <w:rsid w:val="00326073"/>
    <w:rsid w:val="00342A3E"/>
    <w:rsid w:val="003436E4"/>
    <w:rsid w:val="00354025"/>
    <w:rsid w:val="003546A5"/>
    <w:rsid w:val="00360F18"/>
    <w:rsid w:val="003726CA"/>
    <w:rsid w:val="003949B8"/>
    <w:rsid w:val="003A6369"/>
    <w:rsid w:val="003B1170"/>
    <w:rsid w:val="003B39E9"/>
    <w:rsid w:val="003B4652"/>
    <w:rsid w:val="003B7638"/>
    <w:rsid w:val="003D0684"/>
    <w:rsid w:val="003D10F6"/>
    <w:rsid w:val="003D4BB5"/>
    <w:rsid w:val="003E76BF"/>
    <w:rsid w:val="00400FC8"/>
    <w:rsid w:val="004043B5"/>
    <w:rsid w:val="00412556"/>
    <w:rsid w:val="00423AE0"/>
    <w:rsid w:val="00432140"/>
    <w:rsid w:val="004378B5"/>
    <w:rsid w:val="00441B92"/>
    <w:rsid w:val="004430FC"/>
    <w:rsid w:val="00444E22"/>
    <w:rsid w:val="0046701D"/>
    <w:rsid w:val="004748EE"/>
    <w:rsid w:val="004811CC"/>
    <w:rsid w:val="00493C4C"/>
    <w:rsid w:val="004C5871"/>
    <w:rsid w:val="004D1B4B"/>
    <w:rsid w:val="004D28D1"/>
    <w:rsid w:val="004E3835"/>
    <w:rsid w:val="004F2FFA"/>
    <w:rsid w:val="004F4F41"/>
    <w:rsid w:val="004F5B33"/>
    <w:rsid w:val="00522177"/>
    <w:rsid w:val="00525872"/>
    <w:rsid w:val="0052791C"/>
    <w:rsid w:val="00546667"/>
    <w:rsid w:val="00550A7D"/>
    <w:rsid w:val="005531A3"/>
    <w:rsid w:val="00555970"/>
    <w:rsid w:val="0056131A"/>
    <w:rsid w:val="00562093"/>
    <w:rsid w:val="005637C4"/>
    <w:rsid w:val="0056595D"/>
    <w:rsid w:val="005B1E5C"/>
    <w:rsid w:val="005D6F5C"/>
    <w:rsid w:val="005E12BC"/>
    <w:rsid w:val="005E2BCE"/>
    <w:rsid w:val="006128DB"/>
    <w:rsid w:val="006144EE"/>
    <w:rsid w:val="00631956"/>
    <w:rsid w:val="00660642"/>
    <w:rsid w:val="006D07C0"/>
    <w:rsid w:val="006D0FB8"/>
    <w:rsid w:val="00700DE8"/>
    <w:rsid w:val="00715ACB"/>
    <w:rsid w:val="0072005E"/>
    <w:rsid w:val="00733057"/>
    <w:rsid w:val="007440BE"/>
    <w:rsid w:val="0074449E"/>
    <w:rsid w:val="007503C9"/>
    <w:rsid w:val="00757C07"/>
    <w:rsid w:val="00761E82"/>
    <w:rsid w:val="0077115E"/>
    <w:rsid w:val="00786FF8"/>
    <w:rsid w:val="00787EFD"/>
    <w:rsid w:val="00795478"/>
    <w:rsid w:val="00796D3A"/>
    <w:rsid w:val="007A1B44"/>
    <w:rsid w:val="007B1DDC"/>
    <w:rsid w:val="007C7D21"/>
    <w:rsid w:val="007E09FA"/>
    <w:rsid w:val="007E32E2"/>
    <w:rsid w:val="007E6C1B"/>
    <w:rsid w:val="007F1E6E"/>
    <w:rsid w:val="007F5832"/>
    <w:rsid w:val="00802190"/>
    <w:rsid w:val="00820EEF"/>
    <w:rsid w:val="008273CE"/>
    <w:rsid w:val="00827835"/>
    <w:rsid w:val="00830538"/>
    <w:rsid w:val="00833EC9"/>
    <w:rsid w:val="008424AE"/>
    <w:rsid w:val="00847176"/>
    <w:rsid w:val="008552D7"/>
    <w:rsid w:val="008560D3"/>
    <w:rsid w:val="00856165"/>
    <w:rsid w:val="00857636"/>
    <w:rsid w:val="0086056A"/>
    <w:rsid w:val="00870FA7"/>
    <w:rsid w:val="00875FD1"/>
    <w:rsid w:val="008855C9"/>
    <w:rsid w:val="008A45FF"/>
    <w:rsid w:val="008B4288"/>
    <w:rsid w:val="008E4F68"/>
    <w:rsid w:val="00900D0F"/>
    <w:rsid w:val="009105B0"/>
    <w:rsid w:val="00913A81"/>
    <w:rsid w:val="00921057"/>
    <w:rsid w:val="009243F1"/>
    <w:rsid w:val="0093791C"/>
    <w:rsid w:val="009410FC"/>
    <w:rsid w:val="00947638"/>
    <w:rsid w:val="009564F1"/>
    <w:rsid w:val="00961237"/>
    <w:rsid w:val="009678BB"/>
    <w:rsid w:val="009977F3"/>
    <w:rsid w:val="009A4C48"/>
    <w:rsid w:val="009C2E33"/>
    <w:rsid w:val="009E42B3"/>
    <w:rsid w:val="00A01CD6"/>
    <w:rsid w:val="00A02322"/>
    <w:rsid w:val="00A10C40"/>
    <w:rsid w:val="00A10FFC"/>
    <w:rsid w:val="00A332C2"/>
    <w:rsid w:val="00A40F8B"/>
    <w:rsid w:val="00A4388B"/>
    <w:rsid w:val="00A45F4E"/>
    <w:rsid w:val="00A52267"/>
    <w:rsid w:val="00A57DDB"/>
    <w:rsid w:val="00A649CC"/>
    <w:rsid w:val="00A67CC9"/>
    <w:rsid w:val="00A94908"/>
    <w:rsid w:val="00AB715A"/>
    <w:rsid w:val="00AC6853"/>
    <w:rsid w:val="00AE06B4"/>
    <w:rsid w:val="00AE0852"/>
    <w:rsid w:val="00AE22FA"/>
    <w:rsid w:val="00AF67B8"/>
    <w:rsid w:val="00B21047"/>
    <w:rsid w:val="00B21DB4"/>
    <w:rsid w:val="00B27E72"/>
    <w:rsid w:val="00B30122"/>
    <w:rsid w:val="00B30E92"/>
    <w:rsid w:val="00B345AA"/>
    <w:rsid w:val="00B37A42"/>
    <w:rsid w:val="00B40F77"/>
    <w:rsid w:val="00B41001"/>
    <w:rsid w:val="00B65F94"/>
    <w:rsid w:val="00B81DC4"/>
    <w:rsid w:val="00B93ED3"/>
    <w:rsid w:val="00BB2635"/>
    <w:rsid w:val="00BE5AB4"/>
    <w:rsid w:val="00BF75CB"/>
    <w:rsid w:val="00C0299B"/>
    <w:rsid w:val="00C161E4"/>
    <w:rsid w:val="00C1664B"/>
    <w:rsid w:val="00C30093"/>
    <w:rsid w:val="00C347E2"/>
    <w:rsid w:val="00C3788D"/>
    <w:rsid w:val="00C81A9F"/>
    <w:rsid w:val="00C903FE"/>
    <w:rsid w:val="00CA5600"/>
    <w:rsid w:val="00CA67B6"/>
    <w:rsid w:val="00CC56E2"/>
    <w:rsid w:val="00CC6172"/>
    <w:rsid w:val="00CC6E29"/>
    <w:rsid w:val="00CD6978"/>
    <w:rsid w:val="00CE6189"/>
    <w:rsid w:val="00CE775E"/>
    <w:rsid w:val="00D012F9"/>
    <w:rsid w:val="00D01472"/>
    <w:rsid w:val="00D15CDB"/>
    <w:rsid w:val="00D17866"/>
    <w:rsid w:val="00D26C59"/>
    <w:rsid w:val="00D3066D"/>
    <w:rsid w:val="00D54451"/>
    <w:rsid w:val="00D6308D"/>
    <w:rsid w:val="00D72B98"/>
    <w:rsid w:val="00D86327"/>
    <w:rsid w:val="00DA182D"/>
    <w:rsid w:val="00DA3FA3"/>
    <w:rsid w:val="00DA4F7C"/>
    <w:rsid w:val="00DC3F9B"/>
    <w:rsid w:val="00DC5907"/>
    <w:rsid w:val="00DD2241"/>
    <w:rsid w:val="00DE0FB8"/>
    <w:rsid w:val="00DE3CDC"/>
    <w:rsid w:val="00DF15B4"/>
    <w:rsid w:val="00DF7763"/>
    <w:rsid w:val="00E019B0"/>
    <w:rsid w:val="00E07B0E"/>
    <w:rsid w:val="00E11E93"/>
    <w:rsid w:val="00E22C90"/>
    <w:rsid w:val="00E306A8"/>
    <w:rsid w:val="00E57772"/>
    <w:rsid w:val="00E656A4"/>
    <w:rsid w:val="00E7456A"/>
    <w:rsid w:val="00E74834"/>
    <w:rsid w:val="00E9136D"/>
    <w:rsid w:val="00E959FD"/>
    <w:rsid w:val="00EA7643"/>
    <w:rsid w:val="00EB15C2"/>
    <w:rsid w:val="00EB28F6"/>
    <w:rsid w:val="00EC4238"/>
    <w:rsid w:val="00EF093B"/>
    <w:rsid w:val="00EF0E4B"/>
    <w:rsid w:val="00F13116"/>
    <w:rsid w:val="00F30BD8"/>
    <w:rsid w:val="00F366D6"/>
    <w:rsid w:val="00F43173"/>
    <w:rsid w:val="00F45569"/>
    <w:rsid w:val="00F67251"/>
    <w:rsid w:val="00F72447"/>
    <w:rsid w:val="00F85F85"/>
    <w:rsid w:val="00FB22FC"/>
    <w:rsid w:val="00FB3713"/>
    <w:rsid w:val="00FC7821"/>
    <w:rsid w:val="00FE42A0"/>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3D4BB5"/>
    <w:pPr>
      <w:keepNext/>
      <w:keepLines/>
      <w:pageBreakBefore/>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700DE8"/>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B5"/>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700DE8"/>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aliases w:val="+rsg_Caption"/>
    <w:basedOn w:val="Normal"/>
    <w:next w:val="Normal"/>
    <w:link w:val="CaptionChar"/>
    <w:uiPriority w:val="35"/>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paragraph" w:customStyle="1" w:styleId="Text">
    <w:name w:val="Text"/>
    <w:link w:val="TextChar"/>
    <w:rsid w:val="00E57772"/>
    <w:pPr>
      <w:spacing w:before="120" w:after="0" w:line="240" w:lineRule="atLeast"/>
    </w:pPr>
    <w:rPr>
      <w:rFonts w:ascii="Cambria" w:eastAsia="Times New Roman" w:hAnsi="Cambria" w:cs="Times New Roman"/>
      <w:sz w:val="20"/>
      <w:szCs w:val="24"/>
    </w:rPr>
  </w:style>
  <w:style w:type="character" w:customStyle="1" w:styleId="TextChar">
    <w:name w:val="Text Char"/>
    <w:basedOn w:val="DefaultParagraphFont"/>
    <w:link w:val="Text"/>
    <w:locked/>
    <w:rsid w:val="00E57772"/>
    <w:rPr>
      <w:rFonts w:ascii="Cambria" w:eastAsia="Times New Roman" w:hAnsi="Cambria" w:cs="Times New Roman"/>
      <w:sz w:val="20"/>
      <w:szCs w:val="24"/>
    </w:rPr>
  </w:style>
  <w:style w:type="character" w:customStyle="1" w:styleId="CaptionChar">
    <w:name w:val="Caption Char"/>
    <w:aliases w:val="+rsg_Caption Char"/>
    <w:basedOn w:val="TextChar"/>
    <w:link w:val="Caption"/>
    <w:uiPriority w:val="35"/>
    <w:locked/>
    <w:rsid w:val="00E57772"/>
    <w:rPr>
      <w:rFonts w:ascii="Cambria" w:eastAsia="Times New Roman" w:hAnsi="Cambria" w:cs="Times New Roman"/>
      <w:b/>
      <w:bCs/>
      <w:color w:val="404040" w:themeColor="text1" w:themeTint="BF"/>
      <w:sz w:val="16"/>
      <w:szCs w:val="16"/>
    </w:rPr>
  </w:style>
  <w:style w:type="paragraph" w:styleId="NormalWeb">
    <w:name w:val="Normal (Web)"/>
    <w:basedOn w:val="Normal"/>
    <w:uiPriority w:val="99"/>
    <w:semiHidden/>
    <w:unhideWhenUsed/>
    <w:rsid w:val="005E12B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ableText">
    <w:name w:val="TableText"/>
    <w:basedOn w:val="Normal"/>
    <w:link w:val="TableTextChar"/>
    <w:qFormat/>
    <w:rsid w:val="005E12BC"/>
    <w:pPr>
      <w:spacing w:after="0"/>
    </w:pPr>
    <w:rPr>
      <w:rFonts w:eastAsia="Times New Roman"/>
    </w:rPr>
  </w:style>
  <w:style w:type="table" w:styleId="TableGrid">
    <w:name w:val="Table Grid"/>
    <w:basedOn w:val="TableNormal"/>
    <w:uiPriority w:val="39"/>
    <w:rsid w:val="005E1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Text Char"/>
    <w:basedOn w:val="DefaultParagraphFont"/>
    <w:link w:val="TableText"/>
    <w:rsid w:val="005E12BC"/>
    <w:rPr>
      <w:rFonts w:eastAsia="Times New Roman"/>
      <w:color w:val="1C1C1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40054">
      <w:bodyDiv w:val="1"/>
      <w:marLeft w:val="0"/>
      <w:marRight w:val="0"/>
      <w:marTop w:val="0"/>
      <w:marBottom w:val="0"/>
      <w:divBdr>
        <w:top w:val="none" w:sz="0" w:space="0" w:color="auto"/>
        <w:left w:val="none" w:sz="0" w:space="0" w:color="auto"/>
        <w:bottom w:val="none" w:sz="0" w:space="0" w:color="auto"/>
        <w:right w:val="none" w:sz="0" w:space="0" w:color="auto"/>
      </w:divBdr>
      <w:divsChild>
        <w:div w:id="73089649">
          <w:marLeft w:val="0"/>
          <w:marRight w:val="0"/>
          <w:marTop w:val="0"/>
          <w:marBottom w:val="0"/>
          <w:divBdr>
            <w:top w:val="none" w:sz="0" w:space="0" w:color="auto"/>
            <w:left w:val="none" w:sz="0" w:space="0" w:color="auto"/>
            <w:bottom w:val="none" w:sz="0" w:space="0" w:color="auto"/>
            <w:right w:val="none" w:sz="0" w:space="0" w:color="auto"/>
          </w:divBdr>
        </w:div>
      </w:divsChild>
    </w:div>
    <w:div w:id="363336615">
      <w:bodyDiv w:val="1"/>
      <w:marLeft w:val="0"/>
      <w:marRight w:val="0"/>
      <w:marTop w:val="0"/>
      <w:marBottom w:val="0"/>
      <w:divBdr>
        <w:top w:val="none" w:sz="0" w:space="0" w:color="auto"/>
        <w:left w:val="none" w:sz="0" w:space="0" w:color="auto"/>
        <w:bottom w:val="none" w:sz="0" w:space="0" w:color="auto"/>
        <w:right w:val="none" w:sz="0" w:space="0" w:color="auto"/>
      </w:divBdr>
      <w:divsChild>
        <w:div w:id="1222525864">
          <w:marLeft w:val="0"/>
          <w:marRight w:val="0"/>
          <w:marTop w:val="0"/>
          <w:marBottom w:val="0"/>
          <w:divBdr>
            <w:top w:val="none" w:sz="0" w:space="0" w:color="auto"/>
            <w:left w:val="none" w:sz="0" w:space="0" w:color="auto"/>
            <w:bottom w:val="none" w:sz="0" w:space="0" w:color="auto"/>
            <w:right w:val="none" w:sz="0" w:space="0" w:color="auto"/>
          </w:divBdr>
        </w:div>
      </w:divsChild>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1635217215">
      <w:bodyDiv w:val="1"/>
      <w:marLeft w:val="0"/>
      <w:marRight w:val="0"/>
      <w:marTop w:val="0"/>
      <w:marBottom w:val="0"/>
      <w:divBdr>
        <w:top w:val="none" w:sz="0" w:space="0" w:color="auto"/>
        <w:left w:val="none" w:sz="0" w:space="0" w:color="auto"/>
        <w:bottom w:val="none" w:sz="0" w:space="0" w:color="auto"/>
        <w:right w:val="none" w:sz="0" w:space="0" w:color="auto"/>
      </w:divBdr>
      <w:divsChild>
        <w:div w:id="503202716">
          <w:marLeft w:val="0"/>
          <w:marRight w:val="0"/>
          <w:marTop w:val="0"/>
          <w:marBottom w:val="0"/>
          <w:divBdr>
            <w:top w:val="none" w:sz="0" w:space="0" w:color="auto"/>
            <w:left w:val="none" w:sz="0" w:space="0" w:color="auto"/>
            <w:bottom w:val="none" w:sz="0" w:space="0" w:color="auto"/>
            <w:right w:val="none" w:sz="0" w:space="0" w:color="auto"/>
          </w:divBdr>
        </w:div>
      </w:divsChild>
    </w:div>
    <w:div w:id="1939482046">
      <w:bodyDiv w:val="1"/>
      <w:marLeft w:val="0"/>
      <w:marRight w:val="0"/>
      <w:marTop w:val="0"/>
      <w:marBottom w:val="0"/>
      <w:divBdr>
        <w:top w:val="none" w:sz="0" w:space="0" w:color="auto"/>
        <w:left w:val="none" w:sz="0" w:space="0" w:color="auto"/>
        <w:bottom w:val="none" w:sz="0" w:space="0" w:color="auto"/>
        <w:right w:val="none" w:sz="0" w:space="0" w:color="auto"/>
      </w:divBdr>
    </w:div>
    <w:div w:id="2106799596">
      <w:bodyDiv w:val="1"/>
      <w:marLeft w:val="0"/>
      <w:marRight w:val="0"/>
      <w:marTop w:val="0"/>
      <w:marBottom w:val="0"/>
      <w:divBdr>
        <w:top w:val="none" w:sz="0" w:space="0" w:color="auto"/>
        <w:left w:val="none" w:sz="0" w:space="0" w:color="auto"/>
        <w:bottom w:val="none" w:sz="0" w:space="0" w:color="auto"/>
        <w:right w:val="none" w:sz="0" w:space="0" w:color="auto"/>
      </w:divBdr>
      <w:divsChild>
        <w:div w:id="2007203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053A1-D7E2-4FD9-A851-90E3F953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37</Pages>
  <Words>5724</Words>
  <Characters>32629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38277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Chad Worthen</cp:lastModifiedBy>
  <cp:revision>37</cp:revision>
  <dcterms:created xsi:type="dcterms:W3CDTF">2020-10-23T15:36:00Z</dcterms:created>
  <dcterms:modified xsi:type="dcterms:W3CDTF">2021-10-13T21:07:00Z</dcterms:modified>
</cp:coreProperties>
</file>