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41851400"/>
        <w:docPartObj>
          <w:docPartGallery w:val="Cover Pages"/>
          <w:docPartUnique/>
        </w:docPartObj>
      </w:sdtPr>
      <w:sdtEndPr/>
      <w:sdtContent>
        <w:p w14:paraId="4F6AE780" w14:textId="4BB2C8E0" w:rsidR="005B1E5C" w:rsidRDefault="000E390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593E8D11" wp14:editId="24D11025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457200</wp:posOffset>
                    </wp:positionV>
                    <wp:extent cx="6769100" cy="7391400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769100" cy="739140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E0271C3" w14:textId="77777777" w:rsidR="005B1E5C" w:rsidRPr="005B1E5C" w:rsidRDefault="005B1E5C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r w:rsidRPr="005B1E5C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t xml:space="preserve">Wasatch Front Travel Demand Model </w:t>
                                  </w:r>
                                </w:p>
                                <w:p w14:paraId="6DAAAC35" w14:textId="58EE488A" w:rsidR="000E390C" w:rsidRPr="000E390C" w:rsidRDefault="005B1E5C" w:rsidP="000E390C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0E390C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Version 8.3.</w:t>
                                  </w:r>
                                  <w:r w:rsidR="005F6ECE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</w:t>
                                  </w:r>
                                </w:p>
                                <w:p w14:paraId="1D9F530F" w14:textId="77777777" w:rsidR="000E390C" w:rsidRPr="005B1E5C" w:rsidRDefault="000E390C" w:rsidP="000E390C"/>
                                <w:p w14:paraId="2D5FF4B1" w14:textId="77777777" w:rsidR="005F6ECE" w:rsidRDefault="005F6ECE" w:rsidP="005F6ECE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5F6EC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Telecommuting </w:t>
                                  </w:r>
                                </w:p>
                                <w:p w14:paraId="7B5329F5" w14:textId="407D98E9" w:rsidR="005F6ECE" w:rsidRDefault="005F6ECE" w:rsidP="005F6ECE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5F6EC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Assumptions </w:t>
                                  </w:r>
                                </w:p>
                                <w:p w14:paraId="618B0527" w14:textId="7606BB7A" w:rsidR="005B1E5C" w:rsidRPr="005F6ECE" w:rsidRDefault="005F6ECE" w:rsidP="005F6ECE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5F6EC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Summary</w:t>
                                  </w:r>
                                </w:p>
                                <w:p w14:paraId="7D579501" w14:textId="23FC3DE7" w:rsidR="000E390C" w:rsidRDefault="000E390C" w:rsidP="000E390C"/>
                                <w:p w14:paraId="16D03957" w14:textId="77777777" w:rsidR="005B1E5C" w:rsidRDefault="005B1E5C" w:rsidP="000E390C"/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93E8D11" id="Group 125" o:spid="_x0000_s1026" style="position:absolute;margin-left:-36pt;margin-top:36pt;width:533pt;height:582pt;z-index:-251653120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7xXagUAAKMTAAAOAAAAZHJzL2Uyb0RvYy54bWzsWNtu20YQfS/Qf1jwsUAjUuJFEiwHqVMb&#10;BdI2aNwPWFG8NRSXXVKWnK/PmVmSImXaUt2gT32RucvZs3OfY169PWxz8RDpKlPFynLe2JaIilBt&#10;siJZWX/e3/44t0RVy2Ijc1VEK+sxqqy3199/d7Uvl9FUpSrfRFoApKiW+3JlpXVdLieTKkyjraze&#10;qDIq8DJWeitrLHUy2Wi5B/o2n0xt25/sld6UWoVRVWH3vXlpXTN+HEdh/XscV1Et8pUF3Wr+1fy7&#10;pt/J9ZVcJlqWaRY2ashXaLGVWYFLO6j3spZip7MnUNss1KpScf0mVNuJiuMsjNgGWOPYJ9bcabUr&#10;2ZZkuU/Kzk1w7YmfXg0b/vbwUYtsg9hNPUsUcosg8b2CNuCefZksIXWny0/lR21sxOMHFX6uRKFu&#10;Ulkk0buqhKsBQicmp0donRzPH2K9JRxYLw4ciscuFNGhFiE2/cBfODYiFuJdMFs4LhYcrDBFRJ+c&#10;C9Ofm5Oe5zuzWXPSc23XnbMdE7k0F7N6nTr7EolXHX1b/TvffkplGXHIKvJa51u/9e2tjiJKZ+Gw&#10;PXQ95FrXVsavxom9NyRWwf1ivf9VbRAiuasVJ9wlzvQ8L/CmL7hELsNdVd9FiuMiHz5UNfs62eCJ&#10;Q75pUuMeKPE2R438MBG22IsAuI1sK+IMRFIRtKFLOpTpQGQUZdYT8V1XjOK4PSHHmY3rg7zuVPZ9&#10;bxwJAeqEYNM4UtATelYndLzzSIuekO8E4zohRS6Aci7wt3OBw52+x+2jRiicLg9k2qZGeCia3MCT&#10;QA+gEqZUKVVF1UmJgtK9Nx0BCXYo6O0zwlCPhGfcPs4JI+gk3Fb1y8iIKwkHFyEjdCS8uEiYokPS&#10;8D/V6zmtKQQsPjDSHGs8qdFDTweVtgQG1ZqugG9lTQFoH8UevZHqOsVfFBntb9VDdK9Yoj7pkrjr&#10;+DbcrbPwp+jLU1kkdnNbD+ClTbJhgDZclQwzRXbBfN9r2oXZ9Y1TfG/evxKVbIT9Lsbn8QHMF5hu&#10;D1/xtW5gEqDrQWabvUbqGFsvsqA743AytTdctv2Pbhi4qMV/fvMibOOdAcjLWyeoWFL2caJ3acgy&#10;x8GRc4kX6jbLc1MStIN5a4YXcQk81Y95RPmZF39EMagHUwDaqEKdrG9yLQw/445Cyc9K4yo+QIIx&#10;8LuzYAkzznzmjBGdf5Bge5vP06YuG3E6GTEl7M6akjl3b3eI71ZF3Z3fyr+U5lt6ltFjfVgf4AF6&#10;XKvNIwa3VoZ7givjIVX6iyX24J0rq/p7J3VkifyXAuQDTIeojqh55diLYDrHUg+X6+FSFiEQqU2g&#10;E9PjTW18uCt1lqRMzEj5Qr0Db4gzmu4cFqNcswANMir/B3wIk9RwzSMf4jZKHvuWfGge+DNyJ2od&#10;rWARzLn7IhEatuj6c8/u2KK9WNhty2mJ1auYkW8HYBD4NW3tSHxOZ7Xvn0qgI3b0wQn8cZj+qPaI&#10;PTzF6VMjojMjyvSJkTsfRenToqnnjOMMaJE/itMnRc86p0+KpuNWDSjRs0BPKJFxD3rI/0xmhKqN&#10;Mxlq7h3Jew01oYwjagLnU/M5co9m9tNr1GXb3o/vx/iD28z3ITlpa9sbjGSUDSObXR5SfbIzBo9G&#10;2zvSzna32WyahtG76SbMWC7Chv1k5wnH8Rrq0zQAg40SY9kuX4e6DlfmyAy4THwGQC4NDbp0sMsR&#10;we60o8NneVV7ZMAczm+eOAbLs+yhUnm2IepAyXIyzNeJwzkk8zKVZr4j9Ob/SmB30kxPBkAXcZLX&#10;zOh2RLseMzQzoHl6g7HzeG7efMPhzJ8u8CWIzWy+WtGnpv6ah/nx29r1VwAAAP//AwBQSwMEFAAG&#10;AAgAAAAhAFnljwnhAAAACwEAAA8AAABkcnMvZG93bnJldi54bWxMj0FPwkAQhe8m/ofNmHiDbYsi&#10;1G4JIeqJmAgmhtvSHdqG7mzTXdry7x296Gky817efC9bjbYRPXa+dqQgnkYgkApnaioVfO5fJwsQ&#10;PmgyunGECq7oYZXf3mQ6NW6gD+x3oRQcQj7VCqoQ2lRKX1RotZ+6Fom1k+usDrx2pTSdHjjcNjKJ&#10;orm0uib+UOkWNxUW593FKngb9LCexS/99nzaXA/7x/evbYxK3d+N62cQAcfwZ4YffEaHnJmO7kLG&#10;i0bB5CnhLkHB72TDcvnAhyM7k9k8Apln8n+H/BsAAP//AwBQSwECLQAUAAYACAAAACEAtoM4kv4A&#10;AADhAQAAEwAAAAAAAAAAAAAAAAAAAAAAW0NvbnRlbnRfVHlwZXNdLnhtbFBLAQItABQABgAIAAAA&#10;IQA4/SH/1gAAAJQBAAALAAAAAAAAAAAAAAAAAC8BAABfcmVscy8ucmVsc1BLAQItABQABgAIAAAA&#10;IQCF77xXagUAAKMTAAAOAAAAAAAAAAAAAAAAAC4CAABkcnMvZTJvRG9jLnhtbFBLAQItABQABgAI&#10;AAAAIQBZ5Y8J4QAAAAsBAAAPAAAAAAAAAAAAAAAAAMQHAABkcnMvZG93bnJldi54bWxQSwUGAAAA&#10;AAQABADzAAAA0g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E0271C3" w14:textId="77777777" w:rsidR="005B1E5C" w:rsidRPr="005B1E5C" w:rsidRDefault="005B1E5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B1E5C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Wasatch Front Travel Demand Model </w:t>
                            </w:r>
                          </w:p>
                          <w:p w14:paraId="6DAAAC35" w14:textId="58EE488A" w:rsidR="000E390C" w:rsidRPr="000E390C" w:rsidRDefault="005B1E5C" w:rsidP="000E390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E390C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</w:rPr>
                              <w:t>Version 8.3.</w:t>
                            </w:r>
                            <w:r w:rsidR="005F6EC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  <w:p w14:paraId="1D9F530F" w14:textId="77777777" w:rsidR="000E390C" w:rsidRPr="005B1E5C" w:rsidRDefault="000E390C" w:rsidP="000E390C"/>
                          <w:p w14:paraId="2D5FF4B1" w14:textId="77777777" w:rsidR="005F6ECE" w:rsidRDefault="005F6ECE" w:rsidP="005F6E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F6ECE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Telecommuting </w:t>
                            </w:r>
                          </w:p>
                          <w:p w14:paraId="7B5329F5" w14:textId="407D98E9" w:rsidR="005F6ECE" w:rsidRDefault="005F6ECE" w:rsidP="005F6E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F6ECE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Assumptions </w:t>
                            </w:r>
                          </w:p>
                          <w:p w14:paraId="618B0527" w14:textId="7606BB7A" w:rsidR="005B1E5C" w:rsidRPr="005F6ECE" w:rsidRDefault="005F6ECE" w:rsidP="005F6E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F6ECE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Summary</w:t>
                            </w:r>
                          </w:p>
                          <w:p w14:paraId="7D579501" w14:textId="23FC3DE7" w:rsidR="000E390C" w:rsidRDefault="000E390C" w:rsidP="000E390C"/>
                          <w:p w14:paraId="16D03957" w14:textId="77777777" w:rsidR="005B1E5C" w:rsidRDefault="005B1E5C" w:rsidP="000E390C"/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022F0978" w14:textId="1FC1A82E" w:rsidR="005B1E5C" w:rsidRDefault="000E390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E21558E" wp14:editId="5419B8B9">
                    <wp:simplePos x="0" y="0"/>
                    <wp:positionH relativeFrom="page">
                      <wp:posOffset>431165</wp:posOffset>
                    </wp:positionH>
                    <wp:positionV relativeFrom="margin">
                      <wp:posOffset>8077835</wp:posOffset>
                    </wp:positionV>
                    <wp:extent cx="5753100" cy="146050"/>
                    <wp:effectExtent l="0" t="0" r="0" b="6350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518ABA" w14:textId="02CDEC50" w:rsidR="005B1E5C" w:rsidRPr="005F6ECE" w:rsidRDefault="000E390C">
                                <w:pPr>
                                  <w:pStyle w:val="NoSpacing"/>
                                  <w:rPr>
                                    <w:i/>
                                    <w:iCs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 w:rsidRPr="005F6ECE">
                                  <w:rPr>
                                    <w:i/>
                                    <w:iCs/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For Model </w:t>
                                </w:r>
                                <w:r w:rsidR="005B1E5C" w:rsidRPr="005F6ECE">
                                  <w:rPr>
                                    <w:i/>
                                    <w:iCs/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Release Date: </w:t>
                                </w:r>
                                <w:r w:rsidR="005F6ECE">
                                  <w:rPr>
                                    <w:i/>
                                    <w:iCs/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September</w:t>
                                </w:r>
                                <w:r w:rsidR="005B1E5C" w:rsidRPr="005F6ECE">
                                  <w:rPr>
                                    <w:i/>
                                    <w:iCs/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, 202</w:t>
                                </w:r>
                                <w:r w:rsidR="005F6ECE">
                                  <w:rPr>
                                    <w:i/>
                                    <w:iCs/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2155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33.95pt;margin-top:636.05pt;width:453pt;height:11.5pt;z-index:25166643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VTEggIAAGgFAAAOAAAAZHJzL2Uyb0RvYy54bWysVE1P3DAQvVfqf7B8L0mW5WtFFm0XUVVC&#10;gAoVZ69js1Ed27W9m2x/Pc9OslDaC1UvyXjmeTwfb+b8omsU2Qrna6NLWhzklAjNTVXrp5J+f7j6&#10;dEqJD0xXTBktSroTnl7MP344b+1MTMzaqEo4Aifaz1pb0nUIdpZlnq9Fw/yBsULDKI1rWMDRPWWV&#10;Yy28Nyqb5Plx1hpXWWe48B7ay95I58m/lIKHWym9CESVFLGF9HXpu4rfbH7OZk+O2XXNhzDYP0TR&#10;sFrj0b2rSxYY2bj6D1dNzZ3xRoYDbprMSFlzkXJANkX+Jpv7NbMi5YLieLsvk/9/bvnN9s6RukLv&#10;JmiVZg2a9CC6QD6bjkQdKtRaPwPw3gIaOhiAHvUeyph4J10T/0iJwI5a7/b1je44lEcnR4dFDhOH&#10;rZge50epAdnLbet8+CJMQ6JQUof+pbKy7bUPiATQERIf0+aqVir1UGnSlvT4EC5/s+CG0lEjEhsG&#10;NzGjPvIkhZ0SEaP0NyFRjZRAVCQeiqVyZMvAIMa50CHlnvwCHVESQbzn4oB/ieo9l/s8xpeNDvvL&#10;Ta2NS9m/Cbv6MYYsezwK+SrvKIZu1fU0GBu7MtUO/Xamnxlv+VWNplwzH+6Yw5Cgjxj8cIuPVAbF&#10;N4NEydq4X3/TRzy4CyslLYaupP7nhjlBifqqweqzYjqN/AjpBMElocjPTianOK5Gvd40S4OGFNgu&#10;licxooMaRelM84jVsIgPwsQ0x7MlXY3iMvRbAKuFi8UigTCSloVrfW95dB37E9n20D0yZwdKBpD5&#10;xoyTyWZvmNljE3XsYhPAz0TbWOK+oEPpMc6JzcPqifvi9TmhXhbk/BkAAP//AwBQSwMEFAAGAAgA&#10;AAAhAF7/XIreAAAADAEAAA8AAABkcnMvZG93bnJldi54bWxMj8FOwzAMhu9IvENkJG4sbSdWWppO&#10;MAkkuG1DnN3GNIUmKU22lbfHO8HRn3/9/lytZzuII02h905BukhAkGu97l2n4G3/dHMHIkR0Ggfv&#10;SMEPBVjXlxcVltqf3JaOu9gJLnGhRAUmxrGUMrSGLIaFH8nx7sNPFiOPUyf1hCcut4PMkmQlLfaO&#10;LxgcaWOo/dodrILsu9mb5Uv33G4+6fFd9q+T9KjU9dX8cA8i0hz/wnDWZ3Wo2anxB6eDGBSs8oKT&#10;zLM8S0FwosiXjJozKm5TkHUl/z9R/wIAAP//AwBQSwECLQAUAAYACAAAACEAtoM4kv4AAADhAQAA&#10;EwAAAAAAAAAAAAAAAAAAAAAAW0NvbnRlbnRfVHlwZXNdLnhtbFBLAQItABQABgAIAAAAIQA4/SH/&#10;1gAAAJQBAAALAAAAAAAAAAAAAAAAAC8BAABfcmVscy8ucmVsc1BLAQItABQABgAIAAAAIQAMLVTE&#10;ggIAAGgFAAAOAAAAAAAAAAAAAAAAAC4CAABkcnMvZTJvRG9jLnhtbFBLAQItABQABgAIAAAAIQBe&#10;/1yK3gAAAAwBAAAPAAAAAAAAAAAAAAAAANwEAABkcnMvZG93bnJldi54bWxQSwUGAAAAAAQABADz&#10;AAAA5wUAAAAA&#10;" filled="f" stroked="f" strokeweight=".5pt">
                    <v:textbox style="mso-fit-shape-to-text:t" inset="1in,0,86.4pt,0">
                      <w:txbxContent>
                        <w:p w14:paraId="2D518ABA" w14:textId="02CDEC50" w:rsidR="005B1E5C" w:rsidRPr="005F6ECE" w:rsidRDefault="000E390C">
                          <w:pPr>
                            <w:pStyle w:val="NoSpacing"/>
                            <w:rPr>
                              <w:i/>
                              <w:iCs/>
                              <w:color w:val="FF0000"/>
                              <w:sz w:val="18"/>
                              <w:szCs w:val="18"/>
                            </w:rPr>
                          </w:pPr>
                          <w:r w:rsidRPr="005F6ECE">
                            <w:rPr>
                              <w:i/>
                              <w:iCs/>
                              <w:caps/>
                              <w:color w:val="FF0000"/>
                              <w:sz w:val="18"/>
                              <w:szCs w:val="18"/>
                            </w:rPr>
                            <w:t xml:space="preserve">For Model </w:t>
                          </w:r>
                          <w:r w:rsidR="005B1E5C" w:rsidRPr="005F6ECE">
                            <w:rPr>
                              <w:i/>
                              <w:iCs/>
                              <w:caps/>
                              <w:color w:val="FF0000"/>
                              <w:sz w:val="18"/>
                              <w:szCs w:val="18"/>
                            </w:rPr>
                            <w:t xml:space="preserve">Release Date: </w:t>
                          </w:r>
                          <w:r w:rsidR="005F6ECE">
                            <w:rPr>
                              <w:i/>
                              <w:iCs/>
                              <w:caps/>
                              <w:color w:val="FF0000"/>
                              <w:sz w:val="18"/>
                              <w:szCs w:val="18"/>
                            </w:rPr>
                            <w:t>September</w:t>
                          </w:r>
                          <w:r w:rsidR="005B1E5C" w:rsidRPr="005F6ECE">
                            <w:rPr>
                              <w:i/>
                              <w:iCs/>
                              <w:caps/>
                              <w:color w:val="FF0000"/>
                              <w:sz w:val="18"/>
                              <w:szCs w:val="18"/>
                            </w:rPr>
                            <w:t>, 202</w:t>
                          </w:r>
                          <w:r w:rsidR="005F6ECE">
                            <w:rPr>
                              <w:i/>
                              <w:iCs/>
                              <w:caps/>
                              <w:color w:val="FF0000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19BFEAB2" wp14:editId="6AEDFBF2">
                <wp:simplePos x="0" y="0"/>
                <wp:positionH relativeFrom="column">
                  <wp:posOffset>457200</wp:posOffset>
                </wp:positionH>
                <wp:positionV relativeFrom="paragraph">
                  <wp:posOffset>164465</wp:posOffset>
                </wp:positionV>
                <wp:extent cx="1980565" cy="1431290"/>
                <wp:effectExtent l="571500" t="114300" r="114935" b="16891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2734" b="-1"/>
                        <a:stretch/>
                      </pic:blipFill>
                      <pic:spPr bwMode="auto">
                        <a:xfrm>
                          <a:off x="0" y="0"/>
                          <a:ext cx="1980565" cy="1431290"/>
                        </a:xfrm>
                        <a:prstGeom prst="rect">
                          <a:avLst/>
                        </a:prstGeom>
                        <a:ln w="127000" cap="rnd" cmpd="sng" algn="ctr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ffectLst>
                          <a:outerShdw blurRad="76200" dist="95250" dir="10500000" sx="97000" sy="23000" kx="900000" algn="br" rotWithShape="0">
                            <a:srgbClr val="000000">
                              <a:alpha val="2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50800" h="16510"/>
                          <a:contourClr>
                            <a:srgbClr val="C0C0C0"/>
                          </a:contourClr>
                        </a:sp3d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t xml:space="preserve"> </w:t>
          </w:r>
          <w:r w:rsidR="005B1E5C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smallCaps w:val="0"/>
          <w:color w:val="1C1C1C"/>
          <w:sz w:val="20"/>
          <w:szCs w:val="21"/>
        </w:rPr>
        <w:id w:val="118016337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2848501" w14:textId="0FB80F35" w:rsidR="00CC56E2" w:rsidRDefault="00CC56E2">
          <w:pPr>
            <w:pStyle w:val="TOCHeading"/>
          </w:pPr>
          <w:r>
            <w:t>Table of Contents</w:t>
          </w:r>
        </w:p>
        <w:p w14:paraId="3091D5A8" w14:textId="0A57593F" w:rsidR="00435DBB" w:rsidRDefault="00CC56E2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662041" w:history="1">
            <w:r w:rsidR="00435DBB" w:rsidRPr="008C63B0">
              <w:rPr>
                <w:rStyle w:val="Hyperlink"/>
                <w:noProof/>
              </w:rPr>
              <w:t>Updated Networks – Aug 17, 2020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_Toc48662041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1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65BE5B6E" w14:textId="48F06471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2" w:history="1">
            <w:r w:rsidR="00435DBB" w:rsidRPr="008C63B0">
              <w:rPr>
                <w:rStyle w:val="Hyperlink"/>
                <w:noProof/>
              </w:rPr>
              <w:t>Input Data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_Toc48662042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2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52C67D27" w14:textId="116F05CD" w:rsidR="00435DBB" w:rsidRDefault="004F48D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3" w:history="1">
            <w:r w:rsidR="00435DBB" w:rsidRPr="008C63B0">
              <w:rPr>
                <w:rStyle w:val="Hyperlink"/>
                <w:noProof/>
              </w:rPr>
              <w:t>Socioeconomic Data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_Toc48662043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2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23BC141E" w14:textId="2A286DD5" w:rsidR="00435DBB" w:rsidRDefault="004F48D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4" w:history="1">
            <w:r w:rsidR="00435DBB" w:rsidRPr="008C63B0">
              <w:rPr>
                <w:rStyle w:val="Hyperlink"/>
                <w:noProof/>
              </w:rPr>
              <w:t>Plan Amendment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_Toc48662044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2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015C794D" w14:textId="6FE957CB" w:rsidR="00435DBB" w:rsidRDefault="004F48D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5" w:history="1">
            <w:r w:rsidR="00435DBB" w:rsidRPr="008C63B0">
              <w:rPr>
                <w:rStyle w:val="Hyperlink"/>
                <w:noProof/>
              </w:rPr>
              <w:t>SR 201 Connection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_Toc48662045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3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53A62D81" w14:textId="4CC3F3EF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6" w:history="1">
            <w:r w:rsidR="00435DBB" w:rsidRPr="008C63B0">
              <w:rPr>
                <w:rStyle w:val="Hyperlink"/>
                <w:noProof/>
              </w:rPr>
              <w:t>Update for Cube 6.4.5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_Toc48662046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4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292C7FFD" w14:textId="0AF1DB9A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7" w:history="1">
            <w:r w:rsidR="00435DBB" w:rsidRPr="008C63B0">
              <w:rPr>
                <w:rStyle w:val="Hyperlink"/>
                <w:noProof/>
              </w:rPr>
              <w:t>Segment Summary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_Toc48662047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5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2B36CED9" w14:textId="74809253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8" w:history="1">
            <w:r w:rsidR="00435DBB" w:rsidRPr="008C63B0">
              <w:rPr>
                <w:rStyle w:val="Hyperlink"/>
                <w:noProof/>
              </w:rPr>
              <w:t>Assignment Output Folder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_Toc48662048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6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70AA2EAD" w14:textId="68A4E8E2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49" w:history="1">
            <w:r w:rsidR="00435DBB" w:rsidRPr="008C63B0">
              <w:rPr>
                <w:rStyle w:val="Hyperlink"/>
                <w:noProof/>
              </w:rPr>
              <w:t>Access to Opportunity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_Toc48662049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6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4BCD8680" w14:textId="7DC1984B" w:rsidR="00435DBB" w:rsidRDefault="004F48D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8662050" w:history="1">
            <w:r w:rsidR="00435DBB" w:rsidRPr="008C63B0">
              <w:rPr>
                <w:rStyle w:val="Hyperlink"/>
                <w:noProof/>
              </w:rPr>
              <w:t>Miscellaneous Changes</w:t>
            </w:r>
            <w:r w:rsidR="00435DBB">
              <w:rPr>
                <w:noProof/>
                <w:webHidden/>
              </w:rPr>
              <w:tab/>
            </w:r>
            <w:r w:rsidR="00435DBB">
              <w:rPr>
                <w:noProof/>
                <w:webHidden/>
              </w:rPr>
              <w:fldChar w:fldCharType="begin"/>
            </w:r>
            <w:r w:rsidR="00435DBB">
              <w:rPr>
                <w:noProof/>
                <w:webHidden/>
              </w:rPr>
              <w:instrText xml:space="preserve"> PAGEREF _Toc48662050 \h </w:instrText>
            </w:r>
            <w:r w:rsidR="00435DBB">
              <w:rPr>
                <w:noProof/>
                <w:webHidden/>
              </w:rPr>
            </w:r>
            <w:r w:rsidR="00435DBB">
              <w:rPr>
                <w:noProof/>
                <w:webHidden/>
              </w:rPr>
              <w:fldChar w:fldCharType="separate"/>
            </w:r>
            <w:r w:rsidR="00435DBB">
              <w:rPr>
                <w:noProof/>
                <w:webHidden/>
              </w:rPr>
              <w:t>7</w:t>
            </w:r>
            <w:r w:rsidR="00435DBB">
              <w:rPr>
                <w:noProof/>
                <w:webHidden/>
              </w:rPr>
              <w:fldChar w:fldCharType="end"/>
            </w:r>
          </w:hyperlink>
        </w:p>
        <w:p w14:paraId="70EF5432" w14:textId="26ADCCD2" w:rsidR="00CC56E2" w:rsidRDefault="00CC56E2">
          <w:r>
            <w:rPr>
              <w:b/>
              <w:bCs/>
              <w:noProof/>
            </w:rPr>
            <w:fldChar w:fldCharType="end"/>
          </w:r>
        </w:p>
      </w:sdtContent>
    </w:sdt>
    <w:p w14:paraId="44E1899A" w14:textId="77777777" w:rsidR="00A10C40" w:rsidRDefault="00A10C40" w:rsidP="00C1664B">
      <w:pPr>
        <w:pStyle w:val="Heading1"/>
        <w:sectPr w:rsidR="00A10C40" w:rsidSect="005B1E5C"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4990D0F" w14:textId="49DDFBD4" w:rsidR="00435DBB" w:rsidRDefault="00383161" w:rsidP="00435DBB">
      <w:pPr>
        <w:pStyle w:val="Heading1"/>
      </w:pPr>
      <w:r>
        <w:lastRenderedPageBreak/>
        <w:t xml:space="preserve">Reason to </w:t>
      </w:r>
      <w:r w:rsidR="000F74C3">
        <w:t>Add</w:t>
      </w:r>
      <w:r w:rsidR="005F6ECE">
        <w:t xml:space="preserve"> Telecommute</w:t>
      </w:r>
      <w:r w:rsidR="000F74C3">
        <w:t xml:space="preserve"> Capability </w:t>
      </w:r>
      <w:r w:rsidR="001824BE">
        <w:t xml:space="preserve">to the </w:t>
      </w:r>
      <w:r>
        <w:t>Travel Model</w:t>
      </w:r>
    </w:p>
    <w:p w14:paraId="6213D7B8" w14:textId="39B3C2A2" w:rsidR="0098660A" w:rsidRDefault="000F74C3" w:rsidP="00435DBB">
      <w:r>
        <w:t xml:space="preserve">Observed data </w:t>
      </w:r>
      <w:r w:rsidR="001824BE">
        <w:t xml:space="preserve">over the </w:t>
      </w:r>
      <w:r w:rsidR="001824BE">
        <w:t>last decade (2010-2019</w:t>
      </w:r>
      <w:r w:rsidR="001824BE">
        <w:t xml:space="preserve">) </w:t>
      </w:r>
      <w:r>
        <w:t xml:space="preserve">has shown </w:t>
      </w:r>
      <w:r w:rsidR="0098660A">
        <w:t xml:space="preserve">a shift towards increased </w:t>
      </w:r>
      <w:r>
        <w:t>t</w:t>
      </w:r>
      <w:r w:rsidR="005F6ECE">
        <w:t>elecommuting, or remote working</w:t>
      </w:r>
      <w:r>
        <w:t xml:space="preserve">.  </w:t>
      </w:r>
      <w:r w:rsidR="0098660A">
        <w:t xml:space="preserve">In 2020, the Coronavirus 19 pandemic brought an acute focus onto telecommuting as more than half of the workforce on the Wasatch Front was forced to work from home.  </w:t>
      </w:r>
    </w:p>
    <w:p w14:paraId="71522A77" w14:textId="2E47A6EE" w:rsidR="00435DBB" w:rsidRDefault="00383161" w:rsidP="00435DBB">
      <w:r>
        <w:t>The Wasatch Front Travel Demand Model (WF TDM) does not</w:t>
      </w:r>
    </w:p>
    <w:p w14:paraId="7833F9D5" w14:textId="6954B87D" w:rsidR="00435DBB" w:rsidRDefault="00435DBB" w:rsidP="00435DBB">
      <w:pPr>
        <w:rPr>
          <w:noProof/>
        </w:rPr>
      </w:pPr>
      <w:r w:rsidRPr="00F9432D">
        <w:rPr>
          <w:noProof/>
        </w:rPr>
        <w:t xml:space="preserve"> </w:t>
      </w:r>
    </w:p>
    <w:p w14:paraId="2B4BC7DE" w14:textId="77777777" w:rsidR="00435DBB" w:rsidRDefault="00435DBB">
      <w:pPr>
        <w:rPr>
          <w:rFonts w:asciiTheme="majorHAnsi" w:eastAsiaTheme="majorEastAsia" w:hAnsiTheme="majorHAnsi" w:cstheme="majorBidi"/>
          <w:b/>
          <w:smallCaps/>
          <w:color w:val="333333"/>
          <w:sz w:val="40"/>
          <w:szCs w:val="40"/>
        </w:rPr>
      </w:pPr>
      <w:r>
        <w:br w:type="page"/>
      </w:r>
    </w:p>
    <w:p w14:paraId="0813BF81" w14:textId="01D4AB28" w:rsidR="000D176F" w:rsidRDefault="0098660A" w:rsidP="001A4A81">
      <w:pPr>
        <w:pStyle w:val="Heading1"/>
      </w:pPr>
      <w:r>
        <w:lastRenderedPageBreak/>
        <w:t>Observed Data Trends</w:t>
      </w:r>
    </w:p>
    <w:p w14:paraId="2ECABC4E" w14:textId="1FF15342" w:rsidR="001A4A81" w:rsidRDefault="001A4A81" w:rsidP="000D176F">
      <w:pPr>
        <w:pStyle w:val="Heading2"/>
      </w:pPr>
      <w:bookmarkStart w:id="0" w:name="_Toc48662043"/>
      <w:r>
        <w:t>Socioeconomic Data</w:t>
      </w:r>
      <w:bookmarkEnd w:id="0"/>
    </w:p>
    <w:p w14:paraId="32A6C9D0" w14:textId="77777777" w:rsidR="001A4A81" w:rsidRDefault="001A4A81" w:rsidP="001A4A81">
      <w:r>
        <w:t>A very minor change was made to the socioeconomic data in Utah County.  A few households had been located in the Utah Lake TAZ.  These were removed and relocated into nearby TAZ.  This change would have very little affect to model results.</w:t>
      </w:r>
    </w:p>
    <w:p w14:paraId="0DB50AC8" w14:textId="2B8A3435" w:rsidR="00176992" w:rsidRDefault="00176992" w:rsidP="00C161E4"/>
    <w:sectPr w:rsidR="00176992" w:rsidSect="00A10C4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80281" w14:textId="77777777" w:rsidR="004F48DF" w:rsidRDefault="004F48DF" w:rsidP="00E74834">
      <w:pPr>
        <w:spacing w:after="0" w:line="240" w:lineRule="auto"/>
      </w:pPr>
      <w:r>
        <w:separator/>
      </w:r>
    </w:p>
  </w:endnote>
  <w:endnote w:type="continuationSeparator" w:id="0">
    <w:p w14:paraId="68A412F3" w14:textId="77777777" w:rsidR="004F48DF" w:rsidRDefault="004F48DF" w:rsidP="00E74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BFA29" w14:textId="7804938B" w:rsidR="00E74834" w:rsidRDefault="00E74834" w:rsidP="00A10C40">
    <w:pPr>
      <w:pStyle w:val="Footer"/>
      <w:pBdr>
        <w:top w:val="single" w:sz="4" w:space="1" w:color="D9D9D9" w:themeColor="background1" w:themeShade="D9"/>
      </w:pBdr>
      <w:jc w:val="center"/>
    </w:pPr>
  </w:p>
  <w:p w14:paraId="43DB7843" w14:textId="77777777" w:rsidR="00E74834" w:rsidRDefault="00E748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60316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A52A68" w14:textId="77777777" w:rsidR="00A10C40" w:rsidRDefault="00A10C4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58B789" w14:textId="77777777" w:rsidR="00A10C40" w:rsidRDefault="00A10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38A77" w14:textId="77777777" w:rsidR="004F48DF" w:rsidRDefault="004F48DF" w:rsidP="00E74834">
      <w:pPr>
        <w:spacing w:after="0" w:line="240" w:lineRule="auto"/>
      </w:pPr>
      <w:r>
        <w:separator/>
      </w:r>
    </w:p>
  </w:footnote>
  <w:footnote w:type="continuationSeparator" w:id="0">
    <w:p w14:paraId="6808B186" w14:textId="77777777" w:rsidR="004F48DF" w:rsidRDefault="004F48DF" w:rsidP="00E74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65F61" w14:textId="77777777" w:rsidR="00A10C40" w:rsidRDefault="00A10C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10AC"/>
    <w:multiLevelType w:val="hybridMultilevel"/>
    <w:tmpl w:val="9C9E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54E6D"/>
    <w:multiLevelType w:val="hybridMultilevel"/>
    <w:tmpl w:val="E69C81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2B769F"/>
    <w:multiLevelType w:val="hybridMultilevel"/>
    <w:tmpl w:val="0124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71736"/>
    <w:multiLevelType w:val="multilevel"/>
    <w:tmpl w:val="41F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67198"/>
    <w:multiLevelType w:val="hybridMultilevel"/>
    <w:tmpl w:val="4092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70"/>
    <w:rsid w:val="00023983"/>
    <w:rsid w:val="00043E1B"/>
    <w:rsid w:val="00063272"/>
    <w:rsid w:val="00063864"/>
    <w:rsid w:val="00073C11"/>
    <w:rsid w:val="00076AC5"/>
    <w:rsid w:val="00082DDA"/>
    <w:rsid w:val="000D1651"/>
    <w:rsid w:val="000D176F"/>
    <w:rsid w:val="000D7E7F"/>
    <w:rsid w:val="000E390C"/>
    <w:rsid w:val="000F74C3"/>
    <w:rsid w:val="000F7B98"/>
    <w:rsid w:val="0010427A"/>
    <w:rsid w:val="0012371B"/>
    <w:rsid w:val="00123EE5"/>
    <w:rsid w:val="00124063"/>
    <w:rsid w:val="001358D2"/>
    <w:rsid w:val="00153A8B"/>
    <w:rsid w:val="00155AB4"/>
    <w:rsid w:val="0015613B"/>
    <w:rsid w:val="00176992"/>
    <w:rsid w:val="001824BE"/>
    <w:rsid w:val="001A4A81"/>
    <w:rsid w:val="001C2B68"/>
    <w:rsid w:val="0020396B"/>
    <w:rsid w:val="00235206"/>
    <w:rsid w:val="00242543"/>
    <w:rsid w:val="002466E4"/>
    <w:rsid w:val="002564E3"/>
    <w:rsid w:val="002C1EF8"/>
    <w:rsid w:val="002C4DEC"/>
    <w:rsid w:val="00305C55"/>
    <w:rsid w:val="00323629"/>
    <w:rsid w:val="00354025"/>
    <w:rsid w:val="00383161"/>
    <w:rsid w:val="003B39E9"/>
    <w:rsid w:val="004043B5"/>
    <w:rsid w:val="00435DBB"/>
    <w:rsid w:val="00441B92"/>
    <w:rsid w:val="004811CC"/>
    <w:rsid w:val="004E2D27"/>
    <w:rsid w:val="004F48DF"/>
    <w:rsid w:val="00525872"/>
    <w:rsid w:val="0052791C"/>
    <w:rsid w:val="005531A3"/>
    <w:rsid w:val="00555970"/>
    <w:rsid w:val="0056131A"/>
    <w:rsid w:val="005637C4"/>
    <w:rsid w:val="0056595D"/>
    <w:rsid w:val="005847C5"/>
    <w:rsid w:val="005B1E5C"/>
    <w:rsid w:val="005E2BCE"/>
    <w:rsid w:val="005F6ECE"/>
    <w:rsid w:val="006128DB"/>
    <w:rsid w:val="00666663"/>
    <w:rsid w:val="006D0FB8"/>
    <w:rsid w:val="00700DE8"/>
    <w:rsid w:val="00715ACB"/>
    <w:rsid w:val="0072005E"/>
    <w:rsid w:val="00733057"/>
    <w:rsid w:val="007440BE"/>
    <w:rsid w:val="0074449E"/>
    <w:rsid w:val="007503C9"/>
    <w:rsid w:val="00786FF8"/>
    <w:rsid w:val="00795478"/>
    <w:rsid w:val="007C7EF6"/>
    <w:rsid w:val="007E09FA"/>
    <w:rsid w:val="007E32E2"/>
    <w:rsid w:val="007F1E6E"/>
    <w:rsid w:val="007F5832"/>
    <w:rsid w:val="00802190"/>
    <w:rsid w:val="00825389"/>
    <w:rsid w:val="00856165"/>
    <w:rsid w:val="008855C9"/>
    <w:rsid w:val="008B4288"/>
    <w:rsid w:val="008E4F68"/>
    <w:rsid w:val="009243F1"/>
    <w:rsid w:val="009410FC"/>
    <w:rsid w:val="009678BB"/>
    <w:rsid w:val="0098660A"/>
    <w:rsid w:val="009977F3"/>
    <w:rsid w:val="009A4C48"/>
    <w:rsid w:val="009C2E33"/>
    <w:rsid w:val="009D69E6"/>
    <w:rsid w:val="00A10C40"/>
    <w:rsid w:val="00A40F8B"/>
    <w:rsid w:val="00A4388B"/>
    <w:rsid w:val="00A45F4E"/>
    <w:rsid w:val="00AB715A"/>
    <w:rsid w:val="00AE06B4"/>
    <w:rsid w:val="00AF67B8"/>
    <w:rsid w:val="00B21047"/>
    <w:rsid w:val="00B27E72"/>
    <w:rsid w:val="00B30122"/>
    <w:rsid w:val="00B81DC4"/>
    <w:rsid w:val="00BF75CB"/>
    <w:rsid w:val="00C161E4"/>
    <w:rsid w:val="00C1664B"/>
    <w:rsid w:val="00C30093"/>
    <w:rsid w:val="00C903FE"/>
    <w:rsid w:val="00CA67B6"/>
    <w:rsid w:val="00CC56E2"/>
    <w:rsid w:val="00CC6172"/>
    <w:rsid w:val="00CE6189"/>
    <w:rsid w:val="00CE775E"/>
    <w:rsid w:val="00D012F9"/>
    <w:rsid w:val="00D01472"/>
    <w:rsid w:val="00D17866"/>
    <w:rsid w:val="00D26C59"/>
    <w:rsid w:val="00D3066D"/>
    <w:rsid w:val="00D72B98"/>
    <w:rsid w:val="00DB0542"/>
    <w:rsid w:val="00DE7FF7"/>
    <w:rsid w:val="00DF15B4"/>
    <w:rsid w:val="00E019B0"/>
    <w:rsid w:val="00E7456A"/>
    <w:rsid w:val="00E74834"/>
    <w:rsid w:val="00E9136D"/>
    <w:rsid w:val="00F13116"/>
    <w:rsid w:val="00F366D6"/>
    <w:rsid w:val="00F43173"/>
    <w:rsid w:val="00F45569"/>
    <w:rsid w:val="00F67251"/>
    <w:rsid w:val="00F8481B"/>
    <w:rsid w:val="00F85F85"/>
    <w:rsid w:val="00F9432D"/>
    <w:rsid w:val="00FE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B2A6"/>
  <w15:chartTrackingRefBased/>
  <w15:docId w15:val="{290BBF2E-C489-4B20-95EA-F3A07721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DE8"/>
    <w:rPr>
      <w:color w:val="1C1C1C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0DE8"/>
    <w:pPr>
      <w:keepNext/>
      <w:keepLines/>
      <w:pBdr>
        <w:bottom w:val="single" w:sz="4" w:space="2" w:color="4D4D4D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b/>
      <w:smallCaps/>
      <w:color w:val="333333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0DE8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color w:val="5F5F5F"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0DE8"/>
    <w:pPr>
      <w:keepNext/>
      <w:keepLines/>
      <w:spacing w:before="120" w:after="80" w:line="240" w:lineRule="auto"/>
      <w:outlineLvl w:val="2"/>
    </w:pPr>
    <w:rPr>
      <w:rFonts w:asciiTheme="majorHAnsi" w:eastAsiaTheme="majorEastAsia" w:hAnsiTheme="majorHAnsi" w:cstheme="majorBidi"/>
      <w:color w:val="5F5F5F"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0DE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F5F5F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43B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77777"/>
      <w:sz w:val="24"/>
      <w:szCs w:val="24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700DE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777777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3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3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3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E8"/>
    <w:rPr>
      <w:rFonts w:asciiTheme="majorHAnsi" w:eastAsiaTheme="majorEastAsia" w:hAnsiTheme="majorHAnsi" w:cstheme="majorBidi"/>
      <w:b/>
      <w:smallCaps/>
      <w:color w:val="333333"/>
      <w:sz w:val="40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1E5C"/>
    <w:pPr>
      <w:spacing w:after="0" w:line="240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5C"/>
    <w:rPr>
      <w:rFonts w:asciiTheme="majorHAnsi" w:eastAsiaTheme="majorEastAsia" w:hAnsiTheme="majorHAnsi" w:cstheme="majorBidi"/>
      <w:b/>
      <w:bCs/>
      <w:color w:val="FFFFFF" w:themeColor="background1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00DE8"/>
    <w:rPr>
      <w:rFonts w:asciiTheme="majorHAnsi" w:eastAsiaTheme="majorEastAsia" w:hAnsiTheme="majorHAnsi" w:cstheme="majorBidi"/>
      <w:b/>
      <w:color w:val="5F5F5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0DE8"/>
    <w:rPr>
      <w:rFonts w:asciiTheme="majorHAnsi" w:eastAsiaTheme="majorEastAsia" w:hAnsiTheme="majorHAnsi" w:cstheme="majorBidi"/>
      <w:color w:val="5F5F5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00DE8"/>
    <w:rPr>
      <w:rFonts w:asciiTheme="majorHAnsi" w:eastAsiaTheme="majorEastAsia" w:hAnsiTheme="majorHAnsi" w:cstheme="majorBidi"/>
      <w:i/>
      <w:iCs/>
      <w:color w:val="5F5F5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E43B7"/>
    <w:rPr>
      <w:rFonts w:asciiTheme="majorHAnsi" w:eastAsiaTheme="majorEastAsia" w:hAnsiTheme="majorHAnsi" w:cstheme="majorBidi"/>
      <w:color w:val="777777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00DE8"/>
    <w:rPr>
      <w:rFonts w:asciiTheme="majorHAnsi" w:eastAsiaTheme="majorEastAsia" w:hAnsiTheme="majorHAnsi" w:cstheme="majorBidi"/>
      <w:i/>
      <w:iCs/>
      <w:color w:val="777777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3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3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3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613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3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3B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5613B"/>
    <w:rPr>
      <w:b/>
      <w:bCs/>
    </w:rPr>
  </w:style>
  <w:style w:type="character" w:styleId="Emphasis">
    <w:name w:val="Emphasis"/>
    <w:basedOn w:val="DefaultParagraphFont"/>
    <w:uiPriority w:val="20"/>
    <w:qFormat/>
    <w:rsid w:val="0015613B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15613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5613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613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3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3B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5613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613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15613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613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5613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5613B"/>
    <w:pPr>
      <w:outlineLvl w:val="9"/>
    </w:pPr>
  </w:style>
  <w:style w:type="paragraph" w:styleId="ListParagraph">
    <w:name w:val="List Paragraph"/>
    <w:basedOn w:val="Normal"/>
    <w:uiPriority w:val="34"/>
    <w:qFormat/>
    <w:rsid w:val="00C300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4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834"/>
    <w:rPr>
      <w:color w:val="1C1C1C"/>
      <w:sz w:val="20"/>
    </w:rPr>
  </w:style>
  <w:style w:type="paragraph" w:styleId="Footer">
    <w:name w:val="footer"/>
    <w:basedOn w:val="Normal"/>
    <w:link w:val="FooterChar"/>
    <w:uiPriority w:val="99"/>
    <w:unhideWhenUsed/>
    <w:rsid w:val="00E74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834"/>
    <w:rPr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7440BE"/>
    <w:pPr>
      <w:spacing w:after="100" w:line="259" w:lineRule="auto"/>
      <w:ind w:left="220"/>
    </w:pPr>
    <w:rPr>
      <w:rFonts w:cs="Times New Roman"/>
      <w:color w:val="auto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440BE"/>
    <w:pPr>
      <w:spacing w:after="100" w:line="259" w:lineRule="auto"/>
    </w:pPr>
    <w:rPr>
      <w:rFonts w:cs="Times New Roman"/>
      <w:color w:val="auto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440BE"/>
    <w:pPr>
      <w:spacing w:after="100" w:line="259" w:lineRule="auto"/>
      <w:ind w:left="440"/>
    </w:pPr>
    <w:rPr>
      <w:rFonts w:cs="Times New Roman"/>
      <w:color w:val="auto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C56E2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B1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4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2020-05-06T00:00:00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71C534-EEEE-48BF-A9BB-DB0B6E4A3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8948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Wasatch Front Travel Demand Model Version 8.3.1What’s New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Wasatch Front Travel Demand Model Version 8.3.1What’s New</dc:title>
  <dc:subject/>
  <dc:creator>Chad Worthen</dc:creator>
  <cp:keywords/>
  <dc:description/>
  <cp:lastModifiedBy>Chad Worthen</cp:lastModifiedBy>
  <cp:revision>91</cp:revision>
  <dcterms:created xsi:type="dcterms:W3CDTF">2020-04-30T15:29:00Z</dcterms:created>
  <dcterms:modified xsi:type="dcterms:W3CDTF">2021-09-05T02:18:00Z</dcterms:modified>
</cp:coreProperties>
</file>