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6E72B8" w:rsidRDefault="006E72B8" w:rsidP="00294E0D">
      <w:pPr>
        <w:pStyle w:val="a5"/>
        <w:jc w:val="center"/>
        <w:rPr>
          <w:sz w:val="96"/>
          <w:szCs w:val="96"/>
          <w:lang w:eastAsia="zh-CN"/>
        </w:rPr>
      </w:pPr>
      <w:r w:rsidRPr="00F35D43">
        <w:rPr>
          <w:rFonts w:hint="eastAsia"/>
          <w:color w:val="000000" w:themeColor="text1"/>
          <w:sz w:val="56"/>
          <w:szCs w:val="56"/>
          <w:lang w:eastAsia="zh-CN"/>
        </w:rPr>
        <w:t>《软件工程》课程实验</w:t>
      </w:r>
    </w:p>
    <w:p w:rsidR="004B4BA3" w:rsidRPr="00294E0D" w:rsidRDefault="0034304C" w:rsidP="00294E0D">
      <w:pPr>
        <w:pStyle w:val="a5"/>
        <w:jc w:val="center"/>
        <w:rPr>
          <w:sz w:val="96"/>
          <w:szCs w:val="96"/>
        </w:rPr>
      </w:pPr>
      <w:r>
        <w:rPr>
          <w:rFonts w:hint="eastAsia"/>
          <w:sz w:val="96"/>
          <w:szCs w:val="96"/>
          <w:lang w:eastAsia="zh-CN"/>
        </w:rPr>
        <w:t>软件</w:t>
      </w:r>
      <w:bookmarkStart w:id="0" w:name="_GoBack"/>
      <w:bookmarkEnd w:id="0"/>
      <w:r w:rsidR="001715F0">
        <w:rPr>
          <w:sz w:val="96"/>
          <w:szCs w:val="96"/>
        </w:rPr>
        <w:t>设计</w:t>
      </w:r>
      <w:r w:rsidR="00294E0D" w:rsidRPr="00294E0D">
        <w:rPr>
          <w:sz w:val="96"/>
          <w:szCs w:val="96"/>
        </w:rPr>
        <w:t>说明书</w:t>
      </w:r>
    </w:p>
    <w:p w:rsidR="004B4BA3" w:rsidRDefault="004B4BA3" w:rsidP="00294E0D">
      <w:pPr>
        <w:pStyle w:val="a5"/>
        <w:jc w:val="center"/>
      </w:pPr>
      <w:r>
        <w:t>&lt;</w:t>
      </w:r>
      <w:r w:rsidR="00BC6ABF" w:rsidRPr="00BC6ABF">
        <w:rPr>
          <w:rFonts w:hint="eastAsia"/>
          <w:color w:val="FF0000"/>
          <w:lang w:eastAsia="zh-CN"/>
        </w:rPr>
        <w:t>项目</w:t>
      </w:r>
      <w:r w:rsidR="00BC6ABF" w:rsidRPr="00BC6ABF">
        <w:rPr>
          <w:color w:val="FF0000"/>
        </w:rPr>
        <w:t>名称</w:t>
      </w:r>
      <w:r>
        <w:t>&gt;</w:t>
      </w:r>
    </w:p>
    <w:p w:rsidR="004B4BA3" w:rsidRDefault="004B4BA3" w:rsidP="00BC6ABF">
      <w:pPr>
        <w:pStyle w:val="ByLine"/>
        <w:jc w:val="center"/>
      </w:pPr>
      <w:r>
        <w:t>Version 1.0</w:t>
      </w:r>
    </w:p>
    <w:tbl>
      <w:tblPr>
        <w:tblW w:w="2949" w:type="pct"/>
        <w:jc w:val="center"/>
        <w:tblCellMar>
          <w:left w:w="57" w:type="dxa"/>
          <w:right w:w="57" w:type="dxa"/>
        </w:tblCellMar>
        <w:tblLook w:val="0000" w:firstRow="0" w:lastRow="0" w:firstColumn="0" w:lastColumn="0" w:noHBand="0" w:noVBand="0"/>
      </w:tblPr>
      <w:tblGrid>
        <w:gridCol w:w="2509"/>
        <w:gridCol w:w="3002"/>
      </w:tblGrid>
      <w:tr w:rsidR="006D7EFA" w:rsidRPr="004737BE" w:rsidTr="004737BE">
        <w:trPr>
          <w:cantSplit/>
          <w:tblHeader/>
          <w:jc w:val="center"/>
        </w:trPr>
        <w:tc>
          <w:tcPr>
            <w:tcW w:w="5000" w:type="pct"/>
            <w:gridSpan w:val="2"/>
            <w:tcBorders>
              <w:top w:val="single" w:sz="6" w:space="0" w:color="auto"/>
              <w:left w:val="single" w:sz="6" w:space="0" w:color="auto"/>
              <w:bottom w:val="single" w:sz="6" w:space="0" w:color="auto"/>
              <w:right w:val="single" w:sz="6" w:space="0" w:color="auto"/>
            </w:tcBorders>
            <w:shd w:val="clear" w:color="auto" w:fill="C0C0C0"/>
            <w:vAlign w:val="center"/>
          </w:tcPr>
          <w:p w:rsidR="006D7EFA" w:rsidRDefault="006D7EFA" w:rsidP="004737BE">
            <w:pPr>
              <w:pStyle w:val="a7"/>
            </w:pPr>
            <w:r>
              <w:rPr>
                <w:rFonts w:hint="eastAsia"/>
              </w:rPr>
              <w:t>团队成员</w:t>
            </w:r>
          </w:p>
        </w:tc>
      </w:tr>
      <w:tr w:rsidR="006D7EFA" w:rsidRPr="004737BE" w:rsidTr="004737BE">
        <w:trPr>
          <w:cantSplit/>
          <w:tblHeader/>
          <w:jc w:val="center"/>
        </w:trPr>
        <w:tc>
          <w:tcPr>
            <w:tcW w:w="2276" w:type="pct"/>
            <w:tcBorders>
              <w:top w:val="single" w:sz="6" w:space="0" w:color="auto"/>
              <w:left w:val="single" w:sz="6" w:space="0" w:color="auto"/>
              <w:bottom w:val="single" w:sz="6" w:space="0" w:color="auto"/>
              <w:right w:val="single" w:sz="6" w:space="0" w:color="auto"/>
            </w:tcBorders>
            <w:shd w:val="clear" w:color="auto" w:fill="C0C0C0"/>
            <w:vAlign w:val="center"/>
          </w:tcPr>
          <w:p w:rsidR="006D7EFA" w:rsidRPr="00E37BEF" w:rsidRDefault="006D7EFA" w:rsidP="004737BE">
            <w:pPr>
              <w:pStyle w:val="a7"/>
            </w:pPr>
            <w:r>
              <w:rPr>
                <w:rFonts w:hint="eastAsia"/>
              </w:rPr>
              <w:t>学号</w:t>
            </w:r>
          </w:p>
        </w:tc>
        <w:tc>
          <w:tcPr>
            <w:tcW w:w="2724" w:type="pct"/>
            <w:tcBorders>
              <w:top w:val="single" w:sz="6" w:space="0" w:color="auto"/>
              <w:left w:val="single" w:sz="6" w:space="0" w:color="auto"/>
              <w:bottom w:val="single" w:sz="6" w:space="0" w:color="auto"/>
              <w:right w:val="single" w:sz="6" w:space="0" w:color="auto"/>
            </w:tcBorders>
            <w:shd w:val="clear" w:color="auto" w:fill="C0C0C0"/>
            <w:vAlign w:val="center"/>
          </w:tcPr>
          <w:p w:rsidR="006D7EFA" w:rsidRPr="00E37BEF" w:rsidRDefault="006D7EFA" w:rsidP="004737BE">
            <w:pPr>
              <w:pStyle w:val="a7"/>
            </w:pPr>
            <w:r>
              <w:rPr>
                <w:rFonts w:hint="eastAsia"/>
              </w:rPr>
              <w:t>姓名</w:t>
            </w: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6D7EFA"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6D7EFA" w:rsidRPr="00E37BEF" w:rsidRDefault="006D7EFA" w:rsidP="004737BE">
            <w:pPr>
              <w:pStyle w:val="a8"/>
              <w:ind w:left="-341"/>
            </w:pPr>
          </w:p>
        </w:tc>
      </w:tr>
      <w:tr w:rsidR="00467795"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r>
      <w:tr w:rsidR="00467795"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r>
      <w:tr w:rsidR="00467795" w:rsidRPr="004737BE" w:rsidTr="004737BE">
        <w:trPr>
          <w:jc w:val="center"/>
        </w:trPr>
        <w:tc>
          <w:tcPr>
            <w:tcW w:w="2276"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c>
          <w:tcPr>
            <w:tcW w:w="2724" w:type="pct"/>
            <w:tcBorders>
              <w:top w:val="single" w:sz="6" w:space="0" w:color="auto"/>
              <w:left w:val="single" w:sz="6" w:space="0" w:color="auto"/>
              <w:bottom w:val="single" w:sz="6" w:space="0" w:color="auto"/>
              <w:right w:val="single" w:sz="6" w:space="0" w:color="auto"/>
            </w:tcBorders>
            <w:vAlign w:val="center"/>
          </w:tcPr>
          <w:p w:rsidR="00467795" w:rsidRPr="00E37BEF" w:rsidRDefault="00467795" w:rsidP="004737BE">
            <w:pPr>
              <w:pStyle w:val="a8"/>
              <w:ind w:left="-341"/>
            </w:pPr>
          </w:p>
        </w:tc>
      </w:tr>
    </w:tbl>
    <w:p w:rsidR="004B4BA3" w:rsidRDefault="004B4BA3">
      <w:pPr>
        <w:pStyle w:val="ByLine"/>
      </w:pPr>
    </w:p>
    <w:p w:rsidR="004B4BA3" w:rsidRDefault="004B4BA3">
      <w:pPr>
        <w:pStyle w:val="ChangeHistoryTitle"/>
        <w:rPr>
          <w:sz w:val="32"/>
        </w:rPr>
        <w:sectPr w:rsidR="004B4BA3">
          <w:headerReference w:type="default" r:id="rId8"/>
          <w:footerReference w:type="default" r:id="rId9"/>
          <w:pgSz w:w="12240" w:h="15840" w:code="1"/>
          <w:pgMar w:top="1440" w:right="1440" w:bottom="1440" w:left="1440" w:header="720" w:footer="720" w:gutter="0"/>
          <w:pgNumType w:fmt="lowerRoman" w:start="1"/>
          <w:cols w:space="720"/>
        </w:sectPr>
      </w:pPr>
    </w:p>
    <w:p w:rsidR="004B4BA3" w:rsidRDefault="006C6084">
      <w:pPr>
        <w:pStyle w:val="TOCEntry"/>
      </w:pPr>
      <w:bookmarkStart w:id="1" w:name="_Toc344877432"/>
      <w:bookmarkStart w:id="2" w:name="_Toc344879822"/>
      <w:bookmarkStart w:id="3" w:name="_Toc346508722"/>
      <w:bookmarkStart w:id="4" w:name="_Toc346508952"/>
      <w:bookmarkStart w:id="5" w:name="_Toc346509227"/>
      <w:bookmarkStart w:id="6" w:name="_Toc132103410"/>
      <w:bookmarkEnd w:id="1"/>
      <w:bookmarkEnd w:id="2"/>
      <w:bookmarkEnd w:id="3"/>
      <w:bookmarkEnd w:id="4"/>
      <w:bookmarkEnd w:id="5"/>
      <w:r>
        <w:rPr>
          <w:rFonts w:hint="eastAsia"/>
          <w:lang w:eastAsia="zh-CN"/>
        </w:rPr>
        <w:lastRenderedPageBreak/>
        <w:t>目录</w:t>
      </w:r>
      <w:bookmarkEnd w:id="6"/>
    </w:p>
    <w:p w:rsidR="00E30C39" w:rsidRDefault="004B4BA3">
      <w:pPr>
        <w:pStyle w:val="10"/>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30C39">
        <w:rPr>
          <w:rFonts w:hint="eastAsia"/>
          <w:lang w:eastAsia="zh-CN"/>
        </w:rPr>
        <w:t>目录</w:t>
      </w:r>
      <w:r w:rsidR="00E30C39">
        <w:tab/>
      </w:r>
      <w:r w:rsidR="00E30C39">
        <w:fldChar w:fldCharType="begin"/>
      </w:r>
      <w:r w:rsidR="00E30C39">
        <w:instrText xml:space="preserve"> PAGEREF _Toc132103410 \h </w:instrText>
      </w:r>
      <w:r w:rsidR="00E30C39">
        <w:fldChar w:fldCharType="separate"/>
      </w:r>
      <w:r w:rsidR="00B3724F">
        <w:t>ii</w:t>
      </w:r>
      <w:r w:rsidR="00E30C39">
        <w:fldChar w:fldCharType="end"/>
      </w:r>
    </w:p>
    <w:p w:rsidR="00E30C39" w:rsidRDefault="00E30C39">
      <w:pPr>
        <w:pStyle w:val="10"/>
        <w:rPr>
          <w:rFonts w:asciiTheme="minorHAnsi" w:eastAsiaTheme="minorEastAsia" w:hAnsiTheme="minorHAnsi" w:cstheme="minorBidi"/>
          <w:b w:val="0"/>
          <w:kern w:val="2"/>
          <w:sz w:val="21"/>
          <w:szCs w:val="22"/>
          <w:lang w:eastAsia="zh-CN"/>
        </w:rPr>
      </w:pPr>
      <w:r>
        <w:rPr>
          <w:rFonts w:hint="eastAsia"/>
        </w:rPr>
        <w:t>版本变更记录</w:t>
      </w:r>
      <w:r>
        <w:tab/>
      </w:r>
      <w:r>
        <w:fldChar w:fldCharType="begin"/>
      </w:r>
      <w:r>
        <w:instrText xml:space="preserve"> PAGEREF _Toc132103411 \h </w:instrText>
      </w:r>
      <w:r>
        <w:fldChar w:fldCharType="separate"/>
      </w:r>
      <w:r w:rsidR="00B3724F">
        <w:t>iii</w:t>
      </w:r>
      <w:r>
        <w:fldChar w:fldCharType="end"/>
      </w:r>
    </w:p>
    <w:p w:rsidR="00E30C39" w:rsidRDefault="00E30C39">
      <w:pPr>
        <w:pStyle w:val="10"/>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rPr>
          <w:rFonts w:hint="eastAsia"/>
          <w:lang w:eastAsia="zh-CN"/>
        </w:rPr>
        <w:t>引言</w:t>
      </w:r>
      <w:r>
        <w:tab/>
      </w:r>
      <w:r>
        <w:fldChar w:fldCharType="begin"/>
      </w:r>
      <w:r>
        <w:instrText xml:space="preserve"> PAGEREF _Toc132103412 \h </w:instrText>
      </w:r>
      <w:r>
        <w:fldChar w:fldCharType="separate"/>
      </w:r>
      <w:r w:rsidR="00B3724F">
        <w:t>1</w:t>
      </w:r>
      <w: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rFonts w:hint="eastAsia"/>
          <w:noProof/>
          <w:lang w:eastAsia="zh-CN"/>
        </w:rPr>
        <w:t>目的</w:t>
      </w:r>
      <w:r>
        <w:rPr>
          <w:noProof/>
        </w:rPr>
        <w:tab/>
      </w:r>
      <w:r>
        <w:rPr>
          <w:noProof/>
        </w:rPr>
        <w:fldChar w:fldCharType="begin"/>
      </w:r>
      <w:r>
        <w:rPr>
          <w:noProof/>
        </w:rPr>
        <w:instrText xml:space="preserve"> PAGEREF _Toc132103413 \h </w:instrText>
      </w:r>
      <w:r>
        <w:rPr>
          <w:noProof/>
        </w:rPr>
      </w:r>
      <w:r>
        <w:rPr>
          <w:noProof/>
        </w:rPr>
        <w:fldChar w:fldCharType="separate"/>
      </w:r>
      <w:r w:rsidR="00B3724F">
        <w:rPr>
          <w:noProof/>
        </w:rPr>
        <w:t>1</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rFonts w:hint="eastAsia"/>
          <w:noProof/>
          <w:lang w:eastAsia="zh-CN"/>
        </w:rPr>
        <w:t>范围</w:t>
      </w:r>
      <w:r>
        <w:rPr>
          <w:noProof/>
        </w:rPr>
        <w:tab/>
      </w:r>
      <w:r>
        <w:rPr>
          <w:noProof/>
        </w:rPr>
        <w:fldChar w:fldCharType="begin"/>
      </w:r>
      <w:r>
        <w:rPr>
          <w:noProof/>
        </w:rPr>
        <w:instrText xml:space="preserve"> PAGEREF _Toc132103414 \h </w:instrText>
      </w:r>
      <w:r>
        <w:rPr>
          <w:noProof/>
        </w:rPr>
      </w:r>
      <w:r>
        <w:rPr>
          <w:noProof/>
        </w:rPr>
        <w:fldChar w:fldCharType="separate"/>
      </w:r>
      <w:r w:rsidR="00B3724F">
        <w:rPr>
          <w:noProof/>
        </w:rPr>
        <w:t>1</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rFonts w:hint="eastAsia"/>
          <w:noProof/>
          <w:lang w:eastAsia="zh-CN"/>
        </w:rPr>
        <w:t>定义与缩写</w:t>
      </w:r>
      <w:r>
        <w:rPr>
          <w:noProof/>
        </w:rPr>
        <w:tab/>
      </w:r>
      <w:r>
        <w:rPr>
          <w:noProof/>
        </w:rPr>
        <w:fldChar w:fldCharType="begin"/>
      </w:r>
      <w:r>
        <w:rPr>
          <w:noProof/>
        </w:rPr>
        <w:instrText xml:space="preserve"> PAGEREF _Toc132103415 \h </w:instrText>
      </w:r>
      <w:r>
        <w:rPr>
          <w:noProof/>
        </w:rPr>
      </w:r>
      <w:r>
        <w:rPr>
          <w:noProof/>
        </w:rPr>
        <w:fldChar w:fldCharType="separate"/>
      </w:r>
      <w:r w:rsidR="00B3724F">
        <w:rPr>
          <w:noProof/>
        </w:rPr>
        <w:t>1</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1.4</w:t>
      </w:r>
      <w:r>
        <w:rPr>
          <w:rFonts w:asciiTheme="minorHAnsi" w:eastAsiaTheme="minorEastAsia" w:hAnsiTheme="minorHAnsi" w:cstheme="minorBidi"/>
          <w:noProof/>
          <w:kern w:val="2"/>
          <w:sz w:val="21"/>
          <w:szCs w:val="22"/>
          <w:lang w:eastAsia="zh-CN"/>
        </w:rPr>
        <w:tab/>
      </w:r>
      <w:r>
        <w:rPr>
          <w:rFonts w:hint="eastAsia"/>
          <w:noProof/>
          <w:lang w:eastAsia="zh-CN"/>
        </w:rPr>
        <w:t>参考</w:t>
      </w:r>
      <w:r>
        <w:rPr>
          <w:rFonts w:hint="eastAsia"/>
          <w:noProof/>
        </w:rPr>
        <w:t>文献</w:t>
      </w:r>
      <w:r>
        <w:rPr>
          <w:noProof/>
        </w:rPr>
        <w:tab/>
      </w:r>
      <w:r>
        <w:rPr>
          <w:noProof/>
        </w:rPr>
        <w:fldChar w:fldCharType="begin"/>
      </w:r>
      <w:r>
        <w:rPr>
          <w:noProof/>
        </w:rPr>
        <w:instrText xml:space="preserve"> PAGEREF _Toc132103416 \h </w:instrText>
      </w:r>
      <w:r>
        <w:rPr>
          <w:noProof/>
        </w:rPr>
      </w:r>
      <w:r>
        <w:rPr>
          <w:noProof/>
        </w:rPr>
        <w:fldChar w:fldCharType="separate"/>
      </w:r>
      <w:r w:rsidR="00B3724F">
        <w:rPr>
          <w:noProof/>
        </w:rPr>
        <w:t>1</w:t>
      </w:r>
      <w:r>
        <w:rPr>
          <w:noProof/>
        </w:rPr>
        <w:fldChar w:fldCharType="end"/>
      </w:r>
    </w:p>
    <w:p w:rsidR="00E30C39" w:rsidRDefault="00E30C39">
      <w:pPr>
        <w:pStyle w:val="10"/>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rPr>
          <w:rFonts w:hint="eastAsia"/>
          <w:lang w:eastAsia="zh-CN"/>
        </w:rPr>
        <w:t>体系结构设计</w:t>
      </w:r>
      <w:r>
        <w:tab/>
      </w:r>
      <w:r>
        <w:fldChar w:fldCharType="begin"/>
      </w:r>
      <w:r>
        <w:instrText xml:space="preserve"> PAGEREF _Toc132103417 \h </w:instrText>
      </w:r>
      <w:r>
        <w:fldChar w:fldCharType="separate"/>
      </w:r>
      <w:r w:rsidR="00B3724F">
        <w:t>2</w:t>
      </w:r>
      <w: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rFonts w:hint="eastAsia"/>
          <w:noProof/>
          <w:lang w:eastAsia="zh-CN"/>
        </w:rPr>
        <w:t>注意事项</w:t>
      </w:r>
      <w:r>
        <w:rPr>
          <w:noProof/>
        </w:rPr>
        <w:tab/>
      </w:r>
      <w:r>
        <w:rPr>
          <w:noProof/>
        </w:rPr>
        <w:fldChar w:fldCharType="begin"/>
      </w:r>
      <w:r>
        <w:rPr>
          <w:noProof/>
        </w:rPr>
        <w:instrText xml:space="preserve"> PAGEREF _Toc132103418 \h </w:instrText>
      </w:r>
      <w:r>
        <w:rPr>
          <w:noProof/>
        </w:rPr>
      </w:r>
      <w:r>
        <w:rPr>
          <w:noProof/>
        </w:rPr>
        <w:fldChar w:fldCharType="separate"/>
      </w:r>
      <w:r w:rsidR="00B3724F">
        <w:rPr>
          <w:noProof/>
        </w:rPr>
        <w:t>2</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2.2</w:t>
      </w:r>
      <w:r>
        <w:rPr>
          <w:rFonts w:asciiTheme="minorHAnsi" w:eastAsiaTheme="minorEastAsia" w:hAnsiTheme="minorHAnsi" w:cstheme="minorBidi"/>
          <w:noProof/>
          <w:kern w:val="2"/>
          <w:sz w:val="21"/>
          <w:szCs w:val="22"/>
          <w:lang w:eastAsia="zh-CN"/>
        </w:rPr>
        <w:tab/>
      </w:r>
      <w:r>
        <w:rPr>
          <w:rFonts w:hint="eastAsia"/>
          <w:noProof/>
          <w:lang w:eastAsia="zh-CN"/>
        </w:rPr>
        <w:t>系统级期望行为</w:t>
      </w:r>
      <w:r>
        <w:rPr>
          <w:noProof/>
        </w:rPr>
        <w:tab/>
      </w:r>
      <w:r>
        <w:rPr>
          <w:noProof/>
        </w:rPr>
        <w:fldChar w:fldCharType="begin"/>
      </w:r>
      <w:r>
        <w:rPr>
          <w:noProof/>
        </w:rPr>
        <w:instrText xml:space="preserve"> PAGEREF _Toc132103419 \h </w:instrText>
      </w:r>
      <w:r>
        <w:rPr>
          <w:noProof/>
        </w:rPr>
      </w:r>
      <w:r>
        <w:rPr>
          <w:noProof/>
        </w:rPr>
        <w:fldChar w:fldCharType="separate"/>
      </w:r>
      <w:r w:rsidR="00B3724F">
        <w:rPr>
          <w:noProof/>
        </w:rPr>
        <w:t>2</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2.3</w:t>
      </w:r>
      <w:r>
        <w:rPr>
          <w:rFonts w:asciiTheme="minorHAnsi" w:eastAsiaTheme="minorEastAsia" w:hAnsiTheme="minorHAnsi" w:cstheme="minorBidi"/>
          <w:noProof/>
          <w:kern w:val="2"/>
          <w:sz w:val="21"/>
          <w:szCs w:val="22"/>
          <w:lang w:eastAsia="zh-CN"/>
        </w:rPr>
        <w:tab/>
      </w:r>
      <w:r>
        <w:rPr>
          <w:rFonts w:hint="eastAsia"/>
          <w:noProof/>
          <w:lang w:eastAsia="zh-CN"/>
        </w:rPr>
        <w:t>体系结构的逻辑表示</w:t>
      </w:r>
      <w:r>
        <w:rPr>
          <w:noProof/>
        </w:rPr>
        <w:tab/>
      </w:r>
      <w:r>
        <w:rPr>
          <w:noProof/>
        </w:rPr>
        <w:fldChar w:fldCharType="begin"/>
      </w:r>
      <w:r>
        <w:rPr>
          <w:noProof/>
        </w:rPr>
        <w:instrText xml:space="preserve"> PAGEREF _Toc132103420 \h </w:instrText>
      </w:r>
      <w:r>
        <w:rPr>
          <w:noProof/>
        </w:rPr>
      </w:r>
      <w:r>
        <w:rPr>
          <w:noProof/>
        </w:rPr>
        <w:fldChar w:fldCharType="separate"/>
      </w:r>
      <w:r w:rsidR="00B3724F">
        <w:rPr>
          <w:noProof/>
        </w:rPr>
        <w:t>3</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2.4</w:t>
      </w:r>
      <w:r>
        <w:rPr>
          <w:rFonts w:asciiTheme="minorHAnsi" w:eastAsiaTheme="minorEastAsia" w:hAnsiTheme="minorHAnsi" w:cstheme="minorBidi"/>
          <w:noProof/>
          <w:kern w:val="2"/>
          <w:sz w:val="21"/>
          <w:szCs w:val="22"/>
          <w:lang w:eastAsia="zh-CN"/>
        </w:rPr>
        <w:tab/>
      </w:r>
      <w:r>
        <w:rPr>
          <w:rFonts w:hint="eastAsia"/>
          <w:noProof/>
          <w:lang w:eastAsia="zh-CN"/>
        </w:rPr>
        <w:t>体系构件概述</w:t>
      </w:r>
      <w:r>
        <w:rPr>
          <w:noProof/>
        </w:rPr>
        <w:tab/>
      </w:r>
      <w:r>
        <w:rPr>
          <w:noProof/>
        </w:rPr>
        <w:fldChar w:fldCharType="begin"/>
      </w:r>
      <w:r>
        <w:rPr>
          <w:noProof/>
        </w:rPr>
        <w:instrText xml:space="preserve"> PAGEREF _Toc132103421 \h </w:instrText>
      </w:r>
      <w:r>
        <w:rPr>
          <w:noProof/>
        </w:rPr>
      </w:r>
      <w:r>
        <w:rPr>
          <w:noProof/>
        </w:rPr>
        <w:fldChar w:fldCharType="separate"/>
      </w:r>
      <w:r w:rsidR="00B3724F">
        <w:rPr>
          <w:noProof/>
        </w:rPr>
        <w:t>4</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2.5</w:t>
      </w:r>
      <w:r>
        <w:rPr>
          <w:rFonts w:asciiTheme="minorHAnsi" w:eastAsiaTheme="minorEastAsia" w:hAnsiTheme="minorHAnsi" w:cstheme="minorBidi"/>
          <w:noProof/>
          <w:kern w:val="2"/>
          <w:sz w:val="21"/>
          <w:szCs w:val="22"/>
          <w:lang w:eastAsia="zh-CN"/>
        </w:rPr>
        <w:tab/>
      </w:r>
      <w:r>
        <w:rPr>
          <w:rFonts w:hint="eastAsia"/>
          <w:noProof/>
          <w:lang w:eastAsia="zh-CN"/>
        </w:rPr>
        <w:t>流程框架</w:t>
      </w:r>
      <w:r>
        <w:rPr>
          <w:noProof/>
        </w:rPr>
        <w:tab/>
      </w:r>
      <w:r>
        <w:rPr>
          <w:noProof/>
        </w:rPr>
        <w:fldChar w:fldCharType="begin"/>
      </w:r>
      <w:r>
        <w:rPr>
          <w:noProof/>
        </w:rPr>
        <w:instrText xml:space="preserve"> PAGEREF _Toc132103422 \h </w:instrText>
      </w:r>
      <w:r>
        <w:rPr>
          <w:noProof/>
        </w:rPr>
      </w:r>
      <w:r>
        <w:rPr>
          <w:noProof/>
        </w:rPr>
        <w:fldChar w:fldCharType="separate"/>
      </w:r>
      <w:r w:rsidR="00B3724F">
        <w:rPr>
          <w:noProof/>
        </w:rPr>
        <w:t>5</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2.6</w:t>
      </w:r>
      <w:r>
        <w:rPr>
          <w:rFonts w:asciiTheme="minorHAnsi" w:eastAsiaTheme="minorEastAsia" w:hAnsiTheme="minorHAnsi" w:cstheme="minorBidi"/>
          <w:noProof/>
          <w:kern w:val="2"/>
          <w:sz w:val="21"/>
          <w:szCs w:val="22"/>
          <w:lang w:eastAsia="zh-CN"/>
        </w:rPr>
        <w:tab/>
      </w:r>
      <w:r>
        <w:rPr>
          <w:rFonts w:hint="eastAsia"/>
          <w:noProof/>
          <w:lang w:eastAsia="zh-CN"/>
        </w:rPr>
        <w:t>部署架构</w:t>
      </w:r>
      <w:r>
        <w:rPr>
          <w:noProof/>
        </w:rPr>
        <w:tab/>
      </w:r>
      <w:r>
        <w:rPr>
          <w:noProof/>
        </w:rPr>
        <w:fldChar w:fldCharType="begin"/>
      </w:r>
      <w:r>
        <w:rPr>
          <w:noProof/>
        </w:rPr>
        <w:instrText xml:space="preserve"> PAGEREF _Toc132103423 \h </w:instrText>
      </w:r>
      <w:r>
        <w:rPr>
          <w:noProof/>
        </w:rPr>
      </w:r>
      <w:r>
        <w:rPr>
          <w:noProof/>
        </w:rPr>
        <w:fldChar w:fldCharType="separate"/>
      </w:r>
      <w:r w:rsidR="00B3724F">
        <w:rPr>
          <w:noProof/>
        </w:rPr>
        <w:t>6</w:t>
      </w:r>
      <w:r>
        <w:rPr>
          <w:noProof/>
        </w:rPr>
        <w:fldChar w:fldCharType="end"/>
      </w:r>
    </w:p>
    <w:p w:rsidR="00E30C39" w:rsidRDefault="00E30C39">
      <w:pPr>
        <w:pStyle w:val="10"/>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rFonts w:hint="eastAsia"/>
          <w:lang w:eastAsia="zh-CN"/>
        </w:rPr>
        <w:t>组件设计</w:t>
      </w:r>
      <w:r>
        <w:tab/>
      </w:r>
      <w:r>
        <w:fldChar w:fldCharType="begin"/>
      </w:r>
      <w:r>
        <w:instrText xml:space="preserve"> PAGEREF _Toc132103424 \h </w:instrText>
      </w:r>
      <w:r>
        <w:fldChar w:fldCharType="separate"/>
      </w:r>
      <w:r w:rsidR="00B3724F">
        <w:t>7</w:t>
      </w:r>
      <w: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rFonts w:hint="eastAsia"/>
          <w:noProof/>
          <w:lang w:eastAsia="zh-CN"/>
        </w:rPr>
        <w:t>组件</w:t>
      </w:r>
      <w:r>
        <w:rPr>
          <w:noProof/>
          <w:lang w:eastAsia="zh-CN"/>
        </w:rPr>
        <w:t>-1</w:t>
      </w:r>
      <w:r>
        <w:rPr>
          <w:rFonts w:hint="eastAsia"/>
          <w:noProof/>
          <w:lang w:eastAsia="zh-CN"/>
        </w:rPr>
        <w:t>设计描述</w:t>
      </w:r>
      <w:r>
        <w:rPr>
          <w:noProof/>
        </w:rPr>
        <w:tab/>
      </w:r>
      <w:r>
        <w:rPr>
          <w:noProof/>
        </w:rPr>
        <w:fldChar w:fldCharType="begin"/>
      </w:r>
      <w:r>
        <w:rPr>
          <w:noProof/>
        </w:rPr>
        <w:instrText xml:space="preserve"> PAGEREF _Toc132103425 \h </w:instrText>
      </w:r>
      <w:r>
        <w:rPr>
          <w:noProof/>
        </w:rPr>
      </w:r>
      <w:r>
        <w:rPr>
          <w:noProof/>
        </w:rPr>
        <w:fldChar w:fldCharType="separate"/>
      </w:r>
      <w:r w:rsidR="00B3724F">
        <w:rPr>
          <w:noProof/>
        </w:rPr>
        <w:t>7</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rFonts w:hint="eastAsia"/>
          <w:noProof/>
          <w:lang w:eastAsia="zh-CN"/>
        </w:rPr>
        <w:t>组件</w:t>
      </w:r>
      <w:r>
        <w:rPr>
          <w:noProof/>
          <w:lang w:eastAsia="zh-CN"/>
        </w:rPr>
        <w:t>-2</w:t>
      </w:r>
      <w:r>
        <w:rPr>
          <w:rFonts w:hint="eastAsia"/>
          <w:noProof/>
          <w:lang w:eastAsia="zh-CN"/>
        </w:rPr>
        <w:t>设计描述</w:t>
      </w:r>
      <w:r>
        <w:rPr>
          <w:noProof/>
        </w:rPr>
        <w:tab/>
      </w:r>
      <w:r>
        <w:rPr>
          <w:noProof/>
        </w:rPr>
        <w:fldChar w:fldCharType="begin"/>
      </w:r>
      <w:r>
        <w:rPr>
          <w:noProof/>
        </w:rPr>
        <w:instrText xml:space="preserve"> PAGEREF _Toc132103426 \h </w:instrText>
      </w:r>
      <w:r>
        <w:rPr>
          <w:noProof/>
        </w:rPr>
      </w:r>
      <w:r>
        <w:rPr>
          <w:noProof/>
        </w:rPr>
        <w:fldChar w:fldCharType="separate"/>
      </w:r>
      <w:r w:rsidR="00B3724F">
        <w:rPr>
          <w:noProof/>
        </w:rPr>
        <w:t>11</w:t>
      </w:r>
      <w:r>
        <w:rPr>
          <w:noProof/>
        </w:rPr>
        <w:fldChar w:fldCharType="end"/>
      </w:r>
    </w:p>
    <w:p w:rsidR="00E30C39" w:rsidRDefault="00E30C39">
      <w:pPr>
        <w:pStyle w:val="20"/>
        <w:tabs>
          <w:tab w:val="left" w:pos="960"/>
        </w:tabs>
        <w:rPr>
          <w:rFonts w:asciiTheme="minorHAnsi" w:eastAsiaTheme="minorEastAsia" w:hAnsiTheme="minorHAnsi" w:cstheme="minorBidi"/>
          <w:noProof/>
          <w:kern w:val="2"/>
          <w:sz w:val="21"/>
          <w:szCs w:val="22"/>
          <w:lang w:eastAsia="zh-CN"/>
        </w:rPr>
      </w:pPr>
      <w:r>
        <w:rPr>
          <w:noProof/>
        </w:rPr>
        <w:t>3.3</w:t>
      </w:r>
      <w:r>
        <w:rPr>
          <w:rFonts w:asciiTheme="minorHAnsi" w:eastAsiaTheme="minorEastAsia" w:hAnsiTheme="minorHAnsi" w:cstheme="minorBidi"/>
          <w:noProof/>
          <w:kern w:val="2"/>
          <w:sz w:val="21"/>
          <w:szCs w:val="22"/>
          <w:lang w:eastAsia="zh-CN"/>
        </w:rPr>
        <w:tab/>
      </w:r>
      <w:r>
        <w:rPr>
          <w:rFonts w:hint="eastAsia"/>
          <w:noProof/>
          <w:lang w:eastAsia="zh-CN"/>
        </w:rPr>
        <w:sym w:font="Wingdings" w:char="F0B2"/>
      </w:r>
      <w:r>
        <w:rPr>
          <w:rFonts w:hint="eastAsia"/>
          <w:noProof/>
          <w:lang w:eastAsia="zh-CN"/>
        </w:rPr>
        <w:sym w:font="Wingdings" w:char="F0B2"/>
      </w:r>
      <w:r>
        <w:rPr>
          <w:rFonts w:hint="eastAsia"/>
          <w:noProof/>
          <w:lang w:eastAsia="zh-CN"/>
        </w:rPr>
        <w:sym w:font="Wingdings" w:char="F0B2"/>
      </w:r>
      <w:r>
        <w:rPr>
          <w:noProof/>
        </w:rPr>
        <w:tab/>
      </w:r>
      <w:r>
        <w:rPr>
          <w:noProof/>
        </w:rPr>
        <w:fldChar w:fldCharType="begin"/>
      </w:r>
      <w:r>
        <w:rPr>
          <w:noProof/>
        </w:rPr>
        <w:instrText xml:space="preserve"> PAGEREF _Toc132103427 \h </w:instrText>
      </w:r>
      <w:r>
        <w:rPr>
          <w:noProof/>
        </w:rPr>
      </w:r>
      <w:r>
        <w:rPr>
          <w:noProof/>
        </w:rPr>
        <w:fldChar w:fldCharType="separate"/>
      </w:r>
      <w:r w:rsidR="00B3724F">
        <w:rPr>
          <w:noProof/>
        </w:rPr>
        <w:t>11</w:t>
      </w:r>
      <w:r>
        <w:rPr>
          <w:noProof/>
        </w:rPr>
        <w:fldChar w:fldCharType="end"/>
      </w:r>
    </w:p>
    <w:p w:rsidR="00E30C39" w:rsidRDefault="00E30C39">
      <w:pPr>
        <w:pStyle w:val="10"/>
        <w:rPr>
          <w:rFonts w:asciiTheme="minorHAnsi" w:eastAsiaTheme="minorEastAsia" w:hAnsiTheme="minorHAnsi" w:cstheme="minorBidi"/>
          <w:b w:val="0"/>
          <w:kern w:val="2"/>
          <w:sz w:val="21"/>
          <w:szCs w:val="22"/>
          <w:lang w:eastAsia="zh-CN"/>
        </w:rPr>
      </w:pPr>
      <w:r>
        <w:t>4.</w:t>
      </w:r>
      <w:r>
        <w:rPr>
          <w:rFonts w:asciiTheme="minorHAnsi" w:eastAsiaTheme="minorEastAsia" w:hAnsiTheme="minorHAnsi" w:cstheme="minorBidi"/>
          <w:b w:val="0"/>
          <w:kern w:val="2"/>
          <w:sz w:val="21"/>
          <w:szCs w:val="22"/>
          <w:lang w:eastAsia="zh-CN"/>
        </w:rPr>
        <w:tab/>
      </w:r>
      <w:r>
        <w:rPr>
          <w:rFonts w:hint="eastAsia"/>
          <w:lang w:eastAsia="zh-CN"/>
        </w:rPr>
        <w:t>未解决问题列表</w:t>
      </w:r>
      <w:r>
        <w:tab/>
      </w:r>
      <w:r>
        <w:fldChar w:fldCharType="begin"/>
      </w:r>
      <w:r>
        <w:instrText xml:space="preserve"> PAGEREF _Toc132103428 \h </w:instrText>
      </w:r>
      <w:r>
        <w:fldChar w:fldCharType="separate"/>
      </w:r>
      <w:r w:rsidR="00B3724F">
        <w:t>11</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0533E7" w:rsidRDefault="000533E7">
      <w:pPr>
        <w:rPr>
          <w:rFonts w:ascii="Times New Roman" w:hAnsi="Times New Roman"/>
          <w:b/>
          <w:noProof/>
        </w:rPr>
      </w:pPr>
    </w:p>
    <w:p w:rsidR="000533E7" w:rsidRDefault="000533E7">
      <w:pPr>
        <w:rPr>
          <w:rFonts w:ascii="Times New Roman" w:hAnsi="Times New Roman"/>
          <w:b/>
          <w:noProof/>
        </w:rPr>
      </w:pPr>
    </w:p>
    <w:p w:rsidR="004B4BA3" w:rsidRDefault="00253804" w:rsidP="00ED05EB">
      <w:pPr>
        <w:pStyle w:val="TOCEntry"/>
        <w:pageBreakBefore/>
        <w:jc w:val="center"/>
      </w:pPr>
      <w:bookmarkStart w:id="7" w:name="_Toc132103411"/>
      <w:r w:rsidRPr="00253804">
        <w:rPr>
          <w:rFonts w:hint="eastAsia"/>
        </w:rPr>
        <w:lastRenderedPageBreak/>
        <w:t>版本变更记录</w:t>
      </w:r>
      <w:bookmarkEnd w:id="7"/>
    </w:p>
    <w:p w:rsidR="004B4BA3" w:rsidRDefault="004B4BA3" w:rsidP="00ED05EB">
      <w:pPr>
        <w:jc w:val="center"/>
        <w:rPr>
          <w:b/>
        </w:rPr>
      </w:pPr>
    </w:p>
    <w:tbl>
      <w:tblPr>
        <w:tblW w:w="8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275"/>
        <w:gridCol w:w="1134"/>
        <w:gridCol w:w="4908"/>
      </w:tblGrid>
      <w:tr w:rsidR="00ED05EB" w:rsidRPr="004737BE" w:rsidTr="00C84DD5">
        <w:trPr>
          <w:trHeight w:val="250"/>
          <w:jc w:val="center"/>
        </w:trPr>
        <w:tc>
          <w:tcPr>
            <w:tcW w:w="880" w:type="dxa"/>
            <w:shd w:val="clear" w:color="auto" w:fill="E6E6E6"/>
          </w:tcPr>
          <w:p w:rsidR="00ED05EB" w:rsidRPr="004737BE" w:rsidRDefault="00ED05EB" w:rsidP="004737BE">
            <w:pPr>
              <w:jc w:val="center"/>
              <w:rPr>
                <w:b/>
              </w:rPr>
            </w:pPr>
            <w:r w:rsidRPr="004737BE">
              <w:rPr>
                <w:rFonts w:hint="eastAsia"/>
                <w:b/>
              </w:rPr>
              <w:t>版本</w:t>
            </w:r>
          </w:p>
        </w:tc>
        <w:tc>
          <w:tcPr>
            <w:tcW w:w="1275" w:type="dxa"/>
            <w:shd w:val="clear" w:color="auto" w:fill="E6E6E6"/>
          </w:tcPr>
          <w:p w:rsidR="00ED05EB" w:rsidRPr="004737BE" w:rsidRDefault="00ED05EB" w:rsidP="004737BE">
            <w:pPr>
              <w:jc w:val="center"/>
              <w:rPr>
                <w:b/>
              </w:rPr>
            </w:pPr>
            <w:r w:rsidRPr="004737BE">
              <w:rPr>
                <w:rFonts w:hint="eastAsia"/>
                <w:b/>
              </w:rPr>
              <w:t>文档时间</w:t>
            </w:r>
          </w:p>
        </w:tc>
        <w:tc>
          <w:tcPr>
            <w:tcW w:w="1134" w:type="dxa"/>
            <w:shd w:val="clear" w:color="auto" w:fill="E6E6E6"/>
          </w:tcPr>
          <w:p w:rsidR="00ED05EB" w:rsidRPr="004737BE" w:rsidRDefault="00ED05EB" w:rsidP="004737BE">
            <w:pPr>
              <w:jc w:val="center"/>
              <w:rPr>
                <w:b/>
              </w:rPr>
            </w:pPr>
            <w:r w:rsidRPr="004737BE">
              <w:rPr>
                <w:rFonts w:hint="eastAsia"/>
                <w:b/>
              </w:rPr>
              <w:t>更新人</w:t>
            </w:r>
          </w:p>
        </w:tc>
        <w:tc>
          <w:tcPr>
            <w:tcW w:w="4908" w:type="dxa"/>
            <w:shd w:val="clear" w:color="auto" w:fill="E6E6E6"/>
          </w:tcPr>
          <w:p w:rsidR="00ED05EB" w:rsidRPr="004737BE" w:rsidRDefault="00ED05EB" w:rsidP="004737BE">
            <w:pPr>
              <w:jc w:val="center"/>
              <w:rPr>
                <w:b/>
              </w:rPr>
            </w:pPr>
            <w:r w:rsidRPr="004737BE">
              <w:rPr>
                <w:rFonts w:hint="eastAsia"/>
                <w:b/>
              </w:rPr>
              <w:t>变更说明（更新摘要）</w:t>
            </w:r>
          </w:p>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8"/>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8"/>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tc>
        <w:tc>
          <w:tcPr>
            <w:tcW w:w="4908" w:type="dxa"/>
          </w:tcPr>
          <w:p w:rsidR="00ED05EB" w:rsidRPr="004737BE" w:rsidRDefault="00ED05EB" w:rsidP="004737BE"/>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pPr>
              <w:autoSpaceDE w:val="0"/>
              <w:autoSpaceDN w:val="0"/>
              <w:adjustRightInd w:val="0"/>
            </w:pPr>
          </w:p>
        </w:tc>
        <w:tc>
          <w:tcPr>
            <w:tcW w:w="4908" w:type="dxa"/>
          </w:tcPr>
          <w:p w:rsidR="00ED05EB" w:rsidRPr="004737BE" w:rsidRDefault="00ED05EB" w:rsidP="004737BE">
            <w:pPr>
              <w:autoSpaceDE w:val="0"/>
              <w:autoSpaceDN w:val="0"/>
              <w:adjustRightInd w:val="0"/>
            </w:pPr>
          </w:p>
        </w:tc>
      </w:tr>
      <w:tr w:rsidR="00ED05EB" w:rsidRPr="004737BE" w:rsidTr="00C84DD5">
        <w:trPr>
          <w:trHeight w:val="250"/>
          <w:jc w:val="center"/>
        </w:trPr>
        <w:tc>
          <w:tcPr>
            <w:tcW w:w="880" w:type="dxa"/>
          </w:tcPr>
          <w:p w:rsidR="00ED05EB" w:rsidRPr="004737BE" w:rsidRDefault="00ED05EB" w:rsidP="004737BE"/>
        </w:tc>
        <w:tc>
          <w:tcPr>
            <w:tcW w:w="1275" w:type="dxa"/>
          </w:tcPr>
          <w:p w:rsidR="00ED05EB" w:rsidRPr="004737BE" w:rsidRDefault="00ED05EB" w:rsidP="004737BE"/>
        </w:tc>
        <w:tc>
          <w:tcPr>
            <w:tcW w:w="1134" w:type="dxa"/>
          </w:tcPr>
          <w:p w:rsidR="00ED05EB" w:rsidRPr="004737BE" w:rsidRDefault="00ED05EB" w:rsidP="004737BE">
            <w:pPr>
              <w:autoSpaceDE w:val="0"/>
              <w:autoSpaceDN w:val="0"/>
              <w:adjustRightInd w:val="0"/>
            </w:pPr>
          </w:p>
        </w:tc>
        <w:tc>
          <w:tcPr>
            <w:tcW w:w="4908" w:type="dxa"/>
          </w:tcPr>
          <w:p w:rsidR="00ED05EB" w:rsidRPr="004737BE" w:rsidRDefault="00ED05EB" w:rsidP="004737BE">
            <w:pPr>
              <w:autoSpaceDE w:val="0"/>
              <w:autoSpaceDN w:val="0"/>
              <w:adjustRightInd w:val="0"/>
            </w:pPr>
          </w:p>
        </w:tc>
      </w:tr>
    </w:tbl>
    <w:p w:rsidR="00ED05EB" w:rsidRDefault="00ED05EB">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081529">
      <w:pPr>
        <w:pStyle w:val="1"/>
      </w:pPr>
      <w:bookmarkStart w:id="8" w:name="_Toc132103412"/>
      <w:r>
        <w:rPr>
          <w:rFonts w:hint="eastAsia"/>
          <w:lang w:eastAsia="zh-CN"/>
        </w:rPr>
        <w:lastRenderedPageBreak/>
        <w:t>引言</w:t>
      </w:r>
      <w:bookmarkEnd w:id="8"/>
    </w:p>
    <w:p w:rsidR="004B4BA3" w:rsidRDefault="00081529">
      <w:pPr>
        <w:pStyle w:val="2"/>
      </w:pPr>
      <w:bookmarkStart w:id="9" w:name="_Toc132103413"/>
      <w:r>
        <w:rPr>
          <w:rFonts w:hint="eastAsia"/>
          <w:lang w:eastAsia="zh-CN"/>
        </w:rPr>
        <w:t>目的</w:t>
      </w:r>
      <w:bookmarkEnd w:id="9"/>
    </w:p>
    <w:p w:rsidR="008B3F3E" w:rsidRPr="008B3F3E" w:rsidRDefault="00A60289">
      <w:pPr>
        <w:pStyle w:val="template"/>
        <w:rPr>
          <w:color w:val="FF0000"/>
        </w:rPr>
      </w:pPr>
      <w:r w:rsidRPr="00A60289">
        <w:rPr>
          <w:rFonts w:hint="eastAsia"/>
          <w:color w:val="FF0000"/>
        </w:rPr>
        <w:t>&lt;</w:t>
      </w:r>
      <w:r w:rsidRPr="00A60289">
        <w:rPr>
          <w:rFonts w:hint="eastAsia"/>
          <w:color w:val="FF0000"/>
        </w:rPr>
        <w:t>提供一份简要摘要，说明本文件的目的、范围和用途。</w:t>
      </w:r>
      <w:r w:rsidRPr="00A60289">
        <w:rPr>
          <w:rFonts w:hint="eastAsia"/>
          <w:color w:val="FF0000"/>
        </w:rPr>
        <w:t>&gt;</w:t>
      </w:r>
    </w:p>
    <w:p w:rsidR="004B4BA3" w:rsidRDefault="00A60289">
      <w:pPr>
        <w:pStyle w:val="template"/>
      </w:pPr>
      <w:r w:rsidRPr="00A60289">
        <w:t>&lt;Provide a brief summary indicating the purpose, scope and use of this document.&gt;</w:t>
      </w:r>
    </w:p>
    <w:p w:rsidR="004B4BA3" w:rsidRDefault="00CC08F9">
      <w:pPr>
        <w:pStyle w:val="2"/>
      </w:pPr>
      <w:bookmarkStart w:id="10" w:name="_Toc132103414"/>
      <w:r>
        <w:rPr>
          <w:rFonts w:hint="eastAsia"/>
          <w:lang w:eastAsia="zh-CN"/>
        </w:rPr>
        <w:t>范围</w:t>
      </w:r>
      <w:bookmarkEnd w:id="10"/>
    </w:p>
    <w:p w:rsidR="008B3F3E" w:rsidRPr="008B3F3E" w:rsidRDefault="004A56DD">
      <w:pPr>
        <w:pStyle w:val="template"/>
        <w:rPr>
          <w:color w:val="FF0000"/>
        </w:rPr>
      </w:pPr>
      <w:r w:rsidRPr="004A56DD">
        <w:rPr>
          <w:rFonts w:hint="eastAsia"/>
          <w:color w:val="FF0000"/>
        </w:rPr>
        <w:t>&lt;</w:t>
      </w:r>
      <w:r w:rsidRPr="004A56DD">
        <w:rPr>
          <w:rFonts w:hint="eastAsia"/>
          <w:color w:val="FF0000"/>
        </w:rPr>
        <w:t>在此处描述设计的边界。说明包含哪些功能和排除哪些功能。此语句是根据业务功能给出的。</w:t>
      </w:r>
      <w:r w:rsidRPr="004A56DD">
        <w:rPr>
          <w:rFonts w:hint="eastAsia"/>
          <w:color w:val="FF0000"/>
        </w:rPr>
        <w:t>&gt;</w:t>
      </w:r>
    </w:p>
    <w:p w:rsidR="004B4BA3" w:rsidRDefault="004A56DD">
      <w:pPr>
        <w:pStyle w:val="template"/>
      </w:pPr>
      <w:r w:rsidRPr="004A56DD">
        <w:t>&lt;Describe the boundaries of the design here. State what functionality is included and what is excluded. This statement is given in terms of business functions.&gt;</w:t>
      </w:r>
    </w:p>
    <w:p w:rsidR="004B4BA3" w:rsidRDefault="00562CA0">
      <w:pPr>
        <w:pStyle w:val="2"/>
      </w:pPr>
      <w:bookmarkStart w:id="11" w:name="_Toc132103415"/>
      <w:r>
        <w:rPr>
          <w:rFonts w:hint="eastAsia"/>
          <w:lang w:eastAsia="zh-CN"/>
        </w:rPr>
        <w:t>定义与缩写</w:t>
      </w:r>
      <w:bookmarkEnd w:id="11"/>
    </w:p>
    <w:p w:rsidR="008B3F3E" w:rsidRPr="008B3F3E" w:rsidRDefault="00562CA0">
      <w:pPr>
        <w:pStyle w:val="template"/>
        <w:rPr>
          <w:color w:val="FF0000"/>
        </w:rPr>
      </w:pPr>
      <w:r w:rsidRPr="00562CA0">
        <w:rPr>
          <w:rFonts w:hint="eastAsia"/>
          <w:color w:val="FF0000"/>
        </w:rPr>
        <w:t>&lt;</w:t>
      </w:r>
      <w:r w:rsidR="00364640">
        <w:rPr>
          <w:rFonts w:hint="eastAsia"/>
          <w:color w:val="FF0000"/>
        </w:rPr>
        <w:t>本节包括此处的术语</w:t>
      </w:r>
      <w:r w:rsidR="00F92371">
        <w:rPr>
          <w:rFonts w:hint="eastAsia"/>
          <w:color w:val="FF0000"/>
          <w:lang w:eastAsia="zh-CN"/>
        </w:rPr>
        <w:t>与</w:t>
      </w:r>
      <w:r w:rsidRPr="00562CA0">
        <w:rPr>
          <w:rFonts w:hint="eastAsia"/>
          <w:color w:val="FF0000"/>
        </w:rPr>
        <w:t>缩写词</w:t>
      </w:r>
      <w:r w:rsidRPr="00562CA0">
        <w:rPr>
          <w:rFonts w:hint="eastAsia"/>
          <w:color w:val="FF0000"/>
        </w:rPr>
        <w:t>&gt;</w:t>
      </w:r>
    </w:p>
    <w:p w:rsidR="004B4BA3" w:rsidRDefault="00562CA0">
      <w:pPr>
        <w:pStyle w:val="template"/>
      </w:pPr>
      <w:r w:rsidRPr="00562CA0">
        <w:t>&lt;This section includes terms, acronyms and abbreviations herein&gt;</w:t>
      </w:r>
    </w:p>
    <w:p w:rsidR="004B4BA3" w:rsidRDefault="00081529">
      <w:pPr>
        <w:pStyle w:val="2"/>
      </w:pPr>
      <w:bookmarkStart w:id="12" w:name="_Toc132103416"/>
      <w:r>
        <w:rPr>
          <w:rFonts w:hint="eastAsia"/>
          <w:lang w:eastAsia="zh-CN"/>
        </w:rPr>
        <w:t>参考</w:t>
      </w:r>
      <w:r>
        <w:t>文献</w:t>
      </w:r>
      <w:bookmarkEnd w:id="12"/>
    </w:p>
    <w:p w:rsidR="004954EA" w:rsidRPr="004954EA" w:rsidRDefault="004954EA" w:rsidP="004954EA">
      <w:pPr>
        <w:pStyle w:val="template"/>
        <w:rPr>
          <w:color w:val="FF0000"/>
        </w:rPr>
      </w:pPr>
      <w:r w:rsidRPr="004954EA">
        <w:rPr>
          <w:rFonts w:hint="eastAsia"/>
          <w:color w:val="FF0000"/>
        </w:rPr>
        <w:t>&lt;</w:t>
      </w:r>
      <w:r w:rsidRPr="004954EA">
        <w:rPr>
          <w:rFonts w:hint="eastAsia"/>
          <w:color w:val="FF0000"/>
        </w:rPr>
        <w:t>本文件引用了以下参考文献：</w:t>
      </w:r>
    </w:p>
    <w:p w:rsidR="004954EA" w:rsidRPr="004954EA" w:rsidRDefault="004954EA" w:rsidP="004954EA">
      <w:pPr>
        <w:pStyle w:val="template"/>
        <w:rPr>
          <w:color w:val="FF0000"/>
        </w:rPr>
      </w:pPr>
    </w:p>
    <w:p w:rsidR="004954EA" w:rsidRPr="004954EA" w:rsidRDefault="004954EA" w:rsidP="004954EA">
      <w:pPr>
        <w:pStyle w:val="template"/>
        <w:numPr>
          <w:ilvl w:val="0"/>
          <w:numId w:val="2"/>
        </w:numPr>
        <w:rPr>
          <w:color w:val="FF0000"/>
        </w:rPr>
      </w:pPr>
      <w:r w:rsidRPr="004954EA">
        <w:rPr>
          <w:rFonts w:hint="eastAsia"/>
          <w:color w:val="FF0000"/>
        </w:rPr>
        <w:t>[SRS]</w:t>
      </w:r>
      <w:r w:rsidRPr="004954EA">
        <w:rPr>
          <w:rFonts w:hint="eastAsia"/>
          <w:color w:val="FF0000"/>
        </w:rPr>
        <w:t>请参阅文件的最新批准版本</w:t>
      </w:r>
      <w:r w:rsidRPr="004954EA">
        <w:rPr>
          <w:rFonts w:hint="eastAsia"/>
          <w:color w:val="FF0000"/>
        </w:rPr>
        <w:t>&lt;</w:t>
      </w:r>
      <w:r w:rsidRPr="004954EA">
        <w:rPr>
          <w:rFonts w:hint="eastAsia"/>
          <w:color w:val="FF0000"/>
        </w:rPr>
        <w:t>将</w:t>
      </w:r>
      <w:r w:rsidRPr="004954EA">
        <w:rPr>
          <w:rFonts w:hint="eastAsia"/>
          <w:color w:val="FF0000"/>
        </w:rPr>
        <w:t>SRS</w:t>
      </w:r>
      <w:r w:rsidRPr="004954EA">
        <w:rPr>
          <w:rFonts w:hint="eastAsia"/>
          <w:color w:val="FF0000"/>
        </w:rPr>
        <w:t>标题放在此处</w:t>
      </w:r>
      <w:r w:rsidRPr="004954EA">
        <w:rPr>
          <w:rFonts w:hint="eastAsia"/>
          <w:color w:val="FF0000"/>
        </w:rPr>
        <w:t>&gt;&lt;</w:t>
      </w:r>
      <w:r w:rsidRPr="004954EA">
        <w:rPr>
          <w:rFonts w:hint="eastAsia"/>
          <w:color w:val="FF0000"/>
        </w:rPr>
        <w:t>请为</w:t>
      </w:r>
      <w:r w:rsidRPr="004954EA">
        <w:rPr>
          <w:rFonts w:hint="eastAsia"/>
          <w:color w:val="FF0000"/>
        </w:rPr>
        <w:t>SRS</w:t>
      </w:r>
      <w:r w:rsidRPr="004954EA">
        <w:rPr>
          <w:rFonts w:hint="eastAsia"/>
          <w:color w:val="FF0000"/>
        </w:rPr>
        <w:t>标题提供到包含此</w:t>
      </w:r>
      <w:r w:rsidRPr="004954EA">
        <w:rPr>
          <w:rFonts w:hint="eastAsia"/>
          <w:color w:val="FF0000"/>
        </w:rPr>
        <w:t>SRS</w:t>
      </w:r>
      <w:r w:rsidRPr="004954EA">
        <w:rPr>
          <w:rFonts w:hint="eastAsia"/>
          <w:color w:val="FF0000"/>
        </w:rPr>
        <w:t>的库的超链接</w:t>
      </w:r>
      <w:r w:rsidRPr="004954EA">
        <w:rPr>
          <w:rFonts w:hint="eastAsia"/>
          <w:color w:val="FF0000"/>
        </w:rPr>
        <w:t>&gt;</w:t>
      </w:r>
    </w:p>
    <w:p w:rsidR="004954EA" w:rsidRPr="004954EA" w:rsidRDefault="004954EA" w:rsidP="004954EA">
      <w:pPr>
        <w:pStyle w:val="template"/>
        <w:rPr>
          <w:color w:val="FF0000"/>
        </w:rPr>
      </w:pPr>
    </w:p>
    <w:p w:rsidR="004954EA" w:rsidRPr="004954EA" w:rsidRDefault="004954EA" w:rsidP="004954EA">
      <w:pPr>
        <w:pStyle w:val="template"/>
        <w:numPr>
          <w:ilvl w:val="0"/>
          <w:numId w:val="2"/>
        </w:numPr>
        <w:rPr>
          <w:color w:val="FF0000"/>
        </w:rPr>
      </w:pPr>
      <w:r w:rsidRPr="004954EA">
        <w:rPr>
          <w:rFonts w:hint="eastAsia"/>
          <w:color w:val="FF0000"/>
        </w:rPr>
        <w:t>[RTM]</w:t>
      </w:r>
      <w:r w:rsidRPr="004954EA">
        <w:rPr>
          <w:rFonts w:hint="eastAsia"/>
          <w:color w:val="FF0000"/>
        </w:rPr>
        <w:t>请参阅该文件的最新批准版本。</w:t>
      </w:r>
      <w:r w:rsidRPr="004954EA">
        <w:rPr>
          <w:rFonts w:hint="eastAsia"/>
          <w:color w:val="FF0000"/>
        </w:rPr>
        <w:t>RTM</w:t>
      </w:r>
      <w:r w:rsidRPr="004954EA">
        <w:rPr>
          <w:rFonts w:hint="eastAsia"/>
          <w:color w:val="FF0000"/>
        </w:rPr>
        <w:t>可以用来跟踪与组件相关的所有需求</w:t>
      </w:r>
      <w:r w:rsidRPr="004954EA">
        <w:rPr>
          <w:rFonts w:hint="eastAsia"/>
          <w:color w:val="FF0000"/>
        </w:rPr>
        <w:t>&lt;</w:t>
      </w:r>
      <w:r w:rsidRPr="004954EA">
        <w:rPr>
          <w:rFonts w:hint="eastAsia"/>
          <w:color w:val="FF0000"/>
        </w:rPr>
        <w:t>将</w:t>
      </w:r>
      <w:r w:rsidRPr="004954EA">
        <w:rPr>
          <w:rFonts w:hint="eastAsia"/>
          <w:color w:val="FF0000"/>
        </w:rPr>
        <w:t>RTM</w:t>
      </w:r>
      <w:r w:rsidRPr="004954EA">
        <w:rPr>
          <w:rFonts w:hint="eastAsia"/>
          <w:color w:val="FF0000"/>
        </w:rPr>
        <w:t>标题放在此处</w:t>
      </w:r>
      <w:r w:rsidRPr="004954EA">
        <w:rPr>
          <w:rFonts w:hint="eastAsia"/>
          <w:color w:val="FF0000"/>
        </w:rPr>
        <w:t>&gt;&lt;</w:t>
      </w:r>
      <w:r w:rsidRPr="004954EA">
        <w:rPr>
          <w:rFonts w:hint="eastAsia"/>
          <w:color w:val="FF0000"/>
        </w:rPr>
        <w:t>请为</w:t>
      </w:r>
      <w:r w:rsidRPr="004954EA">
        <w:rPr>
          <w:rFonts w:hint="eastAsia"/>
          <w:color w:val="FF0000"/>
        </w:rPr>
        <w:t>RTM</w:t>
      </w:r>
      <w:r w:rsidRPr="004954EA">
        <w:rPr>
          <w:rFonts w:hint="eastAsia"/>
          <w:color w:val="FF0000"/>
        </w:rPr>
        <w:t>标题提供到包含此</w:t>
      </w:r>
      <w:r w:rsidRPr="004954EA">
        <w:rPr>
          <w:rFonts w:hint="eastAsia"/>
          <w:color w:val="FF0000"/>
        </w:rPr>
        <w:t>RTM</w:t>
      </w:r>
      <w:r w:rsidRPr="004954EA">
        <w:rPr>
          <w:rFonts w:hint="eastAsia"/>
          <w:color w:val="FF0000"/>
        </w:rPr>
        <w:t>的库的超链接</w:t>
      </w:r>
      <w:r w:rsidRPr="004954EA">
        <w:rPr>
          <w:rFonts w:hint="eastAsia"/>
          <w:color w:val="FF0000"/>
        </w:rPr>
        <w:t>&gt;</w:t>
      </w:r>
    </w:p>
    <w:p w:rsidR="004954EA" w:rsidRPr="004954EA" w:rsidRDefault="004954EA" w:rsidP="004954EA">
      <w:pPr>
        <w:pStyle w:val="template"/>
        <w:rPr>
          <w:color w:val="FF0000"/>
        </w:rPr>
      </w:pPr>
    </w:p>
    <w:p w:rsidR="008B3F3E" w:rsidRPr="00B176D9" w:rsidRDefault="004954EA" w:rsidP="004954EA">
      <w:pPr>
        <w:pStyle w:val="template"/>
        <w:rPr>
          <w:color w:val="FF0000"/>
        </w:rPr>
      </w:pPr>
      <w:r w:rsidRPr="004954EA">
        <w:rPr>
          <w:rFonts w:hint="eastAsia"/>
          <w:color w:val="FF0000"/>
        </w:rPr>
        <w:t>（可选）</w:t>
      </w:r>
      <w:r w:rsidRPr="004954EA">
        <w:rPr>
          <w:rFonts w:hint="eastAsia"/>
          <w:color w:val="FF0000"/>
        </w:rPr>
        <w:t>-</w:t>
      </w:r>
      <w:r w:rsidRPr="004954EA">
        <w:rPr>
          <w:rFonts w:hint="eastAsia"/>
          <w:color w:val="FF0000"/>
        </w:rPr>
        <w:t>请注意此处的任何参考资料或相关材料。（其他一些技术文档，如您上面提到的</w:t>
      </w:r>
      <w:r w:rsidRPr="004954EA">
        <w:rPr>
          <w:rFonts w:hint="eastAsia"/>
          <w:color w:val="FF0000"/>
        </w:rPr>
        <w:t>IETF</w:t>
      </w:r>
      <w:r w:rsidRPr="004954EA">
        <w:rPr>
          <w:rFonts w:hint="eastAsia"/>
          <w:color w:val="FF0000"/>
        </w:rPr>
        <w:t>、</w:t>
      </w:r>
      <w:r w:rsidRPr="004954EA">
        <w:rPr>
          <w:rFonts w:hint="eastAsia"/>
          <w:color w:val="FF0000"/>
        </w:rPr>
        <w:t>RFC</w:t>
      </w:r>
      <w:r w:rsidRPr="004954EA">
        <w:rPr>
          <w:rFonts w:hint="eastAsia"/>
          <w:color w:val="FF0000"/>
        </w:rPr>
        <w:t>…。）</w:t>
      </w:r>
      <w:r w:rsidRPr="004954EA">
        <w:rPr>
          <w:rFonts w:hint="eastAsia"/>
          <w:color w:val="FF0000"/>
        </w:rPr>
        <w:t>&gt;</w:t>
      </w:r>
    </w:p>
    <w:p w:rsidR="00276843" w:rsidRDefault="00276843" w:rsidP="00276843">
      <w:pPr>
        <w:pStyle w:val="template"/>
      </w:pPr>
      <w:r>
        <w:t>&lt;The following references are cited in this document:</w:t>
      </w:r>
    </w:p>
    <w:p w:rsidR="00276843" w:rsidRDefault="00276843" w:rsidP="00276843">
      <w:pPr>
        <w:pStyle w:val="template"/>
        <w:numPr>
          <w:ilvl w:val="0"/>
          <w:numId w:val="2"/>
        </w:numPr>
      </w:pPr>
      <w:r>
        <w:t>[SRS]</w:t>
      </w:r>
      <w:r>
        <w:tab/>
        <w:t>Please refer to the latest approved version of the document &lt;Put SRS title here&gt;. &lt;Please provide the hyperlink to the library containing this SRS for the SRS title&gt;</w:t>
      </w:r>
    </w:p>
    <w:p w:rsidR="00276843" w:rsidRDefault="00276843" w:rsidP="00276843">
      <w:pPr>
        <w:pStyle w:val="template"/>
        <w:numPr>
          <w:ilvl w:val="0"/>
          <w:numId w:val="2"/>
        </w:numPr>
      </w:pPr>
      <w:r>
        <w:t>[RTM] Please refer to the latest approved version of the document. RTM can be use to trace all requirements related to the component.&lt;Put RTM title here&gt;. &lt;Please provide the hyperlink to the library containing this RTM for the RTM title&gt;</w:t>
      </w:r>
    </w:p>
    <w:p w:rsidR="004B4BA3" w:rsidRDefault="00276843" w:rsidP="00276843">
      <w:pPr>
        <w:pStyle w:val="template"/>
      </w:pPr>
      <w:r>
        <w:t>(Optional) – Note any references or related materials here.(Some other technical documents like: IETF, RFC… that you mentioned above.)&gt;</w:t>
      </w:r>
    </w:p>
    <w:p w:rsidR="004B4BA3" w:rsidRDefault="003D59C4">
      <w:pPr>
        <w:pStyle w:val="1"/>
      </w:pPr>
      <w:bookmarkStart w:id="13" w:name="_Toc132103417"/>
      <w:r>
        <w:rPr>
          <w:rFonts w:hint="eastAsia"/>
          <w:lang w:eastAsia="zh-CN"/>
        </w:rPr>
        <w:lastRenderedPageBreak/>
        <w:t>体系结构</w:t>
      </w:r>
      <w:r w:rsidR="00E559DE">
        <w:rPr>
          <w:rFonts w:hint="eastAsia"/>
          <w:lang w:eastAsia="zh-CN"/>
        </w:rPr>
        <w:t>设计</w:t>
      </w:r>
      <w:bookmarkEnd w:id="13"/>
    </w:p>
    <w:p w:rsidR="004B4BA3" w:rsidRDefault="00E559DE">
      <w:pPr>
        <w:pStyle w:val="2"/>
      </w:pPr>
      <w:bookmarkStart w:id="14" w:name="_Toc132103418"/>
      <w:r>
        <w:rPr>
          <w:rFonts w:hint="eastAsia"/>
          <w:lang w:eastAsia="zh-CN"/>
        </w:rPr>
        <w:t>注意事项</w:t>
      </w:r>
      <w:bookmarkEnd w:id="14"/>
    </w:p>
    <w:p w:rsidR="00B176D9" w:rsidRPr="00B176D9" w:rsidRDefault="00B176D9">
      <w:pPr>
        <w:pStyle w:val="template"/>
        <w:rPr>
          <w:color w:val="FF0000"/>
        </w:rPr>
      </w:pPr>
      <w:r w:rsidRPr="00B176D9">
        <w:rPr>
          <w:rFonts w:hint="eastAsia"/>
          <w:color w:val="FF0000"/>
        </w:rPr>
        <w:t>&lt;</w:t>
      </w:r>
      <w:r w:rsidR="00E559DE" w:rsidRPr="00E559DE">
        <w:rPr>
          <w:rFonts w:hint="eastAsia"/>
          <w:color w:val="FF0000"/>
        </w:rPr>
        <w:t>在本节中，考虑高级设计选项。考虑将您的设计推向特定方向的非功能（产品或技术）需求。</w:t>
      </w:r>
      <w:r w:rsidRPr="00B176D9">
        <w:rPr>
          <w:rFonts w:hint="eastAsia"/>
          <w:color w:val="FF0000"/>
        </w:rPr>
        <w:t>&gt;</w:t>
      </w:r>
    </w:p>
    <w:p w:rsidR="004B4BA3" w:rsidRDefault="004B4BA3">
      <w:pPr>
        <w:pStyle w:val="template"/>
      </w:pPr>
      <w:r>
        <w:t>&lt;</w:t>
      </w:r>
      <w:r w:rsidR="00E559DE" w:rsidRPr="00E559DE">
        <w:t xml:space="preserve"> In this section, consider high-level design options. Consider non-functional (product or technology) requirements which push your design in a specific direction.</w:t>
      </w:r>
      <w:r>
        <w:t>&gt;</w:t>
      </w:r>
    </w:p>
    <w:p w:rsidR="001C6B2F" w:rsidRDefault="001C6B2F" w:rsidP="001D5AE7">
      <w:pPr>
        <w:pStyle w:val="level4"/>
        <w:spacing w:before="240" w:after="240"/>
        <w:ind w:left="635"/>
      </w:pPr>
      <w:r>
        <w:rPr>
          <w:rFonts w:hint="eastAsia"/>
        </w:rPr>
        <w:t>2</w:t>
      </w:r>
      <w:r>
        <w:t>.</w:t>
      </w:r>
      <w:r w:rsidR="002E3354">
        <w:t>1</w:t>
      </w:r>
      <w:r>
        <w:t>.1</w:t>
      </w:r>
      <w:r>
        <w:tab/>
      </w:r>
      <w:r>
        <w:t>设计选项</w:t>
      </w:r>
    </w:p>
    <w:p w:rsidR="00E65E0C" w:rsidRPr="00B176D9" w:rsidRDefault="00E65E0C" w:rsidP="00E65E0C">
      <w:pPr>
        <w:pStyle w:val="level3text"/>
        <w:numPr>
          <w:ilvl w:val="12"/>
          <w:numId w:val="0"/>
        </w:numPr>
        <w:ind w:left="1350" w:hanging="716"/>
        <w:rPr>
          <w:color w:val="FF0000"/>
        </w:rPr>
      </w:pPr>
      <w:r w:rsidRPr="00B176D9">
        <w:rPr>
          <w:rFonts w:hint="eastAsia"/>
          <w:color w:val="FF0000"/>
        </w:rPr>
        <w:t>&lt;</w:t>
      </w:r>
      <w:r w:rsidR="00565A6A" w:rsidRPr="00565A6A">
        <w:rPr>
          <w:rFonts w:hint="eastAsia"/>
          <w:color w:val="FF0000"/>
        </w:rPr>
        <w:t>在高层，描述设计方向和基本原理。此外，描述考虑的替代方法以及未选择这些方法的理由。</w:t>
      </w:r>
      <w:r w:rsidRPr="00B176D9">
        <w:rPr>
          <w:rFonts w:hint="eastAsia"/>
          <w:color w:val="FF0000"/>
        </w:rPr>
        <w:t>&gt;</w:t>
      </w:r>
    </w:p>
    <w:p w:rsidR="00E65E0C" w:rsidRPr="00E65E0C" w:rsidRDefault="00E65E0C" w:rsidP="00E65E0C">
      <w:pPr>
        <w:pStyle w:val="level3text"/>
        <w:numPr>
          <w:ilvl w:val="12"/>
          <w:numId w:val="0"/>
        </w:numPr>
        <w:ind w:left="1350" w:hanging="716"/>
        <w:rPr>
          <w:color w:val="FF0000"/>
        </w:rPr>
      </w:pPr>
      <w:r w:rsidRPr="00E65E0C">
        <w:rPr>
          <w:color w:val="FF0000"/>
        </w:rPr>
        <w:t xml:space="preserve">&lt; </w:t>
      </w:r>
      <w:r w:rsidR="00981355" w:rsidRPr="00981355">
        <w:rPr>
          <w:color w:val="FF0000"/>
        </w:rPr>
        <w:t>At a high-level, describe the design direction and rationale. Also, describe alternative approaches considered and rationale for them not being chosen.</w:t>
      </w:r>
      <w:r w:rsidRPr="00E65E0C">
        <w:rPr>
          <w:color w:val="FF0000"/>
        </w:rPr>
        <w:t>&gt;</w:t>
      </w:r>
    </w:p>
    <w:p w:rsidR="002E3354" w:rsidRDefault="002E3354" w:rsidP="001D5AE7">
      <w:pPr>
        <w:pStyle w:val="level4"/>
        <w:spacing w:before="240" w:after="240"/>
        <w:ind w:left="635"/>
      </w:pPr>
      <w:r>
        <w:rPr>
          <w:rFonts w:hint="eastAsia"/>
        </w:rPr>
        <w:t>2</w:t>
      </w:r>
      <w:r>
        <w:t>.1.2</w:t>
      </w:r>
      <w:r>
        <w:tab/>
      </w:r>
      <w:r w:rsidR="00A96C1B">
        <w:rPr>
          <w:rFonts w:hint="eastAsia"/>
        </w:rPr>
        <w:t>假设</w:t>
      </w:r>
    </w:p>
    <w:p w:rsidR="00C40491" w:rsidRPr="00C40491" w:rsidRDefault="002E3354" w:rsidP="00C40491">
      <w:pPr>
        <w:pStyle w:val="level3text"/>
        <w:numPr>
          <w:ilvl w:val="12"/>
          <w:numId w:val="0"/>
        </w:numPr>
        <w:ind w:left="1350" w:hanging="716"/>
        <w:rPr>
          <w:color w:val="FF0000"/>
        </w:rPr>
      </w:pPr>
      <w:r w:rsidRPr="00B176D9">
        <w:rPr>
          <w:rFonts w:hint="eastAsia"/>
          <w:color w:val="FF0000"/>
        </w:rPr>
        <w:t>&lt;</w:t>
      </w:r>
      <w:r w:rsidR="00C40491" w:rsidRPr="00C40491">
        <w:rPr>
          <w:rFonts w:hint="eastAsia"/>
          <w:color w:val="FF0000"/>
        </w:rPr>
        <w:t>记录指导设计或可能影响设计的假设、悬而未决的问题和关注点。</w:t>
      </w:r>
    </w:p>
    <w:p w:rsidR="00C40491" w:rsidRPr="00C40491" w:rsidRDefault="00C40491" w:rsidP="00C40491">
      <w:pPr>
        <w:pStyle w:val="level3text"/>
        <w:numPr>
          <w:ilvl w:val="12"/>
          <w:numId w:val="0"/>
        </w:numPr>
        <w:ind w:left="1350" w:hanging="716"/>
        <w:rPr>
          <w:color w:val="FF0000"/>
        </w:rPr>
      </w:pPr>
    </w:p>
    <w:p w:rsidR="002E3354" w:rsidRPr="00B176D9" w:rsidRDefault="00C40491" w:rsidP="00C40491">
      <w:pPr>
        <w:pStyle w:val="level3text"/>
        <w:numPr>
          <w:ilvl w:val="12"/>
          <w:numId w:val="0"/>
        </w:numPr>
        <w:ind w:left="1350" w:hanging="716"/>
        <w:rPr>
          <w:color w:val="FF0000"/>
        </w:rPr>
      </w:pPr>
      <w:r w:rsidRPr="00C40491">
        <w:rPr>
          <w:rFonts w:hint="eastAsia"/>
          <w:color w:val="FF0000"/>
        </w:rPr>
        <w:t>在设计完成之前，应解决悬而未决的问题。如果假设无效或发生变化，则必须重新审查设计，以确保在必要时进行设计变更。</w:t>
      </w:r>
      <w:r w:rsidR="002E3354" w:rsidRPr="00B176D9">
        <w:rPr>
          <w:rFonts w:hint="eastAsia"/>
          <w:color w:val="FF0000"/>
        </w:rPr>
        <w:t>&gt;</w:t>
      </w:r>
    </w:p>
    <w:p w:rsidR="00C40491" w:rsidRPr="00C40491" w:rsidRDefault="002E3354" w:rsidP="00C40491">
      <w:pPr>
        <w:pStyle w:val="level3text"/>
        <w:numPr>
          <w:ilvl w:val="12"/>
          <w:numId w:val="0"/>
        </w:numPr>
        <w:ind w:left="1350" w:hanging="716"/>
        <w:rPr>
          <w:color w:val="FF0000"/>
        </w:rPr>
      </w:pPr>
      <w:r w:rsidRPr="00E65E0C">
        <w:rPr>
          <w:color w:val="FF0000"/>
        </w:rPr>
        <w:t xml:space="preserve">&lt; </w:t>
      </w:r>
      <w:r w:rsidR="00C40491" w:rsidRPr="00C40491">
        <w:rPr>
          <w:color w:val="FF0000"/>
        </w:rPr>
        <w:t>Document the assumptions, open issues, concerns that guide the design or have the possibility of affecting the design.</w:t>
      </w:r>
    </w:p>
    <w:p w:rsidR="002E3354" w:rsidRPr="00E65E0C" w:rsidRDefault="00C40491" w:rsidP="00C40491">
      <w:pPr>
        <w:pStyle w:val="level3text"/>
        <w:numPr>
          <w:ilvl w:val="12"/>
          <w:numId w:val="0"/>
        </w:numPr>
        <w:ind w:left="1350" w:hanging="716"/>
        <w:rPr>
          <w:color w:val="FF0000"/>
        </w:rPr>
      </w:pPr>
      <w:r w:rsidRPr="00C40491">
        <w:rPr>
          <w:color w:val="FF0000"/>
        </w:rPr>
        <w:t>Open issues should be addressed before the design is completed. If assumptions are invalidated or change, the design must be revisited to ensure design changes are made as necessary.</w:t>
      </w:r>
      <w:r w:rsidR="002E3354" w:rsidRPr="00E65E0C">
        <w:rPr>
          <w:color w:val="FF0000"/>
        </w:rPr>
        <w:t>&gt;</w:t>
      </w:r>
    </w:p>
    <w:p w:rsidR="002E3354" w:rsidRDefault="002E3354" w:rsidP="001D5AE7">
      <w:pPr>
        <w:pStyle w:val="level4"/>
        <w:spacing w:before="240" w:after="240"/>
        <w:ind w:left="635"/>
      </w:pPr>
      <w:r>
        <w:rPr>
          <w:rFonts w:hint="eastAsia"/>
        </w:rPr>
        <w:t>2</w:t>
      </w:r>
      <w:r>
        <w:t>.1.3</w:t>
      </w:r>
      <w:r>
        <w:tab/>
      </w:r>
      <w:r w:rsidR="00A96C1B">
        <w:rPr>
          <w:rFonts w:hint="eastAsia"/>
        </w:rPr>
        <w:t>约束</w:t>
      </w:r>
      <w:r w:rsidR="00D17031">
        <w:rPr>
          <w:rFonts w:hint="eastAsia"/>
        </w:rPr>
        <w:t>条件</w:t>
      </w:r>
    </w:p>
    <w:p w:rsidR="002E3354" w:rsidRPr="00B176D9" w:rsidRDefault="002E3354" w:rsidP="002E3354">
      <w:pPr>
        <w:pStyle w:val="level3text"/>
        <w:numPr>
          <w:ilvl w:val="12"/>
          <w:numId w:val="0"/>
        </w:numPr>
        <w:ind w:left="1350" w:hanging="716"/>
        <w:rPr>
          <w:color w:val="FF0000"/>
        </w:rPr>
      </w:pPr>
      <w:r w:rsidRPr="00B176D9">
        <w:rPr>
          <w:rFonts w:hint="eastAsia"/>
          <w:color w:val="FF0000"/>
        </w:rPr>
        <w:t>&lt;</w:t>
      </w:r>
      <w:r w:rsidR="00D17031" w:rsidRPr="00D17031">
        <w:rPr>
          <w:rFonts w:hint="eastAsia"/>
          <w:color w:val="FF0000"/>
        </w:rPr>
        <w:t>指出影响设计的限制，即对设计施加的限制，以某种方式迫使设计决策。同样，这是由非功能性需求驱动的，如实时性、内存、可靠性、可扩展性等。</w:t>
      </w:r>
      <w:r w:rsidRPr="00B176D9">
        <w:rPr>
          <w:rFonts w:hint="eastAsia"/>
          <w:color w:val="FF0000"/>
        </w:rPr>
        <w:t>&gt;</w:t>
      </w:r>
    </w:p>
    <w:p w:rsidR="001C6B2F" w:rsidRDefault="002E3354" w:rsidP="00576334">
      <w:pPr>
        <w:pStyle w:val="level3text"/>
        <w:numPr>
          <w:ilvl w:val="12"/>
          <w:numId w:val="0"/>
        </w:numPr>
        <w:ind w:left="1350" w:hanging="716"/>
      </w:pPr>
      <w:r w:rsidRPr="00E65E0C">
        <w:rPr>
          <w:color w:val="FF0000"/>
        </w:rPr>
        <w:t xml:space="preserve">&lt; </w:t>
      </w:r>
      <w:r w:rsidR="00D17031" w:rsidRPr="00D17031">
        <w:rPr>
          <w:color w:val="FF0000"/>
        </w:rPr>
        <w:t>Indicate the constraints that affect the design, i.e. restrictions imposed on the design that force the design decisions a certain way. Once again, this is driven by non-functional requirements, such as real-time, memory, reliability, scalability etc.</w:t>
      </w:r>
      <w:r w:rsidRPr="00E65E0C">
        <w:rPr>
          <w:color w:val="FF0000"/>
        </w:rPr>
        <w:t>&gt;</w:t>
      </w:r>
    </w:p>
    <w:p w:rsidR="004B4BA3" w:rsidRDefault="0048633A">
      <w:pPr>
        <w:pStyle w:val="2"/>
      </w:pPr>
      <w:bookmarkStart w:id="15" w:name="_Toc132103419"/>
      <w:r>
        <w:rPr>
          <w:rFonts w:hint="eastAsia"/>
          <w:lang w:eastAsia="zh-CN"/>
        </w:rPr>
        <w:t>系统级期望行为</w:t>
      </w:r>
      <w:bookmarkEnd w:id="15"/>
    </w:p>
    <w:p w:rsidR="00516F85" w:rsidRPr="00516F85" w:rsidRDefault="00B176D9" w:rsidP="00516F85">
      <w:pPr>
        <w:pStyle w:val="template"/>
        <w:rPr>
          <w:color w:val="FF0000"/>
        </w:rPr>
      </w:pPr>
      <w:r w:rsidRPr="00B176D9">
        <w:rPr>
          <w:rFonts w:hint="eastAsia"/>
          <w:color w:val="FF0000"/>
        </w:rPr>
        <w:t>&lt;</w:t>
      </w:r>
      <w:r w:rsidR="00516F85" w:rsidRPr="00516F85">
        <w:rPr>
          <w:rFonts w:hint="eastAsia"/>
          <w:color w:val="FF0000"/>
        </w:rPr>
        <w:t>这相当于</w:t>
      </w:r>
      <w:r w:rsidR="00516F85" w:rsidRPr="00516F85">
        <w:rPr>
          <w:rFonts w:hint="eastAsia"/>
          <w:color w:val="FF0000"/>
        </w:rPr>
        <w:t>4+1</w:t>
      </w:r>
      <w:r w:rsidR="00516F85" w:rsidRPr="00516F85">
        <w:rPr>
          <w:rFonts w:hint="eastAsia"/>
          <w:color w:val="FF0000"/>
        </w:rPr>
        <w:t>模型中的场景视图。</w:t>
      </w:r>
    </w:p>
    <w:p w:rsidR="00516F85" w:rsidRPr="00516F85" w:rsidRDefault="00516F85" w:rsidP="00DD710D">
      <w:pPr>
        <w:pStyle w:val="template"/>
        <w:ind w:firstLine="720"/>
        <w:rPr>
          <w:color w:val="FF0000"/>
        </w:rPr>
      </w:pPr>
      <w:r w:rsidRPr="00516F85">
        <w:rPr>
          <w:rFonts w:hint="eastAsia"/>
          <w:color w:val="FF0000"/>
        </w:rPr>
        <w:t>在最高级别上，描述需求将如何在系统级别上显示。如果设计涉及消息传递或类似行为，那么一个基本的概述将是一个好主意。</w:t>
      </w:r>
    </w:p>
    <w:p w:rsidR="00516F85" w:rsidRPr="00516F85" w:rsidRDefault="00516F85" w:rsidP="00DD710D">
      <w:pPr>
        <w:pStyle w:val="template"/>
        <w:ind w:firstLine="720"/>
        <w:rPr>
          <w:color w:val="FF0000"/>
        </w:rPr>
      </w:pPr>
      <w:r w:rsidRPr="00516F85">
        <w:rPr>
          <w:rFonts w:hint="eastAsia"/>
          <w:color w:val="FF0000"/>
        </w:rPr>
        <w:t>如果您使用的是面向对象的设计方法，请记录关键用例，描述硬件模块或节点如何协同工作以满足功能要求。</w:t>
      </w:r>
    </w:p>
    <w:p w:rsidR="00516F85" w:rsidRPr="00516F85" w:rsidRDefault="00516F85" w:rsidP="00AA34AE">
      <w:pPr>
        <w:pStyle w:val="template"/>
        <w:ind w:firstLine="720"/>
        <w:rPr>
          <w:color w:val="FF0000"/>
          <w:lang w:eastAsia="zh-CN"/>
        </w:rPr>
      </w:pPr>
      <w:r w:rsidRPr="00516F85">
        <w:rPr>
          <w:rFonts w:hint="eastAsia"/>
          <w:color w:val="FF0000"/>
        </w:rPr>
        <w:t>强烈建议使用图表。</w:t>
      </w:r>
      <w:r w:rsidR="001D5AE7">
        <w:rPr>
          <w:rFonts w:hint="eastAsia"/>
          <w:color w:val="FF0000"/>
          <w:lang w:eastAsia="zh-CN"/>
        </w:rPr>
        <w:t>&gt;</w:t>
      </w:r>
    </w:p>
    <w:p w:rsidR="00516F85" w:rsidRPr="00516F85" w:rsidRDefault="00516F85" w:rsidP="00516F85">
      <w:pPr>
        <w:pStyle w:val="template"/>
        <w:rPr>
          <w:color w:val="FF0000"/>
        </w:rPr>
      </w:pPr>
    </w:p>
    <w:p w:rsidR="00E06611" w:rsidRDefault="004B4BA3" w:rsidP="00E06611">
      <w:pPr>
        <w:pStyle w:val="template"/>
      </w:pPr>
      <w:r>
        <w:t>&lt;</w:t>
      </w:r>
      <w:r w:rsidR="00E06611" w:rsidRPr="00E06611">
        <w:t xml:space="preserve"> </w:t>
      </w:r>
      <w:r w:rsidR="00E06611">
        <w:t>This is equivalent to the Scenario View as per the 4+1 model.</w:t>
      </w:r>
    </w:p>
    <w:p w:rsidR="00E06611" w:rsidRDefault="00E06611" w:rsidP="00DD710D">
      <w:pPr>
        <w:pStyle w:val="template"/>
        <w:ind w:firstLine="720"/>
      </w:pPr>
      <w:r>
        <w:t xml:space="preserve">At the </w:t>
      </w:r>
      <w:r w:rsidRPr="00DD710D">
        <w:t>very</w:t>
      </w:r>
      <w:r>
        <w:t xml:space="preserve"> highest level, describe how the requirements will be shown at the system level. If the design involves messaging or similar behavior, a basic overview would be a good idea.</w:t>
      </w:r>
    </w:p>
    <w:p w:rsidR="00E06611" w:rsidRDefault="00E06611" w:rsidP="00DD710D">
      <w:pPr>
        <w:pStyle w:val="template"/>
        <w:ind w:firstLine="720"/>
      </w:pPr>
      <w:r>
        <w:t>If you are using an object oriented design methodology, document key Use Cases which describe how the hardware modules or nodes work together to satisfy the feature requirements.</w:t>
      </w:r>
    </w:p>
    <w:p w:rsidR="00E06611" w:rsidRDefault="00E06611" w:rsidP="00DD710D">
      <w:pPr>
        <w:pStyle w:val="template"/>
        <w:ind w:firstLine="720"/>
      </w:pPr>
      <w:r>
        <w:t>Diagrams are highly recommended.</w:t>
      </w:r>
      <w:r w:rsidR="001D5AE7">
        <w:t xml:space="preserve"> </w:t>
      </w:r>
      <w:r w:rsidR="001D5AE7">
        <w:rPr>
          <w:rFonts w:hint="eastAsia"/>
          <w:lang w:eastAsia="zh-CN"/>
        </w:rPr>
        <w:t>&gt;</w:t>
      </w:r>
    </w:p>
    <w:p w:rsidR="00DD710D" w:rsidRDefault="00DD710D" w:rsidP="00DD710D">
      <w:pPr>
        <w:pStyle w:val="template"/>
        <w:ind w:firstLine="720"/>
      </w:pPr>
    </w:p>
    <w:p w:rsidR="001D5AE7" w:rsidRPr="00516F85" w:rsidRDefault="001D5AE7" w:rsidP="001D5AE7">
      <w:pPr>
        <w:pStyle w:val="template"/>
        <w:rPr>
          <w:color w:val="FF0000"/>
        </w:rPr>
      </w:pPr>
      <w:r>
        <w:rPr>
          <w:rFonts w:hint="eastAsia"/>
          <w:color w:val="FF0000"/>
          <w:lang w:eastAsia="zh-CN"/>
        </w:rPr>
        <w:lastRenderedPageBreak/>
        <w:t>&lt;</w:t>
      </w:r>
      <w:r>
        <w:rPr>
          <w:rFonts w:hint="eastAsia"/>
          <w:color w:val="FF0000"/>
          <w:lang w:eastAsia="zh-CN"/>
        </w:rPr>
        <w:t>示例</w:t>
      </w:r>
      <w:r w:rsidRPr="00516F85">
        <w:rPr>
          <w:rFonts w:hint="eastAsia"/>
          <w:color w:val="FF0000"/>
        </w:rPr>
        <w:t>：此示例显示了小型</w:t>
      </w:r>
      <w:r w:rsidRPr="00516F85">
        <w:rPr>
          <w:rFonts w:hint="eastAsia"/>
          <w:color w:val="FF0000"/>
        </w:rPr>
        <w:t>PABX</w:t>
      </w:r>
      <w:r w:rsidRPr="00516F85">
        <w:rPr>
          <w:rFonts w:hint="eastAsia"/>
          <w:color w:val="FF0000"/>
        </w:rPr>
        <w:t>的场景片段。相应的脚本如下：</w:t>
      </w:r>
    </w:p>
    <w:p w:rsidR="001D5AE7" w:rsidRPr="00AA34AE" w:rsidRDefault="001D5AE7" w:rsidP="001D5AE7">
      <w:pPr>
        <w:pStyle w:val="template"/>
        <w:numPr>
          <w:ilvl w:val="0"/>
          <w:numId w:val="3"/>
        </w:numPr>
        <w:rPr>
          <w:color w:val="FF0000"/>
        </w:rPr>
      </w:pPr>
      <w:r w:rsidRPr="00AA34AE">
        <w:rPr>
          <w:rFonts w:hint="eastAsia"/>
          <w:color w:val="FF0000"/>
        </w:rPr>
        <w:t>Joe</w:t>
      </w:r>
      <w:r w:rsidRPr="00AA34AE">
        <w:rPr>
          <w:rFonts w:hint="eastAsia"/>
          <w:color w:val="FF0000"/>
        </w:rPr>
        <w:t>手机的控制器检测并验证从挂机到摘机的转换，并发送消息唤醒相应的终端对象。</w:t>
      </w:r>
    </w:p>
    <w:p w:rsidR="001D5AE7" w:rsidRPr="00AA34AE" w:rsidRDefault="001D5AE7" w:rsidP="001D5AE7">
      <w:pPr>
        <w:pStyle w:val="template"/>
        <w:numPr>
          <w:ilvl w:val="0"/>
          <w:numId w:val="3"/>
        </w:numPr>
        <w:rPr>
          <w:color w:val="FF0000"/>
        </w:rPr>
      </w:pPr>
      <w:r w:rsidRPr="00516F85">
        <w:rPr>
          <w:rFonts w:hint="eastAsia"/>
          <w:color w:val="FF0000"/>
        </w:rPr>
        <w:t>终端分配一些资源，并告诉控制器发出一些拨号音。</w:t>
      </w:r>
    </w:p>
    <w:p w:rsidR="001D5AE7" w:rsidRPr="00AA34AE" w:rsidRDefault="001D5AE7" w:rsidP="001D5AE7">
      <w:pPr>
        <w:pStyle w:val="template"/>
        <w:numPr>
          <w:ilvl w:val="0"/>
          <w:numId w:val="3"/>
        </w:numPr>
        <w:rPr>
          <w:color w:val="FF0000"/>
        </w:rPr>
      </w:pPr>
      <w:r w:rsidRPr="00516F85">
        <w:rPr>
          <w:rFonts w:hint="eastAsia"/>
          <w:color w:val="FF0000"/>
        </w:rPr>
        <w:t>控制器接收数字并将其发送到终端。</w:t>
      </w:r>
    </w:p>
    <w:p w:rsidR="001D5AE7" w:rsidRPr="00AA34AE" w:rsidRDefault="001D5AE7" w:rsidP="001D5AE7">
      <w:pPr>
        <w:pStyle w:val="template"/>
        <w:numPr>
          <w:ilvl w:val="0"/>
          <w:numId w:val="3"/>
        </w:numPr>
        <w:rPr>
          <w:color w:val="FF0000"/>
        </w:rPr>
      </w:pPr>
      <w:r w:rsidRPr="00516F85">
        <w:rPr>
          <w:rFonts w:hint="eastAsia"/>
          <w:color w:val="FF0000"/>
        </w:rPr>
        <w:t>终端使用编号计划来分析数字流。</w:t>
      </w:r>
    </w:p>
    <w:p w:rsidR="001D5AE7" w:rsidRDefault="001D5AE7" w:rsidP="001D5AE7">
      <w:pPr>
        <w:pStyle w:val="template"/>
        <w:numPr>
          <w:ilvl w:val="0"/>
          <w:numId w:val="3"/>
        </w:numPr>
        <w:rPr>
          <w:color w:val="FF0000"/>
        </w:rPr>
      </w:pPr>
      <w:r w:rsidRPr="00516F85">
        <w:rPr>
          <w:rFonts w:hint="eastAsia"/>
          <w:color w:val="FF0000"/>
        </w:rPr>
        <w:t>当输入了有效的数字序列时，终端打开对话。</w:t>
      </w:r>
      <w:r w:rsidRPr="00B176D9">
        <w:rPr>
          <w:rFonts w:hint="eastAsia"/>
          <w:color w:val="FF0000"/>
        </w:rPr>
        <w:t>&gt;</w:t>
      </w:r>
    </w:p>
    <w:p w:rsidR="001D5AE7" w:rsidRDefault="001D5AE7" w:rsidP="00801070">
      <w:pPr>
        <w:pStyle w:val="template"/>
        <w:ind w:firstLine="720"/>
      </w:pPr>
    </w:p>
    <w:p w:rsidR="00E06611" w:rsidRDefault="001D5AE7" w:rsidP="001D5AE7">
      <w:pPr>
        <w:pStyle w:val="template"/>
      </w:pPr>
      <w:r>
        <w:t>&lt;</w:t>
      </w:r>
      <w:r w:rsidR="00E06611">
        <w:t>Sample</w:t>
      </w:r>
      <w:r w:rsidR="00DD710D">
        <w:t xml:space="preserve"> </w:t>
      </w:r>
      <w:r w:rsidR="00E06611">
        <w:t>:</w:t>
      </w:r>
      <w:r w:rsidR="00DD710D">
        <w:t xml:space="preserve"> </w:t>
      </w:r>
      <w:r w:rsidR="00E06611">
        <w:t>This sample shows a fragment of a scenario for the small PABX. The corresponding script reads:</w:t>
      </w:r>
    </w:p>
    <w:p w:rsidR="00E06611" w:rsidRDefault="00E06611" w:rsidP="00B00DF0">
      <w:pPr>
        <w:pStyle w:val="template"/>
        <w:numPr>
          <w:ilvl w:val="0"/>
          <w:numId w:val="5"/>
        </w:numPr>
      </w:pPr>
      <w:r>
        <w:t>The controller of Joe’s phone detects and validate the transition from on-hook to off-hook and sends a</w:t>
      </w:r>
      <w:r w:rsidR="00B00DF0">
        <w:t xml:space="preserve"> </w:t>
      </w:r>
      <w:r>
        <w:t>message to wake up the corresponding terminal object.</w:t>
      </w:r>
    </w:p>
    <w:p w:rsidR="00E06611" w:rsidRDefault="00E06611" w:rsidP="00B00DF0">
      <w:pPr>
        <w:pStyle w:val="template"/>
        <w:numPr>
          <w:ilvl w:val="0"/>
          <w:numId w:val="5"/>
        </w:numPr>
      </w:pPr>
      <w:r>
        <w:t>The terminal allocates some resources, and tells the controller to emit some dial-tone.</w:t>
      </w:r>
    </w:p>
    <w:p w:rsidR="00E06611" w:rsidRDefault="00E06611" w:rsidP="00B00DF0">
      <w:pPr>
        <w:pStyle w:val="template"/>
        <w:numPr>
          <w:ilvl w:val="0"/>
          <w:numId w:val="5"/>
        </w:numPr>
      </w:pPr>
      <w:r>
        <w:t>The controller receives digits and transmits them to the terminal.</w:t>
      </w:r>
    </w:p>
    <w:p w:rsidR="00E06611" w:rsidRDefault="00E06611" w:rsidP="00B00DF0">
      <w:pPr>
        <w:pStyle w:val="template"/>
        <w:numPr>
          <w:ilvl w:val="0"/>
          <w:numId w:val="5"/>
        </w:numPr>
      </w:pPr>
      <w:r>
        <w:t>The terminal uses the numbering plan to analyze the digit flow.</w:t>
      </w:r>
    </w:p>
    <w:p w:rsidR="004B4BA3" w:rsidRDefault="00E06611" w:rsidP="00B00DF0">
      <w:pPr>
        <w:pStyle w:val="template"/>
        <w:numPr>
          <w:ilvl w:val="0"/>
          <w:numId w:val="5"/>
        </w:numPr>
      </w:pPr>
      <w:r>
        <w:t>When a valid sequence of digits has been entered, the terminal opens a conversation.</w:t>
      </w:r>
      <w:r w:rsidR="004B4BA3">
        <w:t>&gt;</w:t>
      </w:r>
    </w:p>
    <w:p w:rsidR="00230377" w:rsidRDefault="00230377" w:rsidP="00230377">
      <w:pPr>
        <w:pStyle w:val="template"/>
        <w:spacing w:line="240" w:lineRule="auto"/>
        <w:jc w:val="center"/>
      </w:pPr>
    </w:p>
    <w:p w:rsidR="004956D8" w:rsidRDefault="004956D8" w:rsidP="001D5AE7">
      <w:pPr>
        <w:pStyle w:val="template"/>
        <w:spacing w:line="240" w:lineRule="auto"/>
        <w:jc w:val="center"/>
      </w:pPr>
      <w:r>
        <w:rPr>
          <w:noProof/>
          <w:lang w:eastAsia="zh-CN"/>
        </w:rPr>
        <w:drawing>
          <wp:inline distT="0" distB="0" distL="0" distR="0" wp14:anchorId="0DE2C03E" wp14:editId="4EF5BC0D">
            <wp:extent cx="5727700" cy="2203450"/>
            <wp:effectExtent l="0" t="0" r="635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203450"/>
                    </a:xfrm>
                    <a:prstGeom prst="rect">
                      <a:avLst/>
                    </a:prstGeom>
                    <a:noFill/>
                    <a:ln>
                      <a:noFill/>
                    </a:ln>
                  </pic:spPr>
                </pic:pic>
              </a:graphicData>
            </a:graphic>
          </wp:inline>
        </w:drawing>
      </w:r>
    </w:p>
    <w:p w:rsidR="004B4BA3" w:rsidRDefault="00471DB3">
      <w:pPr>
        <w:pStyle w:val="2"/>
      </w:pPr>
      <w:bookmarkStart w:id="16" w:name="_Toc132103420"/>
      <w:r>
        <w:rPr>
          <w:rFonts w:hint="eastAsia"/>
          <w:lang w:eastAsia="zh-CN"/>
        </w:rPr>
        <w:t>体系结构的逻辑表示</w:t>
      </w:r>
      <w:bookmarkEnd w:id="16"/>
    </w:p>
    <w:p w:rsidR="00801070" w:rsidRPr="00801070" w:rsidRDefault="0057030D" w:rsidP="00801070">
      <w:pPr>
        <w:pStyle w:val="template"/>
        <w:rPr>
          <w:color w:val="FF0000"/>
        </w:rPr>
      </w:pPr>
      <w:r w:rsidRPr="0057030D">
        <w:rPr>
          <w:rFonts w:hint="eastAsia"/>
          <w:color w:val="FF0000"/>
        </w:rPr>
        <w:t>&lt;</w:t>
      </w:r>
      <w:r w:rsidR="00801070" w:rsidRPr="00801070">
        <w:rPr>
          <w:rFonts w:hint="eastAsia"/>
          <w:color w:val="FF0000"/>
        </w:rPr>
        <w:t>这相当于</w:t>
      </w:r>
      <w:r w:rsidR="00801070" w:rsidRPr="00801070">
        <w:rPr>
          <w:rFonts w:hint="eastAsia"/>
          <w:color w:val="FF0000"/>
        </w:rPr>
        <w:t>4+1</w:t>
      </w:r>
      <w:r w:rsidR="00801070" w:rsidRPr="00801070">
        <w:rPr>
          <w:rFonts w:hint="eastAsia"/>
          <w:color w:val="FF0000"/>
        </w:rPr>
        <w:t>模型中的逻辑视图。</w:t>
      </w:r>
    </w:p>
    <w:p w:rsidR="0057030D" w:rsidRDefault="00801070" w:rsidP="00801070">
      <w:pPr>
        <w:pStyle w:val="template"/>
        <w:ind w:firstLine="720"/>
        <w:rPr>
          <w:color w:val="FF0000"/>
          <w:lang w:eastAsia="zh-CN"/>
        </w:rPr>
      </w:pPr>
      <w:r w:rsidRPr="00801070">
        <w:rPr>
          <w:rFonts w:hint="eastAsia"/>
          <w:color w:val="FF0000"/>
        </w:rPr>
        <w:t>在最高层，描述将用于满足功能需求的体系结构的逻辑表示。这种表示不受现有软件体系结构、产品需求或目标硬件平台的约束，在这些平台上将满足功能需求。</w:t>
      </w:r>
      <w:r w:rsidR="00181DEE">
        <w:rPr>
          <w:rFonts w:hint="eastAsia"/>
          <w:color w:val="FF0000"/>
          <w:lang w:eastAsia="zh-CN"/>
        </w:rPr>
        <w:t>&gt;</w:t>
      </w:r>
    </w:p>
    <w:p w:rsidR="00181DEE" w:rsidRPr="0057030D" w:rsidRDefault="00181DEE" w:rsidP="00801070">
      <w:pPr>
        <w:pStyle w:val="template"/>
        <w:ind w:firstLine="720"/>
        <w:rPr>
          <w:color w:val="FF0000"/>
        </w:rPr>
      </w:pPr>
    </w:p>
    <w:p w:rsidR="00801070" w:rsidRDefault="004B4BA3" w:rsidP="00801070">
      <w:pPr>
        <w:pStyle w:val="template"/>
      </w:pPr>
      <w:r>
        <w:t>&lt;</w:t>
      </w:r>
      <w:r w:rsidR="00801070" w:rsidRPr="00801070">
        <w:t xml:space="preserve"> </w:t>
      </w:r>
      <w:r w:rsidR="00801070">
        <w:t>This is equivalent to the Logical View as per the 4+1 model.</w:t>
      </w:r>
    </w:p>
    <w:p w:rsidR="00801070" w:rsidRDefault="00801070" w:rsidP="00801070">
      <w:pPr>
        <w:pStyle w:val="template"/>
        <w:ind w:firstLine="720"/>
      </w:pPr>
      <w:r>
        <w:t>At the very highest level, describe a logical representation of the architecture that will be used to satisfy the functional requirements. This representation is not constrained by existing software architectures, product requirements or target hardware platforms upon which the functional requirements will be satisfied.</w:t>
      </w: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Default="00181DEE" w:rsidP="00181DEE">
      <w:pPr>
        <w:pStyle w:val="template"/>
      </w:pPr>
    </w:p>
    <w:p w:rsidR="00181DEE" w:rsidRPr="0057030D" w:rsidRDefault="00181DEE" w:rsidP="00181DEE">
      <w:pPr>
        <w:pStyle w:val="template"/>
        <w:rPr>
          <w:color w:val="FF0000"/>
        </w:rPr>
      </w:pPr>
      <w:r>
        <w:rPr>
          <w:rFonts w:hint="eastAsia"/>
          <w:color w:val="FF0000"/>
          <w:lang w:eastAsia="zh-CN"/>
        </w:rPr>
        <w:lastRenderedPageBreak/>
        <w:t>&lt;</w:t>
      </w:r>
      <w:r>
        <w:rPr>
          <w:color w:val="FF0000"/>
          <w:lang w:eastAsia="zh-CN"/>
        </w:rPr>
        <w:t xml:space="preserve"> </w:t>
      </w:r>
      <w:r>
        <w:rPr>
          <w:rFonts w:hint="eastAsia"/>
          <w:color w:val="FF0000"/>
        </w:rPr>
        <w:t>示例</w:t>
      </w:r>
      <w:r w:rsidRPr="00801070">
        <w:rPr>
          <w:rFonts w:hint="eastAsia"/>
          <w:color w:val="FF0000"/>
        </w:rPr>
        <w:t>：</w:t>
      </w:r>
      <w:r w:rsidRPr="0057030D">
        <w:rPr>
          <w:rFonts w:hint="eastAsia"/>
          <w:color w:val="FF0000"/>
        </w:rPr>
        <w:t>&gt;</w:t>
      </w:r>
    </w:p>
    <w:p w:rsidR="00E82F48" w:rsidRDefault="00E82F48" w:rsidP="00E82F48">
      <w:pPr>
        <w:pStyle w:val="template"/>
        <w:spacing w:line="240" w:lineRule="auto"/>
        <w:jc w:val="center"/>
      </w:pPr>
      <w:r>
        <w:rPr>
          <w:noProof/>
          <w:lang w:eastAsia="zh-CN"/>
        </w:rPr>
        <w:drawing>
          <wp:inline distT="0" distB="0" distL="0" distR="0" wp14:anchorId="273195AE" wp14:editId="34480117">
            <wp:extent cx="5727700" cy="3321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321050"/>
                    </a:xfrm>
                    <a:prstGeom prst="rect">
                      <a:avLst/>
                    </a:prstGeom>
                    <a:noFill/>
                    <a:ln>
                      <a:noFill/>
                    </a:ln>
                  </pic:spPr>
                </pic:pic>
              </a:graphicData>
            </a:graphic>
          </wp:inline>
        </w:drawing>
      </w:r>
    </w:p>
    <w:p w:rsidR="004B4BA3" w:rsidRDefault="005D04C1">
      <w:pPr>
        <w:pStyle w:val="2"/>
      </w:pPr>
      <w:bookmarkStart w:id="17" w:name="_Toc132103421"/>
      <w:r>
        <w:rPr>
          <w:rFonts w:hint="eastAsia"/>
          <w:lang w:eastAsia="zh-CN"/>
        </w:rPr>
        <w:t>体系构件概述</w:t>
      </w:r>
      <w:bookmarkEnd w:id="17"/>
    </w:p>
    <w:p w:rsidR="00630FBC" w:rsidRPr="00630FBC" w:rsidRDefault="00D0082E" w:rsidP="00630FBC">
      <w:pPr>
        <w:pStyle w:val="template"/>
        <w:rPr>
          <w:color w:val="FF0000"/>
        </w:rPr>
      </w:pPr>
      <w:r w:rsidRPr="00D0082E">
        <w:rPr>
          <w:rFonts w:hint="eastAsia"/>
          <w:color w:val="FF0000"/>
        </w:rPr>
        <w:t>&lt;</w:t>
      </w:r>
      <w:r w:rsidR="00630FBC" w:rsidRPr="00630FBC">
        <w:rPr>
          <w:rFonts w:hint="eastAsia"/>
          <w:color w:val="FF0000"/>
        </w:rPr>
        <w:t>这相当于按照</w:t>
      </w:r>
      <w:r w:rsidR="00630FBC" w:rsidRPr="00630FBC">
        <w:rPr>
          <w:rFonts w:hint="eastAsia"/>
          <w:color w:val="FF0000"/>
        </w:rPr>
        <w:t>4+1</w:t>
      </w:r>
      <w:r w:rsidR="00630FBC" w:rsidRPr="00630FBC">
        <w:rPr>
          <w:rFonts w:hint="eastAsia"/>
          <w:color w:val="FF0000"/>
        </w:rPr>
        <w:t>模型的实现视图。</w:t>
      </w:r>
    </w:p>
    <w:p w:rsidR="00630FBC" w:rsidRPr="00630FBC" w:rsidRDefault="00630FBC" w:rsidP="003F3A13">
      <w:pPr>
        <w:pStyle w:val="template"/>
        <w:ind w:firstLine="720"/>
        <w:rPr>
          <w:color w:val="FF0000"/>
        </w:rPr>
      </w:pPr>
      <w:r w:rsidRPr="00630FBC">
        <w:rPr>
          <w:rFonts w:hint="eastAsia"/>
          <w:color w:val="FF0000"/>
        </w:rPr>
        <w:t>识别并描述构成体系结构的软件组件及其关系。。确定满足功能要求所需的新的、更改的和删除的软件组件（如适用）。</w:t>
      </w:r>
    </w:p>
    <w:p w:rsidR="00630FBC" w:rsidRPr="00630FBC" w:rsidRDefault="00630FBC" w:rsidP="003F3A13">
      <w:pPr>
        <w:pStyle w:val="template"/>
        <w:ind w:firstLine="720"/>
        <w:rPr>
          <w:color w:val="FF0000"/>
          <w:lang w:eastAsia="zh-CN"/>
        </w:rPr>
      </w:pPr>
      <w:r w:rsidRPr="00630FBC">
        <w:rPr>
          <w:rFonts w:hint="eastAsia"/>
          <w:color w:val="FF0000"/>
        </w:rPr>
        <w:t>在描述该级别的体系结构时，考虑非功能性需求（如实时性、冗余性等）是很重要的。</w:t>
      </w:r>
      <w:r w:rsidR="00F85074">
        <w:rPr>
          <w:rFonts w:hint="eastAsia"/>
          <w:color w:val="FF0000"/>
          <w:lang w:eastAsia="zh-CN"/>
        </w:rPr>
        <w:t>&gt;</w:t>
      </w:r>
    </w:p>
    <w:p w:rsidR="00F85074" w:rsidRDefault="00F85074" w:rsidP="00114767">
      <w:pPr>
        <w:pStyle w:val="template"/>
      </w:pPr>
    </w:p>
    <w:p w:rsidR="00114767" w:rsidRDefault="004B4BA3" w:rsidP="00114767">
      <w:pPr>
        <w:pStyle w:val="template"/>
      </w:pPr>
      <w:r>
        <w:t>&lt;</w:t>
      </w:r>
      <w:r w:rsidR="00114767" w:rsidRPr="00114767">
        <w:t xml:space="preserve"> </w:t>
      </w:r>
      <w:r w:rsidR="00114767">
        <w:t>This is equivalent to the Implementation View as per the 4+1 model.</w:t>
      </w:r>
    </w:p>
    <w:p w:rsidR="00114767" w:rsidRDefault="00114767" w:rsidP="00114767">
      <w:pPr>
        <w:pStyle w:val="template"/>
        <w:ind w:firstLine="720"/>
      </w:pPr>
      <w:r>
        <w:t xml:space="preserve">Identify and describe the software components that make up the architecture and their relationships.. Identify new, changed, and if applicable, deleted software components required to satisfy the functional requirements.  </w:t>
      </w:r>
    </w:p>
    <w:p w:rsidR="00114767" w:rsidRDefault="00114767" w:rsidP="00114767">
      <w:pPr>
        <w:pStyle w:val="template"/>
        <w:ind w:firstLine="720"/>
      </w:pPr>
      <w:r>
        <w:t>It is important to take into account non-functional requirements (such as real-time, redundancy etc.) when describing the architecture at this level.</w:t>
      </w:r>
      <w:r w:rsidR="00F85074">
        <w:t>&gt;</w:t>
      </w:r>
    </w:p>
    <w:p w:rsidR="00114767" w:rsidRDefault="00114767"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045473" w:rsidRDefault="00045473" w:rsidP="00045473">
      <w:pPr>
        <w:pStyle w:val="template"/>
      </w:pPr>
    </w:p>
    <w:p w:rsidR="004B4BA3" w:rsidRPr="00045473" w:rsidRDefault="00F85074" w:rsidP="00045473">
      <w:pPr>
        <w:pStyle w:val="template"/>
        <w:rPr>
          <w:color w:val="FF0000"/>
        </w:rPr>
      </w:pPr>
      <w:r w:rsidRPr="00045473">
        <w:rPr>
          <w:color w:val="FF0000"/>
        </w:rPr>
        <w:t xml:space="preserve">&lt; </w:t>
      </w:r>
      <w:r w:rsidRPr="00045473">
        <w:rPr>
          <w:color w:val="FF0000"/>
        </w:rPr>
        <w:t>示例</w:t>
      </w:r>
      <w:r w:rsidRPr="00045473">
        <w:rPr>
          <w:rFonts w:hint="eastAsia"/>
          <w:color w:val="FF0000"/>
        </w:rPr>
        <w:t xml:space="preserve"> </w:t>
      </w:r>
      <w:r w:rsidR="004B4BA3" w:rsidRPr="00045473">
        <w:rPr>
          <w:color w:val="FF0000"/>
        </w:rPr>
        <w:t>&gt;</w:t>
      </w:r>
    </w:p>
    <w:p w:rsidR="00077774" w:rsidRDefault="00077774" w:rsidP="00077774">
      <w:pPr>
        <w:pStyle w:val="template"/>
        <w:spacing w:line="240" w:lineRule="auto"/>
      </w:pPr>
      <w:r>
        <w:rPr>
          <w:noProof/>
          <w:lang w:eastAsia="zh-CN"/>
        </w:rPr>
        <w:drawing>
          <wp:inline distT="0" distB="0" distL="0" distR="0" wp14:anchorId="1F84376E" wp14:editId="2E4F2F29">
            <wp:extent cx="5727700" cy="3200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rsidR="006517B8" w:rsidRDefault="006517B8" w:rsidP="001D5AE7">
      <w:pPr>
        <w:pStyle w:val="level4"/>
        <w:spacing w:before="240" w:after="240"/>
        <w:ind w:left="635"/>
      </w:pPr>
      <w:r>
        <w:rPr>
          <w:rFonts w:hint="eastAsia"/>
        </w:rPr>
        <w:t>2</w:t>
      </w:r>
      <w:r>
        <w:t>.</w:t>
      </w:r>
      <w:r w:rsidR="00F55A5E">
        <w:t>4</w:t>
      </w:r>
      <w:r>
        <w:t>.1</w:t>
      </w:r>
      <w:r>
        <w:tab/>
      </w:r>
      <w:r w:rsidR="00B17D7D">
        <w:rPr>
          <w:rFonts w:hint="eastAsia"/>
          <w:lang w:eastAsia="zh-CN"/>
        </w:rPr>
        <w:t>软件</w:t>
      </w:r>
      <w:r w:rsidR="00B17D7D">
        <w:t>相关性</w:t>
      </w:r>
    </w:p>
    <w:p w:rsidR="006517B8" w:rsidRPr="00B176D9" w:rsidRDefault="006517B8" w:rsidP="006517B8">
      <w:pPr>
        <w:pStyle w:val="level3text"/>
        <w:numPr>
          <w:ilvl w:val="12"/>
          <w:numId w:val="0"/>
        </w:numPr>
        <w:ind w:left="1350" w:hanging="716"/>
        <w:rPr>
          <w:color w:val="FF0000"/>
        </w:rPr>
      </w:pPr>
      <w:r w:rsidRPr="00B176D9">
        <w:rPr>
          <w:rFonts w:hint="eastAsia"/>
          <w:color w:val="FF0000"/>
        </w:rPr>
        <w:t>&lt;</w:t>
      </w:r>
      <w:r w:rsidR="00B17D7D" w:rsidRPr="00B17D7D">
        <w:rPr>
          <w:rFonts w:hint="eastAsia"/>
          <w:color w:val="FF0000"/>
        </w:rPr>
        <w:t>在高层，描述此设计所依赖的软件。如果适用，请参考正在并行进行的其他功能，以支持更大的项目或其他功能，这些功能可能会因该功能更改的同一软件中的交互或已知更改而产生影响。</w:t>
      </w:r>
      <w:r w:rsidRPr="00B176D9">
        <w:rPr>
          <w:rFonts w:hint="eastAsia"/>
          <w:color w:val="FF0000"/>
        </w:rPr>
        <w:t>&gt;</w:t>
      </w:r>
    </w:p>
    <w:p w:rsidR="006517B8" w:rsidRPr="00E65E0C" w:rsidRDefault="006517B8" w:rsidP="006517B8">
      <w:pPr>
        <w:pStyle w:val="level3text"/>
        <w:numPr>
          <w:ilvl w:val="12"/>
          <w:numId w:val="0"/>
        </w:numPr>
        <w:ind w:left="1350" w:hanging="716"/>
        <w:rPr>
          <w:color w:val="FF0000"/>
        </w:rPr>
      </w:pPr>
      <w:r w:rsidRPr="00E65E0C">
        <w:rPr>
          <w:color w:val="FF0000"/>
        </w:rPr>
        <w:t xml:space="preserve">&lt; </w:t>
      </w:r>
      <w:r w:rsidR="00B17D7D" w:rsidRPr="00B17D7D">
        <w:rPr>
          <w:color w:val="FF0000"/>
        </w:rPr>
        <w:t>At a high-level, describe software upon which this design depends.  If applicable, reference other features which are being done in parallel to support a larger project or other features which may have impact due to interactions or known changes in the same software being changed by this feature.</w:t>
      </w:r>
      <w:r w:rsidRPr="00E65E0C">
        <w:rPr>
          <w:color w:val="FF0000"/>
        </w:rPr>
        <w:t>&gt;</w:t>
      </w:r>
    </w:p>
    <w:p w:rsidR="006517B8" w:rsidRDefault="006517B8" w:rsidP="001D5AE7">
      <w:pPr>
        <w:pStyle w:val="level4"/>
        <w:spacing w:before="240" w:after="240"/>
        <w:ind w:left="635"/>
      </w:pPr>
      <w:r>
        <w:rPr>
          <w:rFonts w:hint="eastAsia"/>
        </w:rPr>
        <w:t>2</w:t>
      </w:r>
      <w:r>
        <w:t>.</w:t>
      </w:r>
      <w:r w:rsidR="00F55A5E">
        <w:t>4</w:t>
      </w:r>
      <w:r>
        <w:t>.</w:t>
      </w:r>
      <w:r w:rsidR="00F55A5E">
        <w:t>2</w:t>
      </w:r>
      <w:r>
        <w:tab/>
      </w:r>
      <w:r w:rsidR="00402FC8" w:rsidRPr="00402FC8">
        <w:rPr>
          <w:rFonts w:hint="eastAsia"/>
          <w:lang w:eastAsia="zh-CN"/>
        </w:rPr>
        <w:t>缔约方组成部分说明</w:t>
      </w:r>
    </w:p>
    <w:p w:rsidR="006204FB" w:rsidRPr="006204FB" w:rsidRDefault="006517B8" w:rsidP="006204FB">
      <w:pPr>
        <w:pStyle w:val="level3text"/>
        <w:numPr>
          <w:ilvl w:val="12"/>
          <w:numId w:val="0"/>
        </w:numPr>
        <w:ind w:left="1350" w:hanging="716"/>
        <w:rPr>
          <w:color w:val="FF0000"/>
        </w:rPr>
      </w:pPr>
      <w:r w:rsidRPr="00B176D9">
        <w:rPr>
          <w:rFonts w:hint="eastAsia"/>
          <w:color w:val="FF0000"/>
        </w:rPr>
        <w:t>&lt;</w:t>
      </w:r>
      <w:r w:rsidR="006204FB" w:rsidRPr="006204FB">
        <w:rPr>
          <w:rFonts w:hint="eastAsia"/>
          <w:color w:val="FF0000"/>
        </w:rPr>
        <w:t>如果您的设计包括使用第三方软件，请记录构建与购买分析，以及围绕采用此方法做出决策的理由，并描述如何将其集成到设计的其余部分。</w:t>
      </w:r>
    </w:p>
    <w:p w:rsidR="006204FB" w:rsidRPr="006204FB" w:rsidRDefault="006204FB" w:rsidP="006204FB">
      <w:pPr>
        <w:pStyle w:val="level3text"/>
        <w:numPr>
          <w:ilvl w:val="12"/>
          <w:numId w:val="0"/>
        </w:numPr>
        <w:ind w:left="1350" w:hanging="716"/>
        <w:rPr>
          <w:color w:val="FF0000"/>
        </w:rPr>
      </w:pPr>
    </w:p>
    <w:p w:rsidR="006517B8" w:rsidRPr="00B176D9" w:rsidRDefault="006204FB" w:rsidP="006204FB">
      <w:pPr>
        <w:pStyle w:val="level3text"/>
        <w:numPr>
          <w:ilvl w:val="12"/>
          <w:numId w:val="0"/>
        </w:numPr>
        <w:ind w:left="1350" w:hanging="716"/>
        <w:rPr>
          <w:color w:val="FF0000"/>
        </w:rPr>
      </w:pPr>
      <w:r w:rsidRPr="006204FB">
        <w:rPr>
          <w:rFonts w:hint="eastAsia"/>
          <w:color w:val="FF0000"/>
        </w:rPr>
        <w:t>请注意，我们应该大力鼓励使用现有软件，以避免因使用第三方</w:t>
      </w:r>
      <w:r w:rsidRPr="006204FB">
        <w:rPr>
          <w:rFonts w:hint="eastAsia"/>
          <w:color w:val="FF0000"/>
        </w:rPr>
        <w:t>S/W</w:t>
      </w:r>
      <w:r w:rsidRPr="006204FB">
        <w:rPr>
          <w:rFonts w:hint="eastAsia"/>
          <w:color w:val="FF0000"/>
        </w:rPr>
        <w:t>而产生的许可成本。</w:t>
      </w:r>
      <w:r w:rsidR="006517B8" w:rsidRPr="00B176D9">
        <w:rPr>
          <w:rFonts w:hint="eastAsia"/>
          <w:color w:val="FF0000"/>
        </w:rPr>
        <w:t>&gt;</w:t>
      </w:r>
    </w:p>
    <w:p w:rsidR="006204FB" w:rsidRPr="006204FB" w:rsidRDefault="006517B8" w:rsidP="006204FB">
      <w:pPr>
        <w:pStyle w:val="level3text"/>
        <w:numPr>
          <w:ilvl w:val="12"/>
          <w:numId w:val="0"/>
        </w:numPr>
        <w:ind w:left="1350" w:hanging="716"/>
        <w:rPr>
          <w:color w:val="FF0000"/>
        </w:rPr>
      </w:pPr>
      <w:r w:rsidRPr="00E65E0C">
        <w:rPr>
          <w:color w:val="FF0000"/>
        </w:rPr>
        <w:t>&lt;</w:t>
      </w:r>
      <w:r w:rsidR="006204FB" w:rsidRPr="006204FB">
        <w:t xml:space="preserve"> </w:t>
      </w:r>
      <w:r w:rsidR="006204FB" w:rsidRPr="006204FB">
        <w:rPr>
          <w:color w:val="FF0000"/>
        </w:rPr>
        <w:t>If your design includes the use of third party software, document build versus buy analysis and rationale for the decision around adoption of this approach and describe how it will be integrated into the rest of the design.</w:t>
      </w:r>
    </w:p>
    <w:p w:rsidR="006517B8" w:rsidRDefault="006204FB" w:rsidP="006204FB">
      <w:pPr>
        <w:pStyle w:val="level3text"/>
        <w:numPr>
          <w:ilvl w:val="12"/>
          <w:numId w:val="0"/>
        </w:numPr>
        <w:ind w:left="1350" w:hanging="716"/>
      </w:pPr>
      <w:r w:rsidRPr="006204FB">
        <w:rPr>
          <w:color w:val="FF0000"/>
        </w:rPr>
        <w:t>Please note that we should be strongly encouraging use of existing software in order to avoid licensing costs incurred as a result of using 3rd party S/W.</w:t>
      </w:r>
      <w:r w:rsidR="006517B8" w:rsidRPr="00E65E0C">
        <w:rPr>
          <w:color w:val="FF0000"/>
        </w:rPr>
        <w:t>&gt;</w:t>
      </w:r>
    </w:p>
    <w:p w:rsidR="004B4BA3" w:rsidRDefault="009050B8">
      <w:pPr>
        <w:pStyle w:val="2"/>
      </w:pPr>
      <w:bookmarkStart w:id="18" w:name="_Toc132103422"/>
      <w:r>
        <w:rPr>
          <w:rFonts w:hint="eastAsia"/>
          <w:lang w:eastAsia="zh-CN"/>
        </w:rPr>
        <w:t>流程框架</w:t>
      </w:r>
      <w:bookmarkEnd w:id="18"/>
    </w:p>
    <w:p w:rsidR="00AB6805" w:rsidRPr="00AB6805" w:rsidRDefault="0057030D" w:rsidP="00AB6805">
      <w:pPr>
        <w:pStyle w:val="template"/>
        <w:rPr>
          <w:color w:val="FF0000"/>
        </w:rPr>
      </w:pPr>
      <w:r w:rsidRPr="0057030D">
        <w:rPr>
          <w:rFonts w:hint="eastAsia"/>
          <w:color w:val="FF0000"/>
        </w:rPr>
        <w:t>&lt;</w:t>
      </w:r>
      <w:r w:rsidR="00AB6805" w:rsidRPr="00AB6805">
        <w:rPr>
          <w:rFonts w:hint="eastAsia"/>
          <w:color w:val="FF0000"/>
        </w:rPr>
        <w:t>此部分是可选的</w:t>
      </w:r>
      <w:r w:rsidR="00AB6805">
        <w:rPr>
          <w:rFonts w:hint="eastAsia"/>
          <w:color w:val="FF0000"/>
          <w:lang w:eastAsia="zh-CN"/>
        </w:rPr>
        <w:t>：</w:t>
      </w:r>
      <w:r w:rsidR="00AB6805" w:rsidRPr="00AB6805">
        <w:rPr>
          <w:rFonts w:hint="eastAsia"/>
          <w:color w:val="FF0000"/>
        </w:rPr>
        <w:t>这相当于</w:t>
      </w:r>
      <w:r w:rsidR="00AB6805" w:rsidRPr="00AB6805">
        <w:rPr>
          <w:rFonts w:hint="eastAsia"/>
          <w:color w:val="FF0000"/>
        </w:rPr>
        <w:t>4+1</w:t>
      </w:r>
      <w:r w:rsidR="00AB6805" w:rsidRPr="00AB6805">
        <w:rPr>
          <w:rFonts w:hint="eastAsia"/>
          <w:color w:val="FF0000"/>
        </w:rPr>
        <w:t>模型中的流程视图。</w:t>
      </w:r>
    </w:p>
    <w:p w:rsidR="00AB6805" w:rsidRPr="00AB6805" w:rsidRDefault="00AB6805" w:rsidP="00AB6805">
      <w:pPr>
        <w:pStyle w:val="template"/>
        <w:ind w:firstLine="720"/>
        <w:rPr>
          <w:color w:val="FF0000"/>
        </w:rPr>
      </w:pPr>
      <w:r w:rsidRPr="00AB6805">
        <w:rPr>
          <w:rFonts w:hint="eastAsia"/>
          <w:color w:val="FF0000"/>
        </w:rPr>
        <w:t>在高层，描述满足功能需求所需的过程体系结构。确定所需的新任务或流程和</w:t>
      </w:r>
      <w:r w:rsidRPr="00AB6805">
        <w:rPr>
          <w:rFonts w:hint="eastAsia"/>
          <w:color w:val="FF0000"/>
        </w:rPr>
        <w:t>/</w:t>
      </w:r>
      <w:r w:rsidRPr="00AB6805">
        <w:rPr>
          <w:rFonts w:hint="eastAsia"/>
          <w:color w:val="FF0000"/>
        </w:rPr>
        <w:t>或对现有任务的更改，以支持必要的执行流程。</w:t>
      </w:r>
    </w:p>
    <w:p w:rsidR="0057030D" w:rsidRPr="0057030D" w:rsidRDefault="00AB6805" w:rsidP="00AB6805">
      <w:pPr>
        <w:pStyle w:val="template"/>
        <w:ind w:firstLine="720"/>
        <w:rPr>
          <w:color w:val="FF0000"/>
        </w:rPr>
      </w:pPr>
      <w:r w:rsidRPr="00AB6805">
        <w:rPr>
          <w:rFonts w:hint="eastAsia"/>
          <w:color w:val="FF0000"/>
        </w:rPr>
        <w:t>如果设计是在一个单独的任务或过程中，和</w:t>
      </w:r>
      <w:r w:rsidRPr="00AB6805">
        <w:rPr>
          <w:rFonts w:hint="eastAsia"/>
          <w:color w:val="FF0000"/>
        </w:rPr>
        <w:t>/</w:t>
      </w:r>
      <w:r w:rsidRPr="00AB6805">
        <w:rPr>
          <w:rFonts w:hint="eastAsia"/>
          <w:color w:val="FF0000"/>
        </w:rPr>
        <w:t>或完全没有任务意识，只需说明这一点</w:t>
      </w:r>
      <w:r w:rsidR="0057030D" w:rsidRPr="0057030D">
        <w:rPr>
          <w:rFonts w:hint="eastAsia"/>
          <w:color w:val="FF0000"/>
        </w:rPr>
        <w:t>&gt;</w:t>
      </w:r>
    </w:p>
    <w:p w:rsidR="008C4F47" w:rsidRDefault="004B4BA3" w:rsidP="008C4F47">
      <w:pPr>
        <w:pStyle w:val="template"/>
      </w:pPr>
      <w:r>
        <w:t>&lt;</w:t>
      </w:r>
      <w:r w:rsidR="008C4F47" w:rsidRPr="008C4F47">
        <w:t xml:space="preserve"> </w:t>
      </w:r>
      <w:r w:rsidR="008C4F47">
        <w:t xml:space="preserve">This section is optional </w:t>
      </w:r>
      <w:r w:rsidR="008C4F47">
        <w:rPr>
          <w:rFonts w:hint="eastAsia"/>
          <w:lang w:eastAsia="zh-CN"/>
        </w:rPr>
        <w:t>：</w:t>
      </w:r>
      <w:r w:rsidR="008C4F47">
        <w:t>This is equivalent to the Process View as per the 4+1 model.</w:t>
      </w:r>
    </w:p>
    <w:p w:rsidR="008C4F47" w:rsidRDefault="008C4F47" w:rsidP="008C4F47">
      <w:pPr>
        <w:pStyle w:val="template"/>
        <w:ind w:firstLine="720"/>
      </w:pPr>
      <w:r>
        <w:lastRenderedPageBreak/>
        <w:t>At a high-level, describe the process architecture required to satisfy the functional requirements.  Identify new tasks or processes needed and/or changes to existing tasks to support the necessary execution flows.</w:t>
      </w:r>
    </w:p>
    <w:p w:rsidR="004B4BA3" w:rsidRDefault="008C4F47" w:rsidP="008C4F47">
      <w:pPr>
        <w:pStyle w:val="template"/>
        <w:ind w:firstLine="720"/>
      </w:pPr>
      <w:r>
        <w:t>If the design is within a single task or process and/or is completely task unaware, simply state this.</w:t>
      </w:r>
      <w:r w:rsidR="004B4BA3">
        <w:t>&gt;</w:t>
      </w:r>
    </w:p>
    <w:p w:rsidR="006473B3" w:rsidRDefault="006473B3" w:rsidP="008C4F47">
      <w:pPr>
        <w:pStyle w:val="template"/>
        <w:ind w:firstLine="720"/>
      </w:pPr>
    </w:p>
    <w:p w:rsidR="00F77883" w:rsidRPr="006473B3" w:rsidRDefault="006473B3" w:rsidP="00F77883">
      <w:pPr>
        <w:pStyle w:val="template"/>
        <w:rPr>
          <w:color w:val="FF0000"/>
        </w:rPr>
      </w:pPr>
      <w:r w:rsidRPr="006473B3">
        <w:rPr>
          <w:rFonts w:hint="eastAsia"/>
          <w:color w:val="FF0000"/>
        </w:rPr>
        <w:t>&lt;</w:t>
      </w:r>
      <w:r w:rsidRPr="006473B3">
        <w:rPr>
          <w:color w:val="FF0000"/>
        </w:rPr>
        <w:t xml:space="preserve"> </w:t>
      </w:r>
      <w:r w:rsidR="00F77883" w:rsidRPr="006473B3">
        <w:rPr>
          <w:color w:val="FF0000"/>
        </w:rPr>
        <w:t>示例</w:t>
      </w:r>
      <w:r w:rsidRPr="006473B3">
        <w:rPr>
          <w:rFonts w:hint="eastAsia"/>
          <w:color w:val="FF0000"/>
        </w:rPr>
        <w:t xml:space="preserve"> </w:t>
      </w:r>
      <w:r w:rsidRPr="006473B3">
        <w:rPr>
          <w:color w:val="FF0000"/>
        </w:rPr>
        <w:t>&gt;</w:t>
      </w:r>
    </w:p>
    <w:p w:rsidR="00F77883" w:rsidRDefault="004447E0" w:rsidP="004447E0">
      <w:pPr>
        <w:pStyle w:val="template"/>
        <w:spacing w:line="240" w:lineRule="auto"/>
        <w:jc w:val="center"/>
      </w:pPr>
      <w:r>
        <w:rPr>
          <w:noProof/>
          <w:lang w:eastAsia="zh-CN"/>
        </w:rPr>
        <w:drawing>
          <wp:inline distT="0" distB="0" distL="0" distR="0" wp14:anchorId="275A5730" wp14:editId="4FCF8C47">
            <wp:extent cx="5727700" cy="2705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05100"/>
                    </a:xfrm>
                    <a:prstGeom prst="rect">
                      <a:avLst/>
                    </a:prstGeom>
                    <a:noFill/>
                    <a:ln>
                      <a:noFill/>
                    </a:ln>
                  </pic:spPr>
                </pic:pic>
              </a:graphicData>
            </a:graphic>
          </wp:inline>
        </w:drawing>
      </w:r>
    </w:p>
    <w:p w:rsidR="004B4BA3" w:rsidRDefault="00B14753">
      <w:pPr>
        <w:pStyle w:val="2"/>
      </w:pPr>
      <w:bookmarkStart w:id="19" w:name="_Toc132103423"/>
      <w:r>
        <w:rPr>
          <w:rFonts w:hint="eastAsia"/>
          <w:lang w:eastAsia="zh-CN"/>
        </w:rPr>
        <w:t>部署架构</w:t>
      </w:r>
      <w:bookmarkEnd w:id="19"/>
    </w:p>
    <w:p w:rsidR="00B14753" w:rsidRPr="00B14753" w:rsidRDefault="0057030D" w:rsidP="00B14753">
      <w:pPr>
        <w:pStyle w:val="template"/>
        <w:rPr>
          <w:color w:val="FF0000"/>
        </w:rPr>
      </w:pPr>
      <w:r w:rsidRPr="0057030D">
        <w:rPr>
          <w:rFonts w:hint="eastAsia"/>
          <w:color w:val="FF0000"/>
        </w:rPr>
        <w:t>&lt;</w:t>
      </w:r>
      <w:r w:rsidR="00B14753" w:rsidRPr="00B14753">
        <w:rPr>
          <w:rFonts w:hint="eastAsia"/>
          <w:color w:val="FF0000"/>
        </w:rPr>
        <w:t>此部分是可选的</w:t>
      </w:r>
      <w:r w:rsidR="00B14753">
        <w:rPr>
          <w:rFonts w:hint="eastAsia"/>
          <w:color w:val="FF0000"/>
          <w:lang w:eastAsia="zh-CN"/>
        </w:rPr>
        <w:t>：</w:t>
      </w:r>
      <w:r w:rsidR="00B14753" w:rsidRPr="00B14753">
        <w:rPr>
          <w:rFonts w:hint="eastAsia"/>
          <w:color w:val="FF0000"/>
        </w:rPr>
        <w:t>这相当于按照</w:t>
      </w:r>
      <w:r w:rsidR="00B14753" w:rsidRPr="00B14753">
        <w:rPr>
          <w:rFonts w:hint="eastAsia"/>
          <w:color w:val="FF0000"/>
        </w:rPr>
        <w:t>4+1</w:t>
      </w:r>
      <w:r w:rsidR="00B14753" w:rsidRPr="00B14753">
        <w:rPr>
          <w:rFonts w:hint="eastAsia"/>
          <w:color w:val="FF0000"/>
        </w:rPr>
        <w:t>模型的部署视图。</w:t>
      </w:r>
    </w:p>
    <w:p w:rsidR="00B14753" w:rsidRPr="00B14753" w:rsidRDefault="00B14753" w:rsidP="00B14753">
      <w:pPr>
        <w:pStyle w:val="template"/>
        <w:ind w:firstLine="720"/>
        <w:rPr>
          <w:color w:val="FF0000"/>
        </w:rPr>
      </w:pPr>
      <w:r w:rsidRPr="00B14753">
        <w:rPr>
          <w:rFonts w:hint="eastAsia"/>
          <w:color w:val="FF0000"/>
        </w:rPr>
        <w:t>在高层，将软件组件映射到将用于交付功能需求的硬件。</w:t>
      </w:r>
    </w:p>
    <w:p w:rsidR="0057030D" w:rsidRPr="0057030D" w:rsidRDefault="00B14753" w:rsidP="00B14753">
      <w:pPr>
        <w:pStyle w:val="template"/>
        <w:ind w:firstLine="720"/>
        <w:rPr>
          <w:color w:val="FF0000"/>
        </w:rPr>
      </w:pPr>
      <w:r w:rsidRPr="00B14753">
        <w:rPr>
          <w:rFonts w:hint="eastAsia"/>
          <w:color w:val="FF0000"/>
        </w:rPr>
        <w:t>如果功能需求包含在单个硬件元素中或不知道硬件，只需说明这一点。</w:t>
      </w:r>
      <w:r w:rsidR="0057030D" w:rsidRPr="0057030D">
        <w:rPr>
          <w:rFonts w:hint="eastAsia"/>
          <w:color w:val="FF0000"/>
        </w:rPr>
        <w:t>&gt;</w:t>
      </w:r>
    </w:p>
    <w:p w:rsidR="00721DB2" w:rsidRDefault="004B4BA3" w:rsidP="00721DB2">
      <w:pPr>
        <w:pStyle w:val="template"/>
      </w:pPr>
      <w:r>
        <w:t>&lt;</w:t>
      </w:r>
      <w:r w:rsidR="00721DB2" w:rsidRPr="00721DB2">
        <w:t xml:space="preserve"> </w:t>
      </w:r>
      <w:r w:rsidR="00721DB2">
        <w:t>This section is optional</w:t>
      </w:r>
      <w:r w:rsidR="00721DB2">
        <w:rPr>
          <w:rFonts w:hint="eastAsia"/>
          <w:lang w:eastAsia="zh-CN"/>
        </w:rPr>
        <w:t>：</w:t>
      </w:r>
      <w:r w:rsidR="00721DB2">
        <w:t>This is equivalent to the Deployment View as per the 4+1 model.</w:t>
      </w:r>
    </w:p>
    <w:p w:rsidR="00721DB2" w:rsidRPr="00721DB2" w:rsidRDefault="00721DB2" w:rsidP="00721DB2">
      <w:pPr>
        <w:pStyle w:val="template"/>
        <w:ind w:firstLine="720"/>
        <w:rPr>
          <w:color w:val="000000" w:themeColor="text1"/>
        </w:rPr>
      </w:pPr>
      <w:r w:rsidRPr="00721DB2">
        <w:rPr>
          <w:color w:val="000000" w:themeColor="text1"/>
        </w:rPr>
        <w:t>At a high-level, map the software components to the hardware which will be used to deliver the functional requirements.</w:t>
      </w:r>
    </w:p>
    <w:p w:rsidR="004B4BA3" w:rsidRDefault="00721DB2" w:rsidP="00721DB2">
      <w:pPr>
        <w:pStyle w:val="template"/>
        <w:ind w:firstLine="720"/>
        <w:rPr>
          <w:color w:val="000000" w:themeColor="text1"/>
        </w:rPr>
      </w:pPr>
      <w:r w:rsidRPr="00721DB2">
        <w:rPr>
          <w:color w:val="000000" w:themeColor="text1"/>
        </w:rPr>
        <w:t>If the functional requirements are contained within a single hardware element or unaware of hardware, simply state this.</w:t>
      </w:r>
      <w:r w:rsidR="004B4BA3" w:rsidRPr="00721DB2">
        <w:rPr>
          <w:color w:val="000000" w:themeColor="text1"/>
        </w:rPr>
        <w:t>&gt;</w:t>
      </w:r>
    </w:p>
    <w:p w:rsidR="00414EF5" w:rsidRDefault="00414EF5"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Default="00D2064E" w:rsidP="00D2064E">
      <w:pPr>
        <w:pStyle w:val="template"/>
        <w:rPr>
          <w:color w:val="000000" w:themeColor="text1"/>
        </w:rPr>
      </w:pPr>
    </w:p>
    <w:p w:rsidR="00D2064E" w:rsidRPr="00721DB2" w:rsidRDefault="00D2064E" w:rsidP="00D2064E">
      <w:pPr>
        <w:pStyle w:val="template"/>
        <w:rPr>
          <w:color w:val="000000" w:themeColor="text1"/>
        </w:rPr>
      </w:pPr>
    </w:p>
    <w:p w:rsidR="004B4BA3" w:rsidRPr="00D2064E" w:rsidRDefault="00C4520B">
      <w:pPr>
        <w:pStyle w:val="template"/>
        <w:rPr>
          <w:color w:val="FF0000"/>
        </w:rPr>
      </w:pPr>
      <w:r w:rsidRPr="00D2064E">
        <w:rPr>
          <w:rFonts w:hint="eastAsia"/>
          <w:color w:val="FF0000"/>
        </w:rPr>
        <w:lastRenderedPageBreak/>
        <w:t>&lt;</w:t>
      </w:r>
      <w:r w:rsidRPr="00D2064E">
        <w:rPr>
          <w:color w:val="FF0000"/>
        </w:rPr>
        <w:t xml:space="preserve"> </w:t>
      </w:r>
      <w:r w:rsidR="00414EF5" w:rsidRPr="00D2064E">
        <w:rPr>
          <w:color w:val="FF0000"/>
        </w:rPr>
        <w:t>示例</w:t>
      </w:r>
      <w:r w:rsidRPr="00D2064E">
        <w:rPr>
          <w:rFonts w:hint="eastAsia"/>
          <w:color w:val="FF0000"/>
        </w:rPr>
        <w:t xml:space="preserve"> </w:t>
      </w:r>
      <w:r w:rsidRPr="00D2064E">
        <w:rPr>
          <w:color w:val="FF0000"/>
        </w:rPr>
        <w:t>&gt;</w:t>
      </w:r>
    </w:p>
    <w:p w:rsidR="00592426" w:rsidRDefault="004D7F91" w:rsidP="004D7F91">
      <w:pPr>
        <w:pStyle w:val="template"/>
        <w:spacing w:line="240" w:lineRule="auto"/>
      </w:pPr>
      <w:r>
        <w:rPr>
          <w:noProof/>
          <w:lang w:eastAsia="zh-CN"/>
        </w:rPr>
        <w:drawing>
          <wp:inline distT="0" distB="0" distL="0" distR="0" wp14:anchorId="431DA94A" wp14:editId="63F44A1B">
            <wp:extent cx="5727700" cy="39306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930650"/>
                    </a:xfrm>
                    <a:prstGeom prst="rect">
                      <a:avLst/>
                    </a:prstGeom>
                    <a:noFill/>
                    <a:ln>
                      <a:noFill/>
                    </a:ln>
                  </pic:spPr>
                </pic:pic>
              </a:graphicData>
            </a:graphic>
          </wp:inline>
        </w:drawing>
      </w:r>
    </w:p>
    <w:p w:rsidR="004B4BA3" w:rsidRDefault="00381A0E">
      <w:pPr>
        <w:pStyle w:val="1"/>
        <w:rPr>
          <w:lang w:eastAsia="zh-CN"/>
        </w:rPr>
      </w:pPr>
      <w:bookmarkStart w:id="20" w:name="_Toc132103424"/>
      <w:r>
        <w:rPr>
          <w:rFonts w:hint="eastAsia"/>
          <w:lang w:eastAsia="zh-CN"/>
        </w:rPr>
        <w:t>组件设计</w:t>
      </w:r>
      <w:bookmarkEnd w:id="20"/>
    </w:p>
    <w:p w:rsidR="00451783" w:rsidRPr="00451783" w:rsidRDefault="00451783" w:rsidP="00011247">
      <w:pPr>
        <w:rPr>
          <w:i/>
          <w:color w:val="FF0000"/>
          <w:lang w:eastAsia="zh-CN"/>
        </w:rPr>
      </w:pPr>
      <w:r w:rsidRPr="00451783">
        <w:rPr>
          <w:rFonts w:hint="eastAsia"/>
          <w:i/>
          <w:color w:val="FF0000"/>
          <w:lang w:eastAsia="zh-CN"/>
        </w:rPr>
        <w:t>&lt;</w:t>
      </w:r>
      <w:r w:rsidRPr="00451783">
        <w:rPr>
          <w:rFonts w:hint="eastAsia"/>
          <w:i/>
          <w:color w:val="FF0000"/>
          <w:lang w:eastAsia="zh-CN"/>
        </w:rPr>
        <w:t>本节及其小节规定了组件</w:t>
      </w:r>
      <w:r w:rsidRPr="00451783">
        <w:rPr>
          <w:rFonts w:hint="eastAsia"/>
          <w:i/>
          <w:color w:val="FF0000"/>
          <w:lang w:eastAsia="zh-CN"/>
        </w:rPr>
        <w:t>/</w:t>
      </w:r>
      <w:r w:rsidRPr="00451783">
        <w:rPr>
          <w:rFonts w:hint="eastAsia"/>
          <w:i/>
          <w:color w:val="FF0000"/>
          <w:lang w:eastAsia="zh-CN"/>
        </w:rPr>
        <w:t>模块的内部细节。他们还为组件和接口设计算法、数据类型和数据结构</w:t>
      </w:r>
      <w:r w:rsidR="00011247">
        <w:rPr>
          <w:rFonts w:hint="eastAsia"/>
          <w:i/>
          <w:color w:val="FF0000"/>
          <w:lang w:eastAsia="zh-CN"/>
        </w:rPr>
        <w:t>，</w:t>
      </w:r>
      <w:r w:rsidRPr="00451783">
        <w:rPr>
          <w:rFonts w:hint="eastAsia"/>
          <w:i/>
          <w:color w:val="FF0000"/>
        </w:rPr>
        <w:t>典型活动包括</w:t>
      </w:r>
      <w:r w:rsidRPr="00451783">
        <w:rPr>
          <w:rFonts w:hint="eastAsia"/>
          <w:i/>
          <w:color w:val="FF0000"/>
          <w:lang w:eastAsia="zh-CN"/>
        </w:rPr>
        <w:t>：</w:t>
      </w:r>
    </w:p>
    <w:p w:rsidR="00451783" w:rsidRPr="00451783" w:rsidRDefault="00451783" w:rsidP="00451783">
      <w:pPr>
        <w:pStyle w:val="a9"/>
        <w:numPr>
          <w:ilvl w:val="1"/>
          <w:numId w:val="6"/>
        </w:numPr>
        <w:ind w:firstLineChars="0"/>
        <w:rPr>
          <w:i/>
          <w:color w:val="FF0000"/>
          <w:lang w:eastAsia="zh-CN"/>
        </w:rPr>
      </w:pPr>
      <w:r w:rsidRPr="00451783">
        <w:rPr>
          <w:rFonts w:hint="eastAsia"/>
          <w:i/>
          <w:color w:val="FF0000"/>
          <w:lang w:eastAsia="zh-CN"/>
        </w:rPr>
        <w:t>将所有软件需求分配给模块</w:t>
      </w:r>
    </w:p>
    <w:p w:rsidR="00451783" w:rsidRPr="00451783" w:rsidRDefault="00451783" w:rsidP="00451783">
      <w:pPr>
        <w:pStyle w:val="a9"/>
        <w:numPr>
          <w:ilvl w:val="1"/>
          <w:numId w:val="6"/>
        </w:numPr>
        <w:ind w:firstLineChars="0"/>
        <w:rPr>
          <w:i/>
          <w:color w:val="FF0000"/>
          <w:lang w:eastAsia="zh-CN"/>
        </w:rPr>
      </w:pPr>
      <w:r w:rsidRPr="00451783">
        <w:rPr>
          <w:rFonts w:hint="eastAsia"/>
          <w:i/>
          <w:color w:val="FF0000"/>
          <w:lang w:eastAsia="zh-CN"/>
        </w:rPr>
        <w:t>为模块选择算法、数据类型和数据结构</w:t>
      </w:r>
    </w:p>
    <w:p w:rsidR="00451783" w:rsidRPr="00451783" w:rsidRDefault="00451783" w:rsidP="00451783">
      <w:pPr>
        <w:pStyle w:val="a9"/>
        <w:numPr>
          <w:ilvl w:val="1"/>
          <w:numId w:val="6"/>
        </w:numPr>
        <w:ind w:firstLineChars="0"/>
        <w:rPr>
          <w:i/>
          <w:color w:val="FF0000"/>
          <w:lang w:eastAsia="zh-CN"/>
        </w:rPr>
      </w:pPr>
      <w:r w:rsidRPr="00451783">
        <w:rPr>
          <w:rFonts w:hint="eastAsia"/>
          <w:i/>
          <w:color w:val="FF0000"/>
          <w:lang w:eastAsia="zh-CN"/>
        </w:rPr>
        <w:t>指定模块接口的数据类型</w:t>
      </w:r>
    </w:p>
    <w:p w:rsidR="00451783" w:rsidRDefault="00451783" w:rsidP="00451783">
      <w:pPr>
        <w:rPr>
          <w:i/>
          <w:color w:val="FF0000"/>
          <w:lang w:eastAsia="zh-CN"/>
        </w:rPr>
      </w:pPr>
      <w:r w:rsidRPr="00451783">
        <w:rPr>
          <w:i/>
          <w:color w:val="FF0000"/>
          <w:lang w:eastAsia="zh-CN"/>
        </w:rPr>
        <w:t>&gt;</w:t>
      </w:r>
    </w:p>
    <w:p w:rsidR="00011247" w:rsidRPr="003C4553" w:rsidRDefault="00011247" w:rsidP="00011247">
      <w:pPr>
        <w:rPr>
          <w:i/>
          <w:color w:val="000000" w:themeColor="text1"/>
          <w:lang w:eastAsia="zh-CN"/>
        </w:rPr>
      </w:pPr>
      <w:r w:rsidRPr="003C4553">
        <w:rPr>
          <w:i/>
          <w:color w:val="000000" w:themeColor="text1"/>
          <w:lang w:eastAsia="zh-CN"/>
        </w:rPr>
        <w:t>&lt;This section and its subsections specify internal details of components/modules. They also design algorithms, data types, and data structures for components and interfaces</w:t>
      </w:r>
      <w:r w:rsidRPr="003C4553">
        <w:rPr>
          <w:rFonts w:hint="eastAsia"/>
          <w:i/>
          <w:color w:val="000000" w:themeColor="text1"/>
          <w:lang w:eastAsia="zh-CN"/>
        </w:rPr>
        <w:t>.</w:t>
      </w:r>
      <w:r w:rsidRPr="003C4553">
        <w:rPr>
          <w:i/>
          <w:color w:val="000000" w:themeColor="text1"/>
          <w:lang w:eastAsia="zh-CN"/>
        </w:rPr>
        <w:t xml:space="preserve"> Typical activities include</w:t>
      </w:r>
    </w:p>
    <w:p w:rsidR="00011247" w:rsidRPr="003C4553" w:rsidRDefault="00011247" w:rsidP="00DD2019">
      <w:pPr>
        <w:pStyle w:val="a9"/>
        <w:numPr>
          <w:ilvl w:val="0"/>
          <w:numId w:val="7"/>
        </w:numPr>
        <w:ind w:firstLineChars="0"/>
        <w:rPr>
          <w:i/>
          <w:color w:val="000000" w:themeColor="text1"/>
          <w:lang w:eastAsia="zh-CN"/>
        </w:rPr>
      </w:pPr>
      <w:r w:rsidRPr="003C4553">
        <w:rPr>
          <w:i/>
          <w:color w:val="000000" w:themeColor="text1"/>
          <w:lang w:eastAsia="zh-CN"/>
        </w:rPr>
        <w:t>Allocate all software requirements to modules</w:t>
      </w:r>
    </w:p>
    <w:p w:rsidR="00011247" w:rsidRPr="003C4553" w:rsidRDefault="00011247" w:rsidP="00DD2019">
      <w:pPr>
        <w:pStyle w:val="a9"/>
        <w:numPr>
          <w:ilvl w:val="0"/>
          <w:numId w:val="7"/>
        </w:numPr>
        <w:ind w:firstLineChars="0"/>
        <w:rPr>
          <w:i/>
          <w:color w:val="000000" w:themeColor="text1"/>
          <w:lang w:eastAsia="zh-CN"/>
        </w:rPr>
      </w:pPr>
      <w:r w:rsidRPr="003C4553">
        <w:rPr>
          <w:i/>
          <w:color w:val="000000" w:themeColor="text1"/>
          <w:lang w:eastAsia="zh-CN"/>
        </w:rPr>
        <w:t>Select algorithms, data types, and data structures for modules</w:t>
      </w:r>
    </w:p>
    <w:p w:rsidR="00011247" w:rsidRPr="003C4553" w:rsidRDefault="00DD2019" w:rsidP="00DD2019">
      <w:pPr>
        <w:pStyle w:val="a9"/>
        <w:numPr>
          <w:ilvl w:val="0"/>
          <w:numId w:val="7"/>
        </w:numPr>
        <w:ind w:firstLineChars="0"/>
        <w:rPr>
          <w:i/>
          <w:color w:val="000000" w:themeColor="text1"/>
          <w:lang w:eastAsia="zh-CN"/>
        </w:rPr>
      </w:pPr>
      <w:r w:rsidRPr="003C4553">
        <w:rPr>
          <w:i/>
          <w:color w:val="000000" w:themeColor="text1"/>
          <w:lang w:eastAsia="zh-CN"/>
        </w:rPr>
        <w:t>-</w:t>
      </w:r>
      <w:r w:rsidR="00011247" w:rsidRPr="003C4553">
        <w:rPr>
          <w:i/>
          <w:color w:val="000000" w:themeColor="text1"/>
          <w:lang w:eastAsia="zh-CN"/>
        </w:rPr>
        <w:t>Specify data types for module interfaces</w:t>
      </w:r>
    </w:p>
    <w:p w:rsidR="00451783" w:rsidRPr="003C4553" w:rsidRDefault="00011247" w:rsidP="00011247">
      <w:pPr>
        <w:rPr>
          <w:i/>
          <w:color w:val="000000" w:themeColor="text1"/>
          <w:lang w:eastAsia="zh-CN"/>
        </w:rPr>
      </w:pPr>
      <w:r w:rsidRPr="003C4553">
        <w:rPr>
          <w:i/>
          <w:color w:val="000000" w:themeColor="text1"/>
          <w:lang w:eastAsia="zh-CN"/>
        </w:rPr>
        <w:t>&gt;</w:t>
      </w:r>
    </w:p>
    <w:p w:rsidR="004B4BA3" w:rsidRDefault="00D039B3">
      <w:pPr>
        <w:pStyle w:val="2"/>
      </w:pPr>
      <w:bookmarkStart w:id="21" w:name="_Toc132103425"/>
      <w:r>
        <w:rPr>
          <w:lang w:eastAsia="zh-CN"/>
        </w:rPr>
        <w:t>组件</w:t>
      </w:r>
      <w:r>
        <w:rPr>
          <w:rFonts w:hint="eastAsia"/>
          <w:lang w:eastAsia="zh-CN"/>
        </w:rPr>
        <w:t>-</w:t>
      </w:r>
      <w:r>
        <w:rPr>
          <w:lang w:eastAsia="zh-CN"/>
        </w:rPr>
        <w:t>1</w:t>
      </w:r>
      <w:r w:rsidR="000C0FEF">
        <w:rPr>
          <w:lang w:eastAsia="zh-CN"/>
        </w:rPr>
        <w:t>设计描述</w:t>
      </w:r>
      <w:bookmarkEnd w:id="21"/>
    </w:p>
    <w:p w:rsidR="00395361" w:rsidRDefault="00395361">
      <w:pPr>
        <w:pStyle w:val="template"/>
        <w:rPr>
          <w:color w:val="0000FF"/>
        </w:rPr>
      </w:pPr>
      <w:r w:rsidRPr="004D4CAE">
        <w:rPr>
          <w:color w:val="0000FF"/>
        </w:rPr>
        <w:t>&lt;</w:t>
      </w:r>
      <w:r w:rsidRPr="004D4CAE">
        <w:rPr>
          <w:color w:val="0000FF"/>
        </w:rPr>
        <w:t>使用能描述功能需求的简短术语</w:t>
      </w:r>
      <w:r w:rsidRPr="004D4CAE">
        <w:rPr>
          <w:rFonts w:hint="eastAsia"/>
          <w:color w:val="0000FF"/>
        </w:rPr>
        <w:t>，</w:t>
      </w:r>
      <w:r w:rsidRPr="004D4CAE">
        <w:rPr>
          <w:color w:val="0000FF"/>
        </w:rPr>
        <w:t>替换</w:t>
      </w:r>
      <w:r w:rsidRPr="004D4CAE">
        <w:rPr>
          <w:rFonts w:hint="eastAsia"/>
          <w:color w:val="0000FF"/>
        </w:rPr>
        <w:t>“</w:t>
      </w:r>
      <w:r w:rsidRPr="00395361">
        <w:rPr>
          <w:color w:val="0000FF"/>
        </w:rPr>
        <w:t>组件</w:t>
      </w:r>
      <w:r w:rsidRPr="00395361">
        <w:rPr>
          <w:rFonts w:hint="eastAsia"/>
          <w:color w:val="0000FF"/>
        </w:rPr>
        <w:t>-</w:t>
      </w:r>
      <w:r w:rsidRPr="00395361">
        <w:rPr>
          <w:color w:val="0000FF"/>
        </w:rPr>
        <w:t>1</w:t>
      </w:r>
      <w:r w:rsidR="000C0FEF">
        <w:rPr>
          <w:color w:val="0000FF"/>
        </w:rPr>
        <w:t>设计描述</w:t>
      </w:r>
      <w:r w:rsidRPr="004D4CAE">
        <w:rPr>
          <w:rFonts w:hint="eastAsia"/>
          <w:color w:val="0000FF"/>
        </w:rPr>
        <w:t>”</w:t>
      </w:r>
      <w:r w:rsidRPr="004D4CAE">
        <w:rPr>
          <w:color w:val="0000FF"/>
        </w:rPr>
        <w:t>&gt;</w:t>
      </w:r>
    </w:p>
    <w:p w:rsidR="00395361" w:rsidRDefault="00395361">
      <w:pPr>
        <w:pStyle w:val="template"/>
        <w:rPr>
          <w:color w:val="FF0000"/>
        </w:rPr>
      </w:pPr>
    </w:p>
    <w:p w:rsidR="0007660C" w:rsidRPr="0007660C" w:rsidRDefault="0007660C">
      <w:pPr>
        <w:pStyle w:val="template"/>
        <w:rPr>
          <w:color w:val="FF0000"/>
        </w:rPr>
      </w:pPr>
      <w:r w:rsidRPr="0007660C">
        <w:rPr>
          <w:rFonts w:hint="eastAsia"/>
          <w:color w:val="FF0000"/>
        </w:rPr>
        <w:t>&lt;</w:t>
      </w:r>
      <w:r w:rsidR="008C4B27" w:rsidRPr="008C4B27">
        <w:rPr>
          <w:rFonts w:hint="eastAsia"/>
          <w:color w:val="FF0000"/>
        </w:rPr>
        <w:t>提供每个组件的组成类别的详细说明。列出每个类的重要属性，并描述每个类中每个主要方法的目的和处理。应提供适当的</w:t>
      </w:r>
      <w:r w:rsidR="008C4B27" w:rsidRPr="008C4B27">
        <w:rPr>
          <w:rFonts w:hint="eastAsia"/>
          <w:color w:val="FF0000"/>
        </w:rPr>
        <w:t>UML</w:t>
      </w:r>
      <w:r w:rsidR="008C4B27" w:rsidRPr="008C4B27">
        <w:rPr>
          <w:rFonts w:hint="eastAsia"/>
          <w:color w:val="FF0000"/>
        </w:rPr>
        <w:t>图来说明组件中每个类之间的关系以及单独组件中类之间的任何交互</w:t>
      </w:r>
      <w:r w:rsidRPr="0007660C">
        <w:rPr>
          <w:rFonts w:hint="eastAsia"/>
          <w:color w:val="FF0000"/>
        </w:rPr>
        <w:t>&gt;</w:t>
      </w:r>
    </w:p>
    <w:p w:rsidR="004B4BA3" w:rsidRDefault="004B4BA3">
      <w:pPr>
        <w:pStyle w:val="template"/>
      </w:pPr>
      <w:r>
        <w:lastRenderedPageBreak/>
        <w:t>&lt;</w:t>
      </w:r>
      <w:r w:rsidR="008C4B27" w:rsidRPr="008C4B27">
        <w:t>Supply a detailed description of the constituent classes of each component. List the important attributes of each class, and describe the purpose and processing of each major method within each class. Suitable UML diagrams should be provided to illustrate the relationships between each class within the component and any interactions between classes within separate components</w:t>
      </w:r>
      <w:r>
        <w:t>&gt;</w:t>
      </w:r>
    </w:p>
    <w:p w:rsidR="00AD1C65" w:rsidRDefault="003936CD" w:rsidP="00374FCF">
      <w:pPr>
        <w:pStyle w:val="level4"/>
        <w:spacing w:before="240" w:after="240"/>
        <w:ind w:left="635"/>
      </w:pPr>
      <w:r>
        <w:t>3</w:t>
      </w:r>
      <w:r w:rsidR="00AD1C65">
        <w:t>.</w:t>
      </w:r>
      <w:r>
        <w:t>1</w:t>
      </w:r>
      <w:r w:rsidR="00AD1C65">
        <w:t>.1</w:t>
      </w:r>
      <w:r w:rsidR="00AD1C65">
        <w:tab/>
      </w:r>
      <w:r w:rsidR="006409DE">
        <w:rPr>
          <w:rFonts w:hint="eastAsia"/>
          <w:lang w:eastAsia="zh-CN"/>
        </w:rPr>
        <w:t>对象模型</w:t>
      </w:r>
    </w:p>
    <w:p w:rsidR="00AD1C65" w:rsidRPr="00B176D9" w:rsidRDefault="00AD1C65" w:rsidP="00AD1C65">
      <w:pPr>
        <w:pStyle w:val="level3text"/>
        <w:numPr>
          <w:ilvl w:val="12"/>
          <w:numId w:val="0"/>
        </w:numPr>
        <w:ind w:left="1350" w:hanging="716"/>
        <w:rPr>
          <w:color w:val="FF0000"/>
        </w:rPr>
      </w:pPr>
      <w:r w:rsidRPr="00B176D9">
        <w:rPr>
          <w:rFonts w:hint="eastAsia"/>
          <w:color w:val="FF0000"/>
        </w:rPr>
        <w:t>&lt;</w:t>
      </w:r>
      <w:r w:rsidR="006409DE" w:rsidRPr="006409DE">
        <w:rPr>
          <w:rFonts w:hint="eastAsia"/>
          <w:color w:val="FF0000"/>
        </w:rPr>
        <w:t>本小节包括该组件所需的类图。</w:t>
      </w:r>
      <w:r w:rsidRPr="00B176D9">
        <w:rPr>
          <w:rFonts w:hint="eastAsia"/>
          <w:color w:val="FF0000"/>
        </w:rPr>
        <w:t>&gt;</w:t>
      </w:r>
    </w:p>
    <w:p w:rsidR="00AD1C65" w:rsidRDefault="00AD1C65" w:rsidP="00AD1C65">
      <w:pPr>
        <w:pStyle w:val="level3text"/>
        <w:numPr>
          <w:ilvl w:val="12"/>
          <w:numId w:val="0"/>
        </w:numPr>
        <w:ind w:left="1350" w:hanging="716"/>
      </w:pPr>
      <w:r w:rsidRPr="00ED5036">
        <w:t xml:space="preserve">&lt; </w:t>
      </w:r>
      <w:r w:rsidR="006409DE" w:rsidRPr="00ED5036">
        <w:t>This subsection includes the class diagram required for this component.</w:t>
      </w:r>
      <w:r w:rsidRPr="00ED5036">
        <w:t>&gt;</w:t>
      </w:r>
    </w:p>
    <w:p w:rsidR="005D5DCD" w:rsidRPr="00ED5036" w:rsidRDefault="005D5DCD" w:rsidP="00AD1C65">
      <w:pPr>
        <w:pStyle w:val="level3text"/>
        <w:numPr>
          <w:ilvl w:val="12"/>
          <w:numId w:val="0"/>
        </w:numPr>
        <w:ind w:left="1350" w:hanging="716"/>
      </w:pPr>
    </w:p>
    <w:p w:rsidR="00ED5036" w:rsidRDefault="00ED5036" w:rsidP="00AD1C65">
      <w:pPr>
        <w:pStyle w:val="level3text"/>
        <w:numPr>
          <w:ilvl w:val="12"/>
          <w:numId w:val="0"/>
        </w:numPr>
        <w:ind w:left="1350" w:hanging="716"/>
        <w:rPr>
          <w:color w:val="FF0000"/>
          <w:lang w:eastAsia="zh-CN"/>
        </w:rPr>
      </w:pPr>
      <w:r>
        <w:rPr>
          <w:rFonts w:hint="eastAsia"/>
          <w:color w:val="FF0000"/>
          <w:lang w:eastAsia="zh-CN"/>
        </w:rPr>
        <w:t>&lt;</w:t>
      </w:r>
      <w:r>
        <w:rPr>
          <w:color w:val="FF0000"/>
          <w:lang w:eastAsia="zh-CN"/>
        </w:rPr>
        <w:t xml:space="preserve"> </w:t>
      </w:r>
      <w:r>
        <w:rPr>
          <w:color w:val="FF0000"/>
          <w:lang w:eastAsia="zh-CN"/>
        </w:rPr>
        <w:t>示例</w:t>
      </w:r>
      <w:r>
        <w:rPr>
          <w:rFonts w:hint="eastAsia"/>
          <w:color w:val="FF0000"/>
          <w:lang w:eastAsia="zh-CN"/>
        </w:rPr>
        <w:t xml:space="preserve"> &gt;</w:t>
      </w:r>
    </w:p>
    <w:p w:rsidR="00986034" w:rsidRPr="00E65E0C" w:rsidRDefault="00986034" w:rsidP="00986034">
      <w:pPr>
        <w:pStyle w:val="level3text"/>
        <w:numPr>
          <w:ilvl w:val="12"/>
          <w:numId w:val="0"/>
        </w:numPr>
        <w:spacing w:line="240" w:lineRule="auto"/>
        <w:jc w:val="center"/>
        <w:rPr>
          <w:color w:val="FF0000"/>
        </w:rPr>
      </w:pPr>
      <w:r>
        <w:rPr>
          <w:i w:val="0"/>
          <w:iCs/>
          <w:noProof/>
          <w:lang w:eastAsia="zh-CN"/>
        </w:rPr>
        <w:drawing>
          <wp:inline distT="0" distB="0" distL="0" distR="0" wp14:anchorId="5B0A5ADF" wp14:editId="374CF0A2">
            <wp:extent cx="5727700" cy="31877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solidFill>
                      <a:srgbClr val="FFFFFF"/>
                    </a:solidFill>
                    <a:ln>
                      <a:noFill/>
                    </a:ln>
                  </pic:spPr>
                </pic:pic>
              </a:graphicData>
            </a:graphic>
          </wp:inline>
        </w:drawing>
      </w:r>
    </w:p>
    <w:p w:rsidR="00AD1C65" w:rsidRDefault="00374FCF" w:rsidP="00374FCF">
      <w:pPr>
        <w:pStyle w:val="level4"/>
        <w:spacing w:before="240" w:after="240"/>
        <w:ind w:left="635"/>
      </w:pPr>
      <w:r>
        <w:t>3</w:t>
      </w:r>
      <w:r w:rsidR="00AD1C65">
        <w:t>.</w:t>
      </w:r>
      <w:r>
        <w:t>1</w:t>
      </w:r>
      <w:r w:rsidR="00AD1C65">
        <w:t>.2</w:t>
      </w:r>
      <w:r w:rsidR="00AD1C65">
        <w:tab/>
      </w:r>
      <w:r w:rsidR="004E548D">
        <w:rPr>
          <w:rFonts w:hint="eastAsia"/>
          <w:lang w:eastAsia="zh-CN"/>
        </w:rPr>
        <w:t>场景</w:t>
      </w:r>
    </w:p>
    <w:p w:rsidR="00AD1C65" w:rsidRPr="00B176D9" w:rsidRDefault="00AD1C65" w:rsidP="00AD1C65">
      <w:pPr>
        <w:pStyle w:val="level3text"/>
        <w:numPr>
          <w:ilvl w:val="12"/>
          <w:numId w:val="0"/>
        </w:numPr>
        <w:ind w:left="1350" w:hanging="716"/>
        <w:rPr>
          <w:color w:val="FF0000"/>
        </w:rPr>
      </w:pPr>
      <w:r w:rsidRPr="00B176D9">
        <w:rPr>
          <w:rFonts w:hint="eastAsia"/>
          <w:color w:val="FF0000"/>
        </w:rPr>
        <w:t>&lt;</w:t>
      </w:r>
      <w:r w:rsidR="004E548D" w:rsidRPr="004E548D">
        <w:rPr>
          <w:rFonts w:hint="eastAsia"/>
          <w:color w:val="FF0000"/>
        </w:rPr>
        <w:t>本小节包括与该组件设计相关的场景，但在下一个细节级别。</w:t>
      </w:r>
      <w:r w:rsidRPr="00B176D9">
        <w:rPr>
          <w:rFonts w:hint="eastAsia"/>
          <w:color w:val="FF0000"/>
        </w:rPr>
        <w:t>&gt;</w:t>
      </w:r>
    </w:p>
    <w:p w:rsidR="00AD1C65" w:rsidRDefault="00AD1C65" w:rsidP="004E548D">
      <w:pPr>
        <w:pStyle w:val="level3text"/>
        <w:numPr>
          <w:ilvl w:val="12"/>
          <w:numId w:val="0"/>
        </w:numPr>
        <w:ind w:left="1350" w:hanging="716"/>
        <w:rPr>
          <w:color w:val="000000" w:themeColor="text1"/>
        </w:rPr>
      </w:pPr>
      <w:r w:rsidRPr="00393850">
        <w:rPr>
          <w:color w:val="000000" w:themeColor="text1"/>
        </w:rPr>
        <w:t xml:space="preserve">&lt; </w:t>
      </w:r>
      <w:r w:rsidR="004E548D" w:rsidRPr="00393850">
        <w:rPr>
          <w:color w:val="000000" w:themeColor="text1"/>
        </w:rPr>
        <w:t>This subsection includes the scenarios relevant to the design of this component but at the next level of detail.</w:t>
      </w:r>
      <w:r w:rsidRPr="00393850">
        <w:rPr>
          <w:color w:val="000000" w:themeColor="text1"/>
        </w:rPr>
        <w:t>&gt;</w:t>
      </w:r>
    </w:p>
    <w:p w:rsidR="005D5DCD" w:rsidRDefault="005D5DCD"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Default="00825BEF" w:rsidP="004E548D">
      <w:pPr>
        <w:pStyle w:val="level3text"/>
        <w:numPr>
          <w:ilvl w:val="12"/>
          <w:numId w:val="0"/>
        </w:numPr>
        <w:ind w:left="1350" w:hanging="716"/>
        <w:rPr>
          <w:color w:val="000000" w:themeColor="text1"/>
        </w:rPr>
      </w:pPr>
    </w:p>
    <w:p w:rsidR="00825BEF" w:rsidRPr="00393850" w:rsidRDefault="00825BEF" w:rsidP="004E548D">
      <w:pPr>
        <w:pStyle w:val="level3text"/>
        <w:numPr>
          <w:ilvl w:val="12"/>
          <w:numId w:val="0"/>
        </w:numPr>
        <w:ind w:left="1350" w:hanging="716"/>
        <w:rPr>
          <w:color w:val="000000" w:themeColor="text1"/>
        </w:rPr>
      </w:pPr>
    </w:p>
    <w:p w:rsidR="005D5DCD" w:rsidRDefault="005D5DCD" w:rsidP="005D5DCD">
      <w:pPr>
        <w:pStyle w:val="level3text"/>
        <w:numPr>
          <w:ilvl w:val="12"/>
          <w:numId w:val="0"/>
        </w:numPr>
        <w:ind w:left="1350" w:hanging="716"/>
        <w:rPr>
          <w:color w:val="FF0000"/>
          <w:lang w:eastAsia="zh-CN"/>
        </w:rPr>
      </w:pPr>
      <w:r>
        <w:rPr>
          <w:rFonts w:hint="eastAsia"/>
          <w:color w:val="FF0000"/>
          <w:lang w:eastAsia="zh-CN"/>
        </w:rPr>
        <w:lastRenderedPageBreak/>
        <w:t>&lt;</w:t>
      </w:r>
      <w:r>
        <w:rPr>
          <w:color w:val="FF0000"/>
          <w:lang w:eastAsia="zh-CN"/>
        </w:rPr>
        <w:t xml:space="preserve"> </w:t>
      </w:r>
      <w:r>
        <w:rPr>
          <w:color w:val="FF0000"/>
          <w:lang w:eastAsia="zh-CN"/>
        </w:rPr>
        <w:t>示例</w:t>
      </w:r>
      <w:r>
        <w:rPr>
          <w:rFonts w:hint="eastAsia"/>
          <w:color w:val="FF0000"/>
          <w:lang w:eastAsia="zh-CN"/>
        </w:rPr>
        <w:t xml:space="preserve"> &gt;</w:t>
      </w:r>
    </w:p>
    <w:p w:rsidR="004E548D" w:rsidRDefault="004B193E" w:rsidP="00D6429D">
      <w:pPr>
        <w:pStyle w:val="level3text"/>
        <w:numPr>
          <w:ilvl w:val="12"/>
          <w:numId w:val="0"/>
        </w:numPr>
        <w:spacing w:line="240" w:lineRule="auto"/>
        <w:jc w:val="center"/>
        <w:rPr>
          <w:color w:val="FF0000"/>
        </w:rPr>
      </w:pPr>
      <w:r>
        <w:rPr>
          <w:i w:val="0"/>
          <w:iCs/>
          <w:noProof/>
          <w:lang w:eastAsia="zh-CN"/>
        </w:rPr>
        <w:drawing>
          <wp:inline distT="0" distB="0" distL="0" distR="0" wp14:anchorId="23618EC5" wp14:editId="70AEDD0D">
            <wp:extent cx="5727700" cy="31813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181350"/>
                    </a:xfrm>
                    <a:prstGeom prst="rect">
                      <a:avLst/>
                    </a:prstGeom>
                    <a:solidFill>
                      <a:srgbClr val="FFFFFF"/>
                    </a:solidFill>
                    <a:ln>
                      <a:noFill/>
                    </a:ln>
                  </pic:spPr>
                </pic:pic>
              </a:graphicData>
            </a:graphic>
          </wp:inline>
        </w:drawing>
      </w:r>
    </w:p>
    <w:p w:rsidR="009D33DA" w:rsidRDefault="009D33DA" w:rsidP="009D33DA">
      <w:pPr>
        <w:pStyle w:val="level4"/>
        <w:spacing w:before="240" w:after="240"/>
        <w:ind w:left="635"/>
      </w:pPr>
      <w:r>
        <w:t>3.1.</w:t>
      </w:r>
      <w:r w:rsidR="00904A9C">
        <w:t>3</w:t>
      </w:r>
      <w:r>
        <w:tab/>
      </w:r>
      <w:r>
        <w:t>组件</w:t>
      </w:r>
      <w:r>
        <w:rPr>
          <w:rFonts w:hint="eastAsia"/>
          <w:lang w:eastAsia="zh-CN"/>
        </w:rPr>
        <w:t>类设计</w:t>
      </w:r>
    </w:p>
    <w:p w:rsidR="007B634E" w:rsidRDefault="009D33DA" w:rsidP="009D33DA">
      <w:pPr>
        <w:pStyle w:val="level3text"/>
        <w:numPr>
          <w:ilvl w:val="12"/>
          <w:numId w:val="0"/>
        </w:numPr>
        <w:ind w:left="1350" w:hanging="716"/>
        <w:rPr>
          <w:color w:val="FF0000"/>
        </w:rPr>
      </w:pPr>
      <w:r w:rsidRPr="00B176D9">
        <w:rPr>
          <w:rFonts w:hint="eastAsia"/>
          <w:color w:val="FF0000"/>
        </w:rPr>
        <w:t>&lt;</w:t>
      </w:r>
      <w:r w:rsidR="007B634E" w:rsidRPr="007B634E">
        <w:rPr>
          <w:rFonts w:hint="eastAsia"/>
          <w:color w:val="FF0000"/>
        </w:rPr>
        <w:t>本小节包括对每个类的完整描述：方法、属性、操作。此外，对于已经存在的类，请在此处突出显示所做的更改。</w:t>
      </w:r>
    </w:p>
    <w:p w:rsidR="009D33DA" w:rsidRPr="00B176D9" w:rsidRDefault="007B634E" w:rsidP="007B634E">
      <w:pPr>
        <w:pStyle w:val="level3text"/>
        <w:numPr>
          <w:ilvl w:val="12"/>
          <w:numId w:val="0"/>
        </w:numPr>
        <w:ind w:left="1350"/>
        <w:rPr>
          <w:color w:val="FF0000"/>
        </w:rPr>
      </w:pPr>
      <w:r w:rsidRPr="007B634E">
        <w:rPr>
          <w:rFonts w:hint="eastAsia"/>
          <w:color w:val="FF0000"/>
        </w:rPr>
        <w:t>对每个类别重复</w:t>
      </w:r>
      <w:r w:rsidRPr="007B634E">
        <w:rPr>
          <w:rFonts w:hint="eastAsia"/>
          <w:color w:val="FF0000"/>
        </w:rPr>
        <w:t>&gt;</w:t>
      </w:r>
      <w:r w:rsidR="009D33DA" w:rsidRPr="00B176D9">
        <w:rPr>
          <w:rFonts w:hint="eastAsia"/>
          <w:color w:val="FF0000"/>
        </w:rPr>
        <w:t>&gt;</w:t>
      </w:r>
    </w:p>
    <w:p w:rsidR="00EC2A3F" w:rsidRPr="00393850" w:rsidRDefault="009D33DA" w:rsidP="009D33DA">
      <w:pPr>
        <w:pStyle w:val="level3text"/>
        <w:numPr>
          <w:ilvl w:val="12"/>
          <w:numId w:val="0"/>
        </w:numPr>
        <w:ind w:left="1350" w:hanging="716"/>
        <w:rPr>
          <w:color w:val="000000" w:themeColor="text1"/>
        </w:rPr>
      </w:pPr>
      <w:r w:rsidRPr="00393850">
        <w:rPr>
          <w:color w:val="000000" w:themeColor="text1"/>
        </w:rPr>
        <w:t xml:space="preserve">&lt; </w:t>
      </w:r>
      <w:r w:rsidR="00EC2A3F" w:rsidRPr="00393850">
        <w:rPr>
          <w:color w:val="000000" w:themeColor="text1"/>
        </w:rPr>
        <w:t xml:space="preserve">This subsection includes a complete description of each class: methods, attributes, operations. Also, for a class which already exists, highlight here the changes made. </w:t>
      </w:r>
    </w:p>
    <w:p w:rsidR="009D33DA" w:rsidRPr="00393850" w:rsidRDefault="00EC2A3F" w:rsidP="00EC2A3F">
      <w:pPr>
        <w:pStyle w:val="level3text"/>
        <w:numPr>
          <w:ilvl w:val="12"/>
          <w:numId w:val="0"/>
        </w:numPr>
        <w:ind w:left="1350"/>
        <w:rPr>
          <w:color w:val="000000" w:themeColor="text1"/>
        </w:rPr>
      </w:pPr>
      <w:r w:rsidRPr="00393850">
        <w:rPr>
          <w:color w:val="000000" w:themeColor="text1"/>
        </w:rPr>
        <w:t xml:space="preserve">Repeat for each class </w:t>
      </w:r>
      <w:r w:rsidR="009D33DA" w:rsidRPr="00393850">
        <w:rPr>
          <w:color w:val="000000" w:themeColor="text1"/>
        </w:rPr>
        <w:t>&gt;</w:t>
      </w:r>
    </w:p>
    <w:p w:rsidR="00EC2A3F" w:rsidRDefault="00EC2A3F" w:rsidP="00E27389">
      <w:pPr>
        <w:pStyle w:val="level4"/>
        <w:spacing w:before="240" w:after="240"/>
        <w:ind w:left="1265" w:firstLine="11"/>
        <w:rPr>
          <w:lang w:eastAsia="zh-CN"/>
        </w:rPr>
      </w:pPr>
      <w:r>
        <w:t>3.1.</w:t>
      </w:r>
      <w:r w:rsidR="00904A9C">
        <w:t>3</w:t>
      </w:r>
      <w:r w:rsidR="00E27389">
        <w:rPr>
          <w:rFonts w:hint="eastAsia"/>
          <w:lang w:eastAsia="zh-CN"/>
        </w:rPr>
        <w:t>.</w:t>
      </w:r>
      <w:r w:rsidR="00E27389">
        <w:rPr>
          <w:lang w:eastAsia="zh-CN"/>
        </w:rPr>
        <w:t>1</w:t>
      </w:r>
      <w:r>
        <w:tab/>
      </w:r>
      <w:r w:rsidR="00E27389">
        <w:rPr>
          <w:rFonts w:hint="eastAsia"/>
          <w:lang w:eastAsia="zh-CN"/>
        </w:rPr>
        <w:t>类</w:t>
      </w:r>
      <w:r w:rsidR="00E27389">
        <w:rPr>
          <w:rFonts w:hint="eastAsia"/>
          <w:lang w:eastAsia="zh-CN"/>
        </w:rPr>
        <w:t>1</w:t>
      </w:r>
      <w:r w:rsidR="00E27389">
        <w:rPr>
          <w:rFonts w:hint="eastAsia"/>
          <w:lang w:eastAsia="zh-CN"/>
        </w:rPr>
        <w:t>设计</w:t>
      </w:r>
    </w:p>
    <w:p w:rsidR="00E27389" w:rsidRDefault="00E8755D" w:rsidP="005D20A8">
      <w:pPr>
        <w:pStyle w:val="level3text"/>
        <w:numPr>
          <w:ilvl w:val="12"/>
          <w:numId w:val="0"/>
        </w:numPr>
        <w:ind w:left="1350" w:hanging="74"/>
        <w:rPr>
          <w:color w:val="0000FF"/>
        </w:rPr>
      </w:pPr>
      <w:r w:rsidRPr="00B853EC">
        <w:rPr>
          <w:color w:val="0000FF"/>
        </w:rPr>
        <w:t>&lt;</w:t>
      </w:r>
      <w:r w:rsidRPr="00B853EC">
        <w:rPr>
          <w:color w:val="0000FF"/>
        </w:rPr>
        <w:t>使用</w:t>
      </w:r>
      <w:r w:rsidRPr="00B853EC">
        <w:rPr>
          <w:rFonts w:hint="eastAsia"/>
          <w:color w:val="0000FF"/>
        </w:rPr>
        <w:t>真实</w:t>
      </w:r>
      <w:r w:rsidRPr="00B853EC">
        <w:rPr>
          <w:color w:val="0000FF"/>
        </w:rPr>
        <w:t>的类名</w:t>
      </w:r>
      <w:r w:rsidRPr="00B853EC">
        <w:rPr>
          <w:rFonts w:hint="eastAsia"/>
          <w:color w:val="0000FF"/>
        </w:rPr>
        <w:t>，</w:t>
      </w:r>
      <w:r w:rsidRPr="00B853EC">
        <w:rPr>
          <w:color w:val="0000FF"/>
        </w:rPr>
        <w:t>替换</w:t>
      </w:r>
      <w:r w:rsidRPr="00B853EC">
        <w:rPr>
          <w:rFonts w:hint="eastAsia"/>
          <w:color w:val="0000FF"/>
        </w:rPr>
        <w:t>“类</w:t>
      </w:r>
      <w:r w:rsidRPr="00B853EC">
        <w:rPr>
          <w:rFonts w:hint="eastAsia"/>
          <w:color w:val="0000FF"/>
        </w:rPr>
        <w:t>-</w:t>
      </w:r>
      <w:r w:rsidRPr="00B853EC">
        <w:rPr>
          <w:color w:val="0000FF"/>
        </w:rPr>
        <w:t>1</w:t>
      </w:r>
      <w:r w:rsidRPr="00B853EC">
        <w:rPr>
          <w:rFonts w:hint="eastAsia"/>
          <w:color w:val="0000FF"/>
        </w:rPr>
        <w:t>”</w:t>
      </w:r>
      <w:r w:rsidRPr="00B853EC">
        <w:rPr>
          <w:color w:val="0000FF"/>
        </w:rPr>
        <w:t>&gt;</w:t>
      </w:r>
    </w:p>
    <w:p w:rsidR="00A06A10" w:rsidRDefault="00A06A10"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B7DC5" w:rsidRDefault="00AB7DC5" w:rsidP="006E249F">
      <w:pPr>
        <w:pStyle w:val="level3text"/>
        <w:numPr>
          <w:ilvl w:val="12"/>
          <w:numId w:val="0"/>
        </w:numPr>
        <w:rPr>
          <w:color w:val="0000FF"/>
        </w:rPr>
      </w:pPr>
    </w:p>
    <w:p w:rsidR="00A06A10" w:rsidRDefault="00A06A10" w:rsidP="006E249F">
      <w:pPr>
        <w:pStyle w:val="level3text"/>
        <w:numPr>
          <w:ilvl w:val="12"/>
          <w:numId w:val="0"/>
        </w:numPr>
        <w:rPr>
          <w:color w:val="0000FF"/>
        </w:rPr>
      </w:pPr>
    </w:p>
    <w:p w:rsidR="006E249F" w:rsidRPr="00B60A20" w:rsidRDefault="00B60A20" w:rsidP="00B60A20">
      <w:pPr>
        <w:pStyle w:val="level3text"/>
        <w:numPr>
          <w:ilvl w:val="12"/>
          <w:numId w:val="0"/>
        </w:numPr>
        <w:ind w:left="1350" w:hanging="74"/>
        <w:rPr>
          <w:color w:val="FF0000"/>
        </w:rPr>
      </w:pPr>
      <w:r w:rsidRPr="00B60A20">
        <w:rPr>
          <w:rFonts w:hint="eastAsia"/>
          <w:color w:val="FF0000"/>
        </w:rPr>
        <w:lastRenderedPageBreak/>
        <w:t>&lt;</w:t>
      </w:r>
      <w:r w:rsidRPr="00B60A20">
        <w:rPr>
          <w:color w:val="FF0000"/>
        </w:rPr>
        <w:t xml:space="preserve"> </w:t>
      </w:r>
      <w:r w:rsidR="001A3BEF" w:rsidRPr="00B60A20">
        <w:rPr>
          <w:color w:val="FF0000"/>
        </w:rPr>
        <w:t>示例</w:t>
      </w:r>
      <w:r w:rsidRPr="00B60A20">
        <w:rPr>
          <w:rFonts w:hint="eastAsia"/>
          <w:color w:val="FF0000"/>
        </w:rPr>
        <w:t xml:space="preserve"> </w:t>
      </w:r>
      <w:r w:rsidRPr="00B60A20">
        <w:rPr>
          <w:color w:val="FF0000"/>
        </w:rPr>
        <w:t>&gt;</w:t>
      </w:r>
    </w:p>
    <w:tbl>
      <w:tblPr>
        <w:tblW w:w="0" w:type="auto"/>
        <w:jc w:val="center"/>
        <w:tblLayout w:type="fixed"/>
        <w:tblLook w:val="0000" w:firstRow="0" w:lastRow="0" w:firstColumn="0" w:lastColumn="0" w:noHBand="0" w:noVBand="0"/>
      </w:tblPr>
      <w:tblGrid>
        <w:gridCol w:w="2160"/>
        <w:gridCol w:w="7007"/>
      </w:tblGrid>
      <w:tr w:rsidR="006E249F" w:rsidTr="00D870D3">
        <w:trPr>
          <w:jc w:val="center"/>
        </w:trPr>
        <w:tc>
          <w:tcPr>
            <w:tcW w:w="2160" w:type="dxa"/>
            <w:tcBorders>
              <w:top w:val="single" w:sz="4" w:space="0" w:color="000000"/>
              <w:left w:val="single" w:sz="4" w:space="0" w:color="000000"/>
              <w:bottom w:val="single" w:sz="4" w:space="0" w:color="000000"/>
            </w:tcBorders>
            <w:shd w:val="clear" w:color="auto" w:fill="E6E6E6"/>
            <w:vAlign w:val="center"/>
          </w:tcPr>
          <w:p w:rsidR="006E249F" w:rsidRDefault="00D870D3" w:rsidP="00D870D3">
            <w:pPr>
              <w:pStyle w:val="tabletext"/>
              <w:snapToGrid w:val="0"/>
              <w:jc w:val="center"/>
              <w:rPr>
                <w:b/>
              </w:rPr>
            </w:pPr>
            <w:r>
              <w:rPr>
                <w:b/>
              </w:rPr>
              <w:t>属性</w:t>
            </w:r>
            <w:r w:rsidR="006E249F">
              <w:rPr>
                <w:b/>
              </w:rPr>
              <w:t>:</w:t>
            </w:r>
          </w:p>
        </w:tc>
        <w:tc>
          <w:tcPr>
            <w:tcW w:w="7007" w:type="dxa"/>
            <w:tcBorders>
              <w:top w:val="single" w:sz="4" w:space="0" w:color="000000"/>
              <w:left w:val="single" w:sz="4" w:space="0" w:color="000000"/>
              <w:bottom w:val="single" w:sz="4" w:space="0" w:color="000000"/>
              <w:right w:val="single" w:sz="4" w:space="0" w:color="000000"/>
            </w:tcBorders>
          </w:tcPr>
          <w:p w:rsidR="00D870D3" w:rsidRPr="0028084A" w:rsidRDefault="00A56F99" w:rsidP="00A41BFE">
            <w:pPr>
              <w:pStyle w:val="infoblue"/>
              <w:snapToGrid w:val="0"/>
              <w:rPr>
                <w:color w:val="FF0000"/>
              </w:rPr>
            </w:pPr>
            <w:r w:rsidRPr="0028084A">
              <w:rPr>
                <w:rFonts w:hint="cs"/>
                <w:color w:val="FF0000"/>
              </w:rPr>
              <w:t>&lt;</w:t>
            </w:r>
            <w:r w:rsidRPr="0028084A">
              <w:rPr>
                <w:rFonts w:hint="cs"/>
                <w:color w:val="FF0000"/>
              </w:rPr>
              <w:t>数据元素</w:t>
            </w:r>
            <w:r w:rsidRPr="0028084A">
              <w:rPr>
                <w:rFonts w:hint="cs"/>
                <w:color w:val="FF0000"/>
              </w:rPr>
              <w:t xml:space="preserve"> /</w:t>
            </w:r>
            <w:r w:rsidRPr="0028084A">
              <w:rPr>
                <w:color w:val="FF0000"/>
              </w:rPr>
              <w:t xml:space="preserve"> </w:t>
            </w:r>
            <w:r w:rsidRPr="0028084A">
              <w:rPr>
                <w:color w:val="FF0000"/>
              </w:rPr>
              <w:t>变量</w:t>
            </w:r>
            <w:r w:rsidRPr="0028084A">
              <w:rPr>
                <w:color w:val="FF0000"/>
              </w:rPr>
              <w:t>&gt;</w:t>
            </w:r>
          </w:p>
          <w:p w:rsidR="006E249F" w:rsidRDefault="006E249F" w:rsidP="00A41BFE">
            <w:pPr>
              <w:pStyle w:val="infoblue"/>
              <w:snapToGrid w:val="0"/>
            </w:pPr>
            <w:r>
              <w:t>&lt;(Data elements/variables)&gt;</w:t>
            </w:r>
          </w:p>
        </w:tc>
      </w:tr>
      <w:tr w:rsidR="006E249F" w:rsidTr="00D870D3">
        <w:trPr>
          <w:jc w:val="center"/>
        </w:trPr>
        <w:tc>
          <w:tcPr>
            <w:tcW w:w="2160" w:type="dxa"/>
            <w:tcBorders>
              <w:left w:val="single" w:sz="4" w:space="0" w:color="000000"/>
              <w:bottom w:val="single" w:sz="4" w:space="0" w:color="000000"/>
            </w:tcBorders>
            <w:shd w:val="clear" w:color="auto" w:fill="E6E6E6"/>
            <w:vAlign w:val="center"/>
          </w:tcPr>
          <w:p w:rsidR="00024573" w:rsidRDefault="006E249F" w:rsidP="00D870D3">
            <w:pPr>
              <w:pStyle w:val="tabletext"/>
              <w:snapToGrid w:val="0"/>
              <w:jc w:val="center"/>
              <w:rPr>
                <w:b/>
              </w:rPr>
            </w:pPr>
            <w:r>
              <w:rPr>
                <w:b/>
              </w:rPr>
              <w:t>&lt;</w:t>
            </w:r>
            <w:r w:rsidR="00024573">
              <w:rPr>
                <w:b/>
              </w:rPr>
              <w:t xml:space="preserve"> </w:t>
            </w:r>
            <w:r w:rsidR="00024573">
              <w:rPr>
                <w:rFonts w:asciiTheme="minorEastAsia" w:eastAsiaTheme="minorEastAsia" w:hAnsiTheme="minorEastAsia" w:hint="eastAsia"/>
                <w:b/>
                <w:lang w:eastAsia="zh-CN"/>
              </w:rPr>
              <w:t>方法</w:t>
            </w:r>
            <w:r>
              <w:rPr>
                <w:b/>
              </w:rPr>
              <w:t xml:space="preserve"> #1</w:t>
            </w:r>
            <w:r w:rsidR="00024573">
              <w:rPr>
                <w:b/>
              </w:rPr>
              <w:t xml:space="preserve"> </w:t>
            </w:r>
            <w:r w:rsidR="00024573">
              <w:rPr>
                <w:rFonts w:asciiTheme="minorEastAsia" w:eastAsiaTheme="minorEastAsia" w:hAnsiTheme="minorEastAsia" w:hint="eastAsia"/>
                <w:b/>
                <w:lang w:eastAsia="zh-CN"/>
              </w:rPr>
              <w:t>&gt;</w:t>
            </w:r>
          </w:p>
          <w:p w:rsidR="006E249F" w:rsidRDefault="006E249F" w:rsidP="00024573">
            <w:pPr>
              <w:pStyle w:val="tabletext"/>
              <w:snapToGrid w:val="0"/>
              <w:jc w:val="center"/>
              <w:rPr>
                <w:b/>
              </w:rPr>
            </w:pPr>
            <w:r>
              <w:rPr>
                <w:b/>
              </w:rPr>
              <w:t xml:space="preserve"> (</w:t>
            </w:r>
            <w:r w:rsidR="00024573">
              <w:rPr>
                <w:b/>
              </w:rPr>
              <w:t>使用真实的方法名</w:t>
            </w:r>
            <w:r>
              <w:rPr>
                <w:b/>
              </w:rPr>
              <w:t>)</w:t>
            </w:r>
          </w:p>
        </w:tc>
        <w:tc>
          <w:tcPr>
            <w:tcW w:w="7007" w:type="dxa"/>
            <w:tcBorders>
              <w:left w:val="single" w:sz="4" w:space="0" w:color="000000"/>
              <w:bottom w:val="single" w:sz="4" w:space="0" w:color="000000"/>
              <w:right w:val="single" w:sz="4" w:space="0" w:color="000000"/>
            </w:tcBorders>
          </w:tcPr>
          <w:p w:rsidR="006E249F" w:rsidRDefault="006E249F" w:rsidP="00A41BFE">
            <w:pPr>
              <w:pStyle w:val="infoblue"/>
              <w:snapToGrid w:val="0"/>
            </w:pPr>
            <w:r>
              <w:t>&lt;</w:t>
            </w:r>
          </w:p>
          <w:p w:rsidR="006E249F" w:rsidRDefault="006E249F" w:rsidP="006E249F">
            <w:pPr>
              <w:pStyle w:val="tabletext"/>
              <w:numPr>
                <w:ilvl w:val="0"/>
                <w:numId w:val="9"/>
              </w:numPr>
              <w:tabs>
                <w:tab w:val="left" w:pos="864"/>
              </w:tabs>
              <w:snapToGrid w:val="0"/>
              <w:rPr>
                <w:b/>
              </w:rPr>
            </w:pPr>
            <w:r>
              <w:rPr>
                <w:b/>
              </w:rPr>
              <w:t xml:space="preserve">Pre-condition: </w:t>
            </w:r>
            <w:r w:rsidR="0028084A">
              <w:rPr>
                <w:b/>
              </w:rPr>
              <w:t>前提条件</w:t>
            </w:r>
          </w:p>
          <w:p w:rsidR="0028084A" w:rsidRPr="0028084A" w:rsidRDefault="0028084A" w:rsidP="00A41BFE">
            <w:pPr>
              <w:pStyle w:val="infoblue"/>
              <w:rPr>
                <w:color w:val="FF0000"/>
              </w:rPr>
            </w:pPr>
            <w:r w:rsidRPr="0028084A">
              <w:rPr>
                <w:rFonts w:hint="eastAsia"/>
                <w:color w:val="FF0000"/>
              </w:rPr>
              <w:t>&lt;</w:t>
            </w:r>
            <w:r w:rsidRPr="0028084A">
              <w:rPr>
                <w:rFonts w:hint="eastAsia"/>
                <w:color w:val="FF0000"/>
              </w:rPr>
              <w:t>列出任何必须为真的假设，以便组件</w:t>
            </w:r>
            <w:r w:rsidRPr="0028084A">
              <w:rPr>
                <w:rFonts w:hint="eastAsia"/>
                <w:color w:val="FF0000"/>
              </w:rPr>
              <w:t>1</w:t>
            </w:r>
            <w:r w:rsidRPr="0028084A">
              <w:rPr>
                <w:rFonts w:hint="eastAsia"/>
                <w:color w:val="FF0000"/>
              </w:rPr>
              <w:t>正确运行。一个很好的例子是，组件</w:t>
            </w:r>
            <w:r w:rsidRPr="0028084A">
              <w:rPr>
                <w:rFonts w:hint="eastAsia"/>
                <w:color w:val="FF0000"/>
              </w:rPr>
              <w:t>1</w:t>
            </w:r>
            <w:r w:rsidRPr="0028084A">
              <w:rPr>
                <w:rFonts w:hint="eastAsia"/>
                <w:color w:val="FF0000"/>
              </w:rPr>
              <w:t>可能假设某些文件已打开或已建立某个</w:t>
            </w:r>
            <w:r w:rsidRPr="0028084A">
              <w:rPr>
                <w:rFonts w:hint="eastAsia"/>
                <w:color w:val="FF0000"/>
              </w:rPr>
              <w:t>Internet</w:t>
            </w:r>
            <w:r w:rsidRPr="0028084A">
              <w:rPr>
                <w:rFonts w:hint="eastAsia"/>
                <w:color w:val="FF0000"/>
              </w:rPr>
              <w:t>连接。</w:t>
            </w:r>
            <w:r w:rsidRPr="0028084A">
              <w:rPr>
                <w:rFonts w:hint="eastAsia"/>
                <w:color w:val="FF0000"/>
              </w:rPr>
              <w:t>&gt;</w:t>
            </w:r>
          </w:p>
          <w:p w:rsidR="006E249F" w:rsidRDefault="006E249F" w:rsidP="00A41BFE">
            <w:pPr>
              <w:pStyle w:val="infoblue"/>
            </w:pPr>
            <w:r>
              <w:t>&lt;List any assumptions that must be true in order for Component 1 to operate correctly. A good example is that Component 1 may assume that certain files are open or that a certain Internet connection has been established.&gt;</w:t>
            </w:r>
          </w:p>
          <w:p w:rsidR="006E249F" w:rsidRDefault="006E249F" w:rsidP="006E249F">
            <w:pPr>
              <w:pStyle w:val="tabletext"/>
              <w:numPr>
                <w:ilvl w:val="0"/>
                <w:numId w:val="9"/>
              </w:numPr>
              <w:tabs>
                <w:tab w:val="left" w:pos="864"/>
              </w:tabs>
              <w:rPr>
                <w:b/>
              </w:rPr>
            </w:pPr>
            <w:r>
              <w:rPr>
                <w:b/>
              </w:rPr>
              <w:t xml:space="preserve">Post-condition: </w:t>
            </w:r>
            <w:r w:rsidR="0028084A">
              <w:rPr>
                <w:b/>
              </w:rPr>
              <w:t>后置条件</w:t>
            </w:r>
          </w:p>
          <w:p w:rsidR="0028084A" w:rsidRPr="0028084A" w:rsidRDefault="0028084A" w:rsidP="00A41BFE">
            <w:pPr>
              <w:pStyle w:val="infoblue"/>
              <w:rPr>
                <w:color w:val="FF0000"/>
              </w:rPr>
            </w:pPr>
            <w:r w:rsidRPr="0028084A">
              <w:rPr>
                <w:rFonts w:hint="eastAsia"/>
                <w:color w:val="FF0000"/>
              </w:rPr>
              <w:t>&lt;</w:t>
            </w:r>
            <w:r w:rsidRPr="0028084A">
              <w:rPr>
                <w:rFonts w:hint="eastAsia"/>
                <w:color w:val="FF0000"/>
              </w:rPr>
              <w:t>描述由于执行此模块而导致的系统状态变化。注意：这是模块的“</w:t>
            </w:r>
            <w:r w:rsidRPr="0028084A">
              <w:rPr>
                <w:rFonts w:hint="eastAsia"/>
                <w:color w:val="FF0000"/>
              </w:rPr>
              <w:t>what</w:t>
            </w:r>
            <w:r w:rsidRPr="0028084A">
              <w:rPr>
                <w:rFonts w:hint="eastAsia"/>
                <w:color w:val="FF0000"/>
              </w:rPr>
              <w:t>”要求。</w:t>
            </w:r>
            <w:r w:rsidRPr="0028084A">
              <w:rPr>
                <w:rFonts w:hint="eastAsia"/>
                <w:color w:val="FF0000"/>
              </w:rPr>
              <w:t>&gt;</w:t>
            </w:r>
          </w:p>
          <w:p w:rsidR="006E249F" w:rsidRDefault="006E249F" w:rsidP="00A41BFE">
            <w:pPr>
              <w:pStyle w:val="infoblue"/>
            </w:pPr>
            <w:r>
              <w:t>&lt;Describe the changes to the state of the system that have occurred as a result of the execution of this module. Note: This is the "what" requirement of the module.&gt;</w:t>
            </w:r>
          </w:p>
          <w:p w:rsidR="006E249F" w:rsidRDefault="006E249F" w:rsidP="006E249F">
            <w:pPr>
              <w:pStyle w:val="tabletext"/>
              <w:numPr>
                <w:ilvl w:val="0"/>
                <w:numId w:val="9"/>
              </w:numPr>
              <w:tabs>
                <w:tab w:val="left" w:pos="864"/>
              </w:tabs>
              <w:rPr>
                <w:b/>
              </w:rPr>
            </w:pPr>
            <w:r>
              <w:rPr>
                <w:b/>
              </w:rPr>
              <w:t xml:space="preserve">Algorithm: </w:t>
            </w:r>
            <w:r w:rsidR="007F78D6">
              <w:rPr>
                <w:b/>
              </w:rPr>
              <w:t>算法</w:t>
            </w:r>
          </w:p>
          <w:p w:rsidR="007F78D6" w:rsidRPr="00DD35C1" w:rsidRDefault="00DD35C1" w:rsidP="00A41BFE">
            <w:pPr>
              <w:pStyle w:val="infoblue"/>
              <w:rPr>
                <w:color w:val="FF0000"/>
              </w:rPr>
            </w:pPr>
            <w:r w:rsidRPr="00DD35C1">
              <w:rPr>
                <w:rFonts w:hint="eastAsia"/>
                <w:color w:val="FF0000"/>
              </w:rPr>
              <w:t>&lt;</w:t>
            </w:r>
            <w:r w:rsidRPr="00DD35C1">
              <w:rPr>
                <w:rFonts w:hint="eastAsia"/>
                <w:color w:val="FF0000"/>
              </w:rPr>
              <w:t>列出此组件为实现其预期目的而采取的步骤（可能是伪代码）。</w:t>
            </w:r>
            <w:r w:rsidRPr="00DD35C1">
              <w:rPr>
                <w:rFonts w:hint="eastAsia"/>
                <w:color w:val="FF0000"/>
              </w:rPr>
              <w:t>&gt;</w:t>
            </w:r>
          </w:p>
          <w:p w:rsidR="006E249F" w:rsidRDefault="006E249F" w:rsidP="00A41BFE">
            <w:pPr>
              <w:pStyle w:val="infoblue"/>
            </w:pPr>
            <w:r>
              <w:t>&lt;List the steps (pseudocode, perhaps) taken by this component to achieve its intended purpose.&gt;</w:t>
            </w:r>
          </w:p>
          <w:p w:rsidR="006E249F" w:rsidRDefault="006E249F" w:rsidP="00EE1D9E">
            <w:pPr>
              <w:pStyle w:val="tabletext"/>
              <w:numPr>
                <w:ilvl w:val="0"/>
                <w:numId w:val="9"/>
              </w:numPr>
              <w:tabs>
                <w:tab w:val="left" w:pos="864"/>
              </w:tabs>
              <w:rPr>
                <w:b/>
              </w:rPr>
            </w:pPr>
            <w:r>
              <w:rPr>
                <w:b/>
              </w:rPr>
              <w:t xml:space="preserve">Error handling/Exception processing: </w:t>
            </w:r>
            <w:r w:rsidR="00EE1D9E" w:rsidRPr="00EE1D9E">
              <w:rPr>
                <w:rFonts w:ascii="宋体" w:eastAsia="宋体" w:hAnsi="宋体" w:cs="宋体" w:hint="eastAsia"/>
                <w:b/>
              </w:rPr>
              <w:t>错误处理</w:t>
            </w:r>
            <w:r w:rsidR="00EE1D9E" w:rsidRPr="00EE1D9E">
              <w:rPr>
                <w:rFonts w:hint="eastAsia"/>
                <w:b/>
              </w:rPr>
              <w:t>/</w:t>
            </w:r>
            <w:r w:rsidR="00EE1D9E" w:rsidRPr="00EE1D9E">
              <w:rPr>
                <w:rFonts w:ascii="宋体" w:eastAsia="宋体" w:hAnsi="宋体" w:cs="宋体" w:hint="eastAsia"/>
                <w:b/>
              </w:rPr>
              <w:t>异常处理</w:t>
            </w:r>
          </w:p>
          <w:p w:rsidR="00EE1D9E" w:rsidRPr="00EE1D9E" w:rsidRDefault="00EE1D9E" w:rsidP="00A41BFE">
            <w:pPr>
              <w:pStyle w:val="infoblue"/>
              <w:rPr>
                <w:color w:val="FF0000"/>
              </w:rPr>
            </w:pPr>
            <w:r w:rsidRPr="00EE1D9E">
              <w:rPr>
                <w:rFonts w:hint="eastAsia"/>
                <w:color w:val="FF0000"/>
              </w:rPr>
              <w:t>&lt;</w:t>
            </w:r>
            <w:r w:rsidRPr="00EE1D9E">
              <w:rPr>
                <w:rFonts w:hint="eastAsia"/>
                <w:color w:val="FF0000"/>
              </w:rPr>
              <w:t>描述算法描述中未明确的任何错误处理。</w:t>
            </w:r>
            <w:r w:rsidRPr="00EE1D9E">
              <w:rPr>
                <w:rFonts w:hint="eastAsia"/>
                <w:color w:val="FF0000"/>
              </w:rPr>
              <w:t>&gt;</w:t>
            </w:r>
          </w:p>
          <w:p w:rsidR="006E249F" w:rsidRDefault="006E249F" w:rsidP="00A41BFE">
            <w:pPr>
              <w:pStyle w:val="infoblue"/>
            </w:pPr>
            <w:r>
              <w:t>&lt;Describe any error processing that is not made clear in the description of the algorithm.&gt;</w:t>
            </w:r>
          </w:p>
          <w:p w:rsidR="006E249F" w:rsidRDefault="006E249F" w:rsidP="00A41BFE">
            <w:pPr>
              <w:pStyle w:val="infoblue"/>
            </w:pPr>
            <w:r>
              <w:t>&gt;</w:t>
            </w:r>
          </w:p>
        </w:tc>
      </w:tr>
      <w:tr w:rsidR="006E249F" w:rsidTr="00E2100C">
        <w:trPr>
          <w:jc w:val="center"/>
        </w:trPr>
        <w:tc>
          <w:tcPr>
            <w:tcW w:w="2160" w:type="dxa"/>
            <w:tcBorders>
              <w:left w:val="single" w:sz="4" w:space="0" w:color="000000"/>
              <w:bottom w:val="single" w:sz="4" w:space="0" w:color="000000"/>
            </w:tcBorders>
            <w:shd w:val="clear" w:color="auto" w:fill="E6E6E6"/>
            <w:vAlign w:val="center"/>
          </w:tcPr>
          <w:p w:rsidR="006E249F" w:rsidRDefault="006E249F" w:rsidP="00E2100C">
            <w:pPr>
              <w:pStyle w:val="tabletext"/>
              <w:snapToGrid w:val="0"/>
              <w:jc w:val="center"/>
              <w:rPr>
                <w:b/>
              </w:rPr>
            </w:pPr>
            <w:r>
              <w:rPr>
                <w:b/>
              </w:rPr>
              <w:t>&lt;</w:t>
            </w:r>
            <w:r w:rsidR="00024573">
              <w:rPr>
                <w:b/>
              </w:rPr>
              <w:t xml:space="preserve"> </w:t>
            </w:r>
            <w:r w:rsidR="00024573">
              <w:rPr>
                <w:rFonts w:asciiTheme="minorEastAsia" w:eastAsiaTheme="minorEastAsia" w:hAnsiTheme="minorEastAsia" w:hint="eastAsia"/>
                <w:b/>
                <w:lang w:eastAsia="zh-CN"/>
              </w:rPr>
              <w:t>方法</w:t>
            </w:r>
            <w:r w:rsidR="00024573">
              <w:rPr>
                <w:b/>
              </w:rPr>
              <w:t xml:space="preserve"> #2 </w:t>
            </w:r>
            <w:r>
              <w:rPr>
                <w:b/>
              </w:rPr>
              <w:t>&gt;</w:t>
            </w:r>
          </w:p>
        </w:tc>
        <w:tc>
          <w:tcPr>
            <w:tcW w:w="7007" w:type="dxa"/>
            <w:tcBorders>
              <w:left w:val="single" w:sz="4" w:space="0" w:color="000000"/>
              <w:bottom w:val="single" w:sz="4" w:space="0" w:color="000000"/>
              <w:right w:val="single" w:sz="4" w:space="0" w:color="000000"/>
            </w:tcBorders>
            <w:vAlign w:val="center"/>
          </w:tcPr>
          <w:p w:rsidR="006E249F" w:rsidRDefault="00E2100C" w:rsidP="00E2100C">
            <w:pPr>
              <w:pStyle w:val="infoblue"/>
              <w:ind w:left="0"/>
              <w:jc w:val="both"/>
            </w:pPr>
            <w:r>
              <w:rPr>
                <w:b/>
              </w:rPr>
              <w:t>…</w:t>
            </w:r>
          </w:p>
        </w:tc>
      </w:tr>
      <w:tr w:rsidR="006E249F" w:rsidTr="00E2100C">
        <w:trPr>
          <w:jc w:val="center"/>
        </w:trPr>
        <w:tc>
          <w:tcPr>
            <w:tcW w:w="2160" w:type="dxa"/>
            <w:tcBorders>
              <w:left w:val="single" w:sz="4" w:space="0" w:color="000000"/>
              <w:bottom w:val="single" w:sz="4" w:space="0" w:color="000000"/>
            </w:tcBorders>
            <w:shd w:val="clear" w:color="auto" w:fill="E6E6E6"/>
            <w:vAlign w:val="center"/>
          </w:tcPr>
          <w:p w:rsidR="006E249F" w:rsidRDefault="006E249F" w:rsidP="00E2100C">
            <w:pPr>
              <w:pStyle w:val="tabletext"/>
              <w:snapToGrid w:val="0"/>
              <w:jc w:val="center"/>
              <w:rPr>
                <w:b/>
              </w:rPr>
            </w:pPr>
            <w:r>
              <w:rPr>
                <w:b/>
              </w:rPr>
              <w:t>…</w:t>
            </w:r>
          </w:p>
        </w:tc>
        <w:tc>
          <w:tcPr>
            <w:tcW w:w="7007" w:type="dxa"/>
            <w:tcBorders>
              <w:left w:val="single" w:sz="4" w:space="0" w:color="000000"/>
              <w:bottom w:val="single" w:sz="4" w:space="0" w:color="000000"/>
              <w:right w:val="single" w:sz="4" w:space="0" w:color="000000"/>
            </w:tcBorders>
            <w:vAlign w:val="center"/>
          </w:tcPr>
          <w:p w:rsidR="006E249F" w:rsidRDefault="006E249F" w:rsidP="00E2100C">
            <w:pPr>
              <w:pStyle w:val="tabletext"/>
              <w:snapToGrid w:val="0"/>
              <w:jc w:val="both"/>
              <w:rPr>
                <w:b/>
              </w:rPr>
            </w:pPr>
            <w:r>
              <w:rPr>
                <w:b/>
              </w:rPr>
              <w:t>…</w:t>
            </w:r>
          </w:p>
        </w:tc>
      </w:tr>
    </w:tbl>
    <w:p w:rsidR="006E249F" w:rsidRPr="00B853EC" w:rsidRDefault="006E249F" w:rsidP="006E249F">
      <w:pPr>
        <w:pStyle w:val="level3text"/>
        <w:numPr>
          <w:ilvl w:val="12"/>
          <w:numId w:val="0"/>
        </w:numPr>
        <w:rPr>
          <w:color w:val="0000FF"/>
        </w:rPr>
      </w:pPr>
    </w:p>
    <w:p w:rsidR="005D20A8" w:rsidRDefault="005D20A8" w:rsidP="005D20A8">
      <w:pPr>
        <w:pStyle w:val="level4"/>
        <w:spacing w:before="240" w:after="240"/>
        <w:ind w:left="1265" w:firstLine="11"/>
        <w:rPr>
          <w:lang w:eastAsia="zh-CN"/>
        </w:rPr>
      </w:pPr>
      <w:r>
        <w:t>3.1.</w:t>
      </w:r>
      <w:r w:rsidR="00904A9C">
        <w:t>3</w:t>
      </w:r>
      <w:r>
        <w:rPr>
          <w:rFonts w:hint="eastAsia"/>
          <w:lang w:eastAsia="zh-CN"/>
        </w:rPr>
        <w:t>.</w:t>
      </w:r>
      <w:r w:rsidR="00B03E3C">
        <w:rPr>
          <w:lang w:eastAsia="zh-CN"/>
        </w:rPr>
        <w:t>2</w:t>
      </w:r>
      <w:r>
        <w:tab/>
      </w:r>
      <w:r>
        <w:rPr>
          <w:rFonts w:hint="eastAsia"/>
          <w:lang w:eastAsia="zh-CN"/>
        </w:rPr>
        <w:t>类</w:t>
      </w:r>
      <w:r w:rsidR="00B03E3C">
        <w:rPr>
          <w:lang w:eastAsia="zh-CN"/>
        </w:rPr>
        <w:t>2</w:t>
      </w:r>
      <w:r>
        <w:rPr>
          <w:rFonts w:hint="eastAsia"/>
          <w:lang w:eastAsia="zh-CN"/>
        </w:rPr>
        <w:t>设计</w:t>
      </w:r>
    </w:p>
    <w:p w:rsidR="005D20A8" w:rsidRPr="00B03E3C" w:rsidRDefault="005D20A8" w:rsidP="005D20A8">
      <w:pPr>
        <w:pStyle w:val="level3text"/>
        <w:numPr>
          <w:ilvl w:val="12"/>
          <w:numId w:val="0"/>
        </w:numPr>
        <w:ind w:left="1350" w:hanging="74"/>
        <w:rPr>
          <w:color w:val="0000FF"/>
        </w:rPr>
      </w:pPr>
      <w:r w:rsidRPr="00B03E3C">
        <w:rPr>
          <w:color w:val="0000FF"/>
        </w:rPr>
        <w:t>&lt;</w:t>
      </w:r>
      <w:r w:rsidR="00B03E3C" w:rsidRPr="00B03E3C">
        <w:rPr>
          <w:rFonts w:hint="eastAsia"/>
          <w:color w:val="0000FF"/>
        </w:rPr>
        <w:t>根据</w:t>
      </w:r>
      <w:r w:rsidR="00B03E3C" w:rsidRPr="00B03E3C">
        <w:rPr>
          <w:color w:val="0000FF"/>
        </w:rPr>
        <w:t>项目需求</w:t>
      </w:r>
      <w:r w:rsidR="00B03E3C" w:rsidRPr="00B03E3C">
        <w:rPr>
          <w:rFonts w:hint="eastAsia"/>
          <w:color w:val="0000FF"/>
        </w:rPr>
        <w:t>，</w:t>
      </w:r>
      <w:r w:rsidR="00B03E3C" w:rsidRPr="00B03E3C">
        <w:rPr>
          <w:color w:val="0000FF"/>
        </w:rPr>
        <w:t>依次扩展</w:t>
      </w:r>
      <w:r w:rsidR="00B03E3C" w:rsidRPr="00B03E3C">
        <w:rPr>
          <w:color w:val="0000FF"/>
        </w:rPr>
        <w:t>3.1.</w:t>
      </w:r>
      <w:r w:rsidR="00904A9C">
        <w:rPr>
          <w:color w:val="0000FF"/>
        </w:rPr>
        <w:t>3</w:t>
      </w:r>
      <w:r w:rsidR="00B03E3C" w:rsidRPr="00B03E3C">
        <w:rPr>
          <w:rFonts w:hint="eastAsia"/>
          <w:color w:val="0000FF"/>
        </w:rPr>
        <w:t>.</w:t>
      </w:r>
      <w:r w:rsidR="00B03E3C" w:rsidRPr="00B03E3C">
        <w:rPr>
          <w:color w:val="0000FF"/>
        </w:rPr>
        <w:t>2</w:t>
      </w:r>
      <w:r w:rsidR="00B03E3C" w:rsidRPr="00B03E3C">
        <w:rPr>
          <w:rFonts w:hint="eastAsia"/>
          <w:color w:val="0000FF"/>
        </w:rPr>
        <w:t>，</w:t>
      </w:r>
      <w:r w:rsidR="00B03E3C" w:rsidRPr="00B03E3C">
        <w:rPr>
          <w:color w:val="0000FF"/>
        </w:rPr>
        <w:t>3.1.</w:t>
      </w:r>
      <w:r w:rsidR="00904A9C">
        <w:rPr>
          <w:color w:val="0000FF"/>
        </w:rPr>
        <w:t>3</w:t>
      </w:r>
      <w:r w:rsidR="00B03E3C" w:rsidRPr="00B03E3C">
        <w:rPr>
          <w:rFonts w:hint="eastAsia"/>
          <w:color w:val="0000FF"/>
        </w:rPr>
        <w:t>.</w:t>
      </w:r>
      <w:r w:rsidR="00B03E3C" w:rsidRPr="00B03E3C">
        <w:rPr>
          <w:color w:val="0000FF"/>
        </w:rPr>
        <w:t>3</w:t>
      </w:r>
      <w:r w:rsidR="00B03E3C" w:rsidRPr="00B03E3C">
        <w:rPr>
          <w:rFonts w:hint="eastAsia"/>
          <w:color w:val="0000FF"/>
        </w:rPr>
        <w:t>，</w:t>
      </w:r>
      <w:r w:rsidR="00B03E3C" w:rsidRPr="00B03E3C">
        <w:rPr>
          <w:rFonts w:hint="eastAsia"/>
          <w:color w:val="0000FF"/>
        </w:rPr>
        <w:t>.</w:t>
      </w:r>
      <w:r w:rsidR="00B03E3C" w:rsidRPr="00B03E3C">
        <w:rPr>
          <w:color w:val="0000FF"/>
        </w:rPr>
        <w:t>.....</w:t>
      </w:r>
      <w:r w:rsidRPr="00B03E3C">
        <w:rPr>
          <w:color w:val="0000FF"/>
        </w:rPr>
        <w:t>&gt;</w:t>
      </w:r>
    </w:p>
    <w:p w:rsidR="00EC2A3F" w:rsidRDefault="00EC2A3F" w:rsidP="00EC2A3F">
      <w:pPr>
        <w:pStyle w:val="level4"/>
        <w:spacing w:before="240" w:after="240"/>
        <w:ind w:left="635"/>
      </w:pPr>
      <w:r>
        <w:t>3.1.</w:t>
      </w:r>
      <w:r w:rsidR="002D526D">
        <w:t>4</w:t>
      </w:r>
      <w:r>
        <w:tab/>
      </w:r>
      <w:r w:rsidR="003A491A">
        <w:rPr>
          <w:rFonts w:hint="eastAsia"/>
          <w:lang w:eastAsia="zh-CN"/>
        </w:rPr>
        <w:t>算法</w:t>
      </w:r>
    </w:p>
    <w:p w:rsidR="00EC2A3F" w:rsidRPr="00B176D9" w:rsidRDefault="00EC2A3F" w:rsidP="00393850">
      <w:pPr>
        <w:pStyle w:val="level3text"/>
        <w:numPr>
          <w:ilvl w:val="12"/>
          <w:numId w:val="0"/>
        </w:numPr>
        <w:ind w:left="1350" w:hanging="716"/>
        <w:rPr>
          <w:color w:val="FF0000"/>
        </w:rPr>
      </w:pPr>
      <w:r w:rsidRPr="00B176D9">
        <w:rPr>
          <w:rFonts w:hint="eastAsia"/>
          <w:color w:val="FF0000"/>
        </w:rPr>
        <w:t>&lt;</w:t>
      </w:r>
      <w:r w:rsidR="00393850" w:rsidRPr="00393850">
        <w:rPr>
          <w:rFonts w:hint="eastAsia"/>
          <w:color w:val="FF0000"/>
        </w:rPr>
        <w:t>包括对设计算法的描述</w:t>
      </w:r>
      <w:r w:rsidRPr="00B176D9">
        <w:rPr>
          <w:rFonts w:hint="eastAsia"/>
          <w:color w:val="FF0000"/>
        </w:rPr>
        <w:t>&gt;</w:t>
      </w:r>
    </w:p>
    <w:p w:rsidR="00EC2A3F" w:rsidRPr="00393850" w:rsidRDefault="00EC2A3F" w:rsidP="00393850">
      <w:pPr>
        <w:pStyle w:val="level3text"/>
        <w:numPr>
          <w:ilvl w:val="12"/>
          <w:numId w:val="0"/>
        </w:numPr>
        <w:ind w:left="1350" w:hanging="716"/>
        <w:rPr>
          <w:color w:val="000000" w:themeColor="text1"/>
        </w:rPr>
      </w:pPr>
      <w:r w:rsidRPr="00393850">
        <w:rPr>
          <w:color w:val="000000" w:themeColor="text1"/>
        </w:rPr>
        <w:t xml:space="preserve">&lt; </w:t>
      </w:r>
      <w:r w:rsidR="00393850" w:rsidRPr="00393850">
        <w:rPr>
          <w:color w:val="000000" w:themeColor="text1"/>
        </w:rPr>
        <w:t>Include a description of the designed algorithms</w:t>
      </w:r>
      <w:r w:rsidRPr="00393850">
        <w:rPr>
          <w:color w:val="000000" w:themeColor="text1"/>
        </w:rPr>
        <w:t>&gt;</w:t>
      </w:r>
    </w:p>
    <w:p w:rsidR="00EC2A3F" w:rsidRDefault="00EC2A3F" w:rsidP="00EC2A3F">
      <w:pPr>
        <w:pStyle w:val="level4"/>
        <w:spacing w:before="240" w:after="240"/>
        <w:ind w:left="635"/>
      </w:pPr>
      <w:r>
        <w:t>3.1.</w:t>
      </w:r>
      <w:r w:rsidR="00631227">
        <w:t>5</w:t>
      </w:r>
      <w:r>
        <w:tab/>
      </w:r>
      <w:r w:rsidR="00631227">
        <w:rPr>
          <w:rFonts w:hint="eastAsia"/>
          <w:lang w:eastAsia="zh-CN"/>
        </w:rPr>
        <w:t>接口</w:t>
      </w:r>
    </w:p>
    <w:p w:rsidR="00EC2A3F" w:rsidRPr="00B176D9" w:rsidRDefault="00EC2A3F" w:rsidP="007633C8">
      <w:pPr>
        <w:pStyle w:val="level3text"/>
        <w:numPr>
          <w:ilvl w:val="12"/>
          <w:numId w:val="0"/>
        </w:numPr>
        <w:ind w:left="1350" w:hanging="716"/>
        <w:rPr>
          <w:color w:val="FF0000"/>
        </w:rPr>
      </w:pPr>
      <w:r w:rsidRPr="00B176D9">
        <w:rPr>
          <w:rFonts w:hint="eastAsia"/>
          <w:color w:val="FF0000"/>
        </w:rPr>
        <w:t>&lt;</w:t>
      </w:r>
      <w:r w:rsidR="007633C8" w:rsidRPr="007633C8">
        <w:rPr>
          <w:rFonts w:hint="eastAsia"/>
          <w:color w:val="FF0000"/>
        </w:rPr>
        <w:t>包括编码单元接口的说明</w:t>
      </w:r>
      <w:r w:rsidR="005C7ED7">
        <w:rPr>
          <w:rFonts w:hint="eastAsia"/>
          <w:color w:val="FF0000"/>
          <w:lang w:eastAsia="zh-CN"/>
        </w:rPr>
        <w:t xml:space="preserve"> </w:t>
      </w:r>
      <w:r w:rsidRPr="00B176D9">
        <w:rPr>
          <w:rFonts w:hint="eastAsia"/>
          <w:color w:val="FF0000"/>
        </w:rPr>
        <w:t>&gt;</w:t>
      </w:r>
    </w:p>
    <w:p w:rsidR="00EC2A3F" w:rsidRPr="00521C99" w:rsidRDefault="00EC2A3F" w:rsidP="00B023D1">
      <w:pPr>
        <w:pStyle w:val="level3text"/>
        <w:numPr>
          <w:ilvl w:val="12"/>
          <w:numId w:val="0"/>
        </w:numPr>
        <w:ind w:left="1350" w:hanging="716"/>
        <w:rPr>
          <w:color w:val="000000" w:themeColor="text1"/>
        </w:rPr>
      </w:pPr>
      <w:r w:rsidRPr="00521C99">
        <w:rPr>
          <w:color w:val="000000" w:themeColor="text1"/>
        </w:rPr>
        <w:t xml:space="preserve">&lt; </w:t>
      </w:r>
      <w:r w:rsidR="00B023D1" w:rsidRPr="00521C99">
        <w:rPr>
          <w:color w:val="000000" w:themeColor="text1"/>
        </w:rPr>
        <w:t xml:space="preserve">Include a description of the coding unit interfaces </w:t>
      </w:r>
      <w:r w:rsidRPr="00521C99">
        <w:rPr>
          <w:color w:val="000000" w:themeColor="text1"/>
        </w:rPr>
        <w:t>&gt;</w:t>
      </w:r>
    </w:p>
    <w:p w:rsidR="00EC2A3F" w:rsidRDefault="00EC2A3F" w:rsidP="00EC2A3F">
      <w:pPr>
        <w:pStyle w:val="level4"/>
        <w:spacing w:before="240" w:after="240"/>
        <w:ind w:left="635"/>
      </w:pPr>
      <w:r>
        <w:t>3.1.</w:t>
      </w:r>
      <w:r w:rsidR="00FD4445">
        <w:t>6</w:t>
      </w:r>
      <w:r>
        <w:tab/>
      </w:r>
      <w:r w:rsidR="00521C99">
        <w:rPr>
          <w:rFonts w:hint="eastAsia"/>
          <w:lang w:eastAsia="zh-CN"/>
        </w:rPr>
        <w:t>依赖（相关性）</w:t>
      </w:r>
    </w:p>
    <w:p w:rsidR="00EC2A3F" w:rsidRPr="00B176D9" w:rsidRDefault="00EC2A3F" w:rsidP="00521C99">
      <w:pPr>
        <w:pStyle w:val="level3text"/>
        <w:numPr>
          <w:ilvl w:val="12"/>
          <w:numId w:val="0"/>
        </w:numPr>
        <w:ind w:left="1350" w:hanging="716"/>
        <w:rPr>
          <w:color w:val="FF0000"/>
        </w:rPr>
      </w:pPr>
      <w:r w:rsidRPr="00B176D9">
        <w:rPr>
          <w:rFonts w:hint="eastAsia"/>
          <w:color w:val="FF0000"/>
        </w:rPr>
        <w:t>&lt;</w:t>
      </w:r>
      <w:r w:rsidR="00521C99" w:rsidRPr="00521C99">
        <w:rPr>
          <w:rFonts w:hint="eastAsia"/>
          <w:color w:val="FF0000"/>
        </w:rPr>
        <w:t>识别并描述依赖于此设计的其他组件或此功能所在的体系结构的其他区域的性质</w:t>
      </w:r>
      <w:r w:rsidRPr="00B176D9">
        <w:rPr>
          <w:rFonts w:hint="eastAsia"/>
          <w:color w:val="FF0000"/>
        </w:rPr>
        <w:t>&gt;</w:t>
      </w:r>
    </w:p>
    <w:p w:rsidR="00EC2A3F" w:rsidRPr="00521C99" w:rsidRDefault="00EC2A3F" w:rsidP="00521C99">
      <w:pPr>
        <w:pStyle w:val="level3text"/>
        <w:numPr>
          <w:ilvl w:val="12"/>
          <w:numId w:val="0"/>
        </w:numPr>
        <w:ind w:left="1350" w:hanging="716"/>
        <w:rPr>
          <w:color w:val="000000" w:themeColor="text1"/>
        </w:rPr>
      </w:pPr>
      <w:r w:rsidRPr="00521C99">
        <w:rPr>
          <w:color w:val="000000" w:themeColor="text1"/>
        </w:rPr>
        <w:t xml:space="preserve">&lt; </w:t>
      </w:r>
      <w:r w:rsidR="00521C99" w:rsidRPr="00521C99">
        <w:rPr>
          <w:color w:val="000000" w:themeColor="text1"/>
        </w:rPr>
        <w:t>Identify and describe the nature of dependencies upon other components of this design or other areas of the architecture in which this feature will reside</w:t>
      </w:r>
      <w:r w:rsidRPr="00521C99">
        <w:rPr>
          <w:color w:val="000000" w:themeColor="text1"/>
        </w:rPr>
        <w:t xml:space="preserve"> &gt;</w:t>
      </w:r>
    </w:p>
    <w:p w:rsidR="00EC2A3F" w:rsidRDefault="00EC2A3F" w:rsidP="00EC2A3F">
      <w:pPr>
        <w:pStyle w:val="level4"/>
        <w:spacing w:before="240" w:after="240"/>
        <w:ind w:left="635"/>
      </w:pPr>
      <w:r>
        <w:lastRenderedPageBreak/>
        <w:t>3.1.</w:t>
      </w:r>
      <w:r w:rsidR="00521C99">
        <w:t>7</w:t>
      </w:r>
      <w:r>
        <w:tab/>
      </w:r>
      <w:r w:rsidR="00521C99">
        <w:rPr>
          <w:rFonts w:hint="eastAsia"/>
          <w:lang w:eastAsia="zh-CN"/>
        </w:rPr>
        <w:t>错误</w:t>
      </w:r>
      <w:r w:rsidR="00521C99">
        <w:t>处理</w:t>
      </w:r>
    </w:p>
    <w:p w:rsidR="00EC2A3F" w:rsidRPr="00B176D9" w:rsidRDefault="00EC2A3F" w:rsidP="002469A0">
      <w:pPr>
        <w:pStyle w:val="level3text"/>
        <w:numPr>
          <w:ilvl w:val="12"/>
          <w:numId w:val="0"/>
        </w:numPr>
        <w:ind w:left="1350" w:hanging="716"/>
        <w:rPr>
          <w:color w:val="FF0000"/>
        </w:rPr>
      </w:pPr>
      <w:r w:rsidRPr="00B176D9">
        <w:rPr>
          <w:rFonts w:hint="eastAsia"/>
          <w:color w:val="FF0000"/>
        </w:rPr>
        <w:t>&lt;</w:t>
      </w:r>
      <w:r w:rsidR="002469A0" w:rsidRPr="002469A0">
        <w:rPr>
          <w:rFonts w:hint="eastAsia"/>
          <w:color w:val="FF0000"/>
        </w:rPr>
        <w:t>包括任何调试命令、启用扩展调试信息的设置、错误消息和与此组件关联的日志文件</w:t>
      </w:r>
      <w:r w:rsidRPr="00B176D9">
        <w:rPr>
          <w:rFonts w:hint="eastAsia"/>
          <w:color w:val="FF0000"/>
        </w:rPr>
        <w:t>&gt;</w:t>
      </w:r>
    </w:p>
    <w:p w:rsidR="00EC2A3F" w:rsidRPr="002469A0" w:rsidRDefault="00EC2A3F" w:rsidP="002469A0">
      <w:pPr>
        <w:pStyle w:val="level3text"/>
        <w:numPr>
          <w:ilvl w:val="12"/>
          <w:numId w:val="0"/>
        </w:numPr>
        <w:ind w:left="1350" w:hanging="716"/>
        <w:rPr>
          <w:color w:val="000000" w:themeColor="text1"/>
        </w:rPr>
      </w:pPr>
      <w:r w:rsidRPr="002469A0">
        <w:rPr>
          <w:color w:val="000000" w:themeColor="text1"/>
        </w:rPr>
        <w:t xml:space="preserve">&lt; </w:t>
      </w:r>
      <w:r w:rsidR="002469A0" w:rsidRPr="002469A0">
        <w:rPr>
          <w:color w:val="000000" w:themeColor="text1"/>
        </w:rPr>
        <w:t>Include any debug commands, settings to enable extended debugging information, error messages and log files associated with this component.</w:t>
      </w:r>
      <w:r w:rsidRPr="002469A0">
        <w:rPr>
          <w:color w:val="000000" w:themeColor="text1"/>
        </w:rPr>
        <w:t xml:space="preserve"> &gt;</w:t>
      </w:r>
    </w:p>
    <w:p w:rsidR="00EC2A3F" w:rsidRDefault="00EC2A3F" w:rsidP="00EC2A3F">
      <w:pPr>
        <w:pStyle w:val="level4"/>
        <w:spacing w:before="240" w:after="240"/>
        <w:ind w:left="635"/>
      </w:pPr>
      <w:r>
        <w:t>3.1.</w:t>
      </w:r>
      <w:r w:rsidR="00651F32">
        <w:t>8</w:t>
      </w:r>
      <w:r>
        <w:tab/>
      </w:r>
      <w:r w:rsidR="0080362C">
        <w:rPr>
          <w:rFonts w:hint="eastAsia"/>
          <w:lang w:eastAsia="zh-CN"/>
        </w:rPr>
        <w:t>GUI</w:t>
      </w:r>
      <w:r w:rsidR="0080362C">
        <w:t>实体模型</w:t>
      </w:r>
    </w:p>
    <w:p w:rsidR="00EC2A3F" w:rsidRPr="00B176D9" w:rsidRDefault="00EC2A3F" w:rsidP="00414911">
      <w:pPr>
        <w:pStyle w:val="level3text"/>
        <w:numPr>
          <w:ilvl w:val="12"/>
          <w:numId w:val="0"/>
        </w:numPr>
        <w:ind w:left="1350" w:hanging="716"/>
        <w:rPr>
          <w:color w:val="FF0000"/>
        </w:rPr>
      </w:pPr>
      <w:r w:rsidRPr="00B176D9">
        <w:rPr>
          <w:rFonts w:hint="eastAsia"/>
          <w:color w:val="FF0000"/>
        </w:rPr>
        <w:t>&lt;</w:t>
      </w:r>
      <w:r w:rsidR="00414911" w:rsidRPr="00414911">
        <w:rPr>
          <w:rFonts w:hint="eastAsia"/>
          <w:color w:val="FF0000"/>
        </w:rPr>
        <w:t>包括此组件的任何屏幕布局或用户界面模型</w:t>
      </w:r>
      <w:r w:rsidRPr="00B176D9">
        <w:rPr>
          <w:rFonts w:hint="eastAsia"/>
          <w:color w:val="FF0000"/>
        </w:rPr>
        <w:t>&gt;</w:t>
      </w:r>
    </w:p>
    <w:p w:rsidR="00EC2A3F" w:rsidRPr="00A77F82" w:rsidRDefault="00EC2A3F" w:rsidP="00414911">
      <w:pPr>
        <w:pStyle w:val="level3text"/>
        <w:numPr>
          <w:ilvl w:val="12"/>
          <w:numId w:val="0"/>
        </w:numPr>
        <w:ind w:left="1350" w:hanging="716"/>
        <w:rPr>
          <w:color w:val="000000" w:themeColor="text1"/>
        </w:rPr>
      </w:pPr>
      <w:r w:rsidRPr="00A77F82">
        <w:rPr>
          <w:color w:val="000000" w:themeColor="text1"/>
        </w:rPr>
        <w:t xml:space="preserve">&lt; </w:t>
      </w:r>
      <w:r w:rsidR="00414911" w:rsidRPr="00A77F82">
        <w:rPr>
          <w:color w:val="000000" w:themeColor="text1"/>
        </w:rPr>
        <w:t>Include any screen layouts or user interface mockups for this component.</w:t>
      </w:r>
      <w:r w:rsidRPr="00A77F82">
        <w:rPr>
          <w:color w:val="000000" w:themeColor="text1"/>
        </w:rPr>
        <w:t xml:space="preserve"> &gt;</w:t>
      </w:r>
    </w:p>
    <w:p w:rsidR="004B4BA3" w:rsidRDefault="003F31AF">
      <w:pPr>
        <w:pStyle w:val="2"/>
      </w:pPr>
      <w:bookmarkStart w:id="22" w:name="_Toc132103426"/>
      <w:r>
        <w:rPr>
          <w:lang w:eastAsia="zh-CN"/>
        </w:rPr>
        <w:t>组件</w:t>
      </w:r>
      <w:r>
        <w:rPr>
          <w:rFonts w:hint="eastAsia"/>
          <w:lang w:eastAsia="zh-CN"/>
        </w:rPr>
        <w:t>-</w:t>
      </w:r>
      <w:r>
        <w:rPr>
          <w:lang w:eastAsia="zh-CN"/>
        </w:rPr>
        <w:t>2</w:t>
      </w:r>
      <w:r w:rsidR="000C0FEF">
        <w:rPr>
          <w:lang w:eastAsia="zh-CN"/>
        </w:rPr>
        <w:t>设计描述</w:t>
      </w:r>
      <w:bookmarkEnd w:id="22"/>
    </w:p>
    <w:p w:rsidR="00833DF4" w:rsidRDefault="00833DF4">
      <w:pPr>
        <w:pStyle w:val="template"/>
        <w:rPr>
          <w:color w:val="0000FF"/>
        </w:rPr>
      </w:pPr>
      <w:r w:rsidRPr="00962CAE">
        <w:rPr>
          <w:color w:val="0000FF"/>
        </w:rPr>
        <w:t>&lt;</w:t>
      </w:r>
      <w:r w:rsidRPr="00962CAE">
        <w:rPr>
          <w:rFonts w:hint="eastAsia"/>
          <w:color w:val="0000FF"/>
          <w:lang w:eastAsia="zh-CN"/>
        </w:rPr>
        <w:t>根据</w:t>
      </w:r>
      <w:r w:rsidRPr="00962CAE">
        <w:rPr>
          <w:color w:val="0000FF"/>
        </w:rPr>
        <w:t>项目需求</w:t>
      </w:r>
      <w:r w:rsidRPr="00962CAE">
        <w:rPr>
          <w:rFonts w:hint="eastAsia"/>
          <w:color w:val="0000FF"/>
          <w:lang w:eastAsia="zh-CN"/>
        </w:rPr>
        <w:t>，</w:t>
      </w:r>
      <w:r w:rsidRPr="00962CAE">
        <w:rPr>
          <w:color w:val="0000FF"/>
        </w:rPr>
        <w:t>依次扩展</w:t>
      </w:r>
      <w:r w:rsidRPr="00962CAE">
        <w:rPr>
          <w:rFonts w:hint="eastAsia"/>
          <w:color w:val="0000FF"/>
          <w:lang w:eastAsia="zh-CN"/>
        </w:rPr>
        <w:t xml:space="preserve"> </w:t>
      </w:r>
      <w:r w:rsidR="00441FAD" w:rsidRPr="00962CAE">
        <w:rPr>
          <w:color w:val="0000FF"/>
          <w:lang w:eastAsia="zh-CN"/>
        </w:rPr>
        <w:t>3</w:t>
      </w:r>
      <w:r w:rsidRPr="00962CAE">
        <w:rPr>
          <w:color w:val="0000FF"/>
          <w:lang w:eastAsia="zh-CN"/>
        </w:rPr>
        <w:t>.2</w:t>
      </w:r>
      <w:r w:rsidRPr="00962CAE">
        <w:rPr>
          <w:rFonts w:hint="eastAsia"/>
          <w:color w:val="0000FF"/>
          <w:lang w:eastAsia="zh-CN"/>
        </w:rPr>
        <w:t>，</w:t>
      </w:r>
      <w:r w:rsidR="00441FAD" w:rsidRPr="00962CAE">
        <w:rPr>
          <w:color w:val="0000FF"/>
          <w:lang w:eastAsia="zh-CN"/>
        </w:rPr>
        <w:t>3</w:t>
      </w:r>
      <w:r w:rsidRPr="00962CAE">
        <w:rPr>
          <w:color w:val="0000FF"/>
          <w:lang w:eastAsia="zh-CN"/>
        </w:rPr>
        <w:t>.3</w:t>
      </w:r>
      <w:r w:rsidRPr="00962CAE">
        <w:rPr>
          <w:rFonts w:hint="eastAsia"/>
          <w:color w:val="0000FF"/>
          <w:lang w:eastAsia="zh-CN"/>
        </w:rPr>
        <w:t>，</w:t>
      </w:r>
      <w:r w:rsidRPr="00962CAE">
        <w:rPr>
          <w:rFonts w:hint="eastAsia"/>
          <w:color w:val="0000FF"/>
          <w:lang w:eastAsia="zh-CN"/>
        </w:rPr>
        <w:t>.</w:t>
      </w:r>
      <w:r w:rsidRPr="00962CAE">
        <w:rPr>
          <w:color w:val="0000FF"/>
          <w:lang w:eastAsia="zh-CN"/>
        </w:rPr>
        <w:t>.....</w:t>
      </w:r>
      <w:r w:rsidRPr="00962CAE">
        <w:rPr>
          <w:color w:val="0000FF"/>
        </w:rPr>
        <w:t>&gt;</w:t>
      </w:r>
    </w:p>
    <w:p w:rsidR="00423A22" w:rsidRDefault="007019E1" w:rsidP="00423A22">
      <w:pPr>
        <w:pStyle w:val="2"/>
      </w:pPr>
      <w:bookmarkStart w:id="23" w:name="_Toc132103427"/>
      <w:r>
        <w:rPr>
          <w:rFonts w:hint="eastAsia"/>
          <w:lang w:eastAsia="zh-CN"/>
        </w:rPr>
        <w:sym w:font="Wingdings" w:char="F0B2"/>
      </w:r>
      <w:r>
        <w:rPr>
          <w:rFonts w:hint="eastAsia"/>
          <w:lang w:eastAsia="zh-CN"/>
        </w:rPr>
        <w:sym w:font="Wingdings" w:char="F0B2"/>
      </w:r>
      <w:r>
        <w:rPr>
          <w:rFonts w:hint="eastAsia"/>
          <w:lang w:eastAsia="zh-CN"/>
        </w:rPr>
        <w:sym w:font="Wingdings" w:char="F0B2"/>
      </w:r>
      <w:bookmarkEnd w:id="23"/>
    </w:p>
    <w:p w:rsidR="00423A22" w:rsidRDefault="00423A22" w:rsidP="00423A22">
      <w:pPr>
        <w:pStyle w:val="template"/>
        <w:rPr>
          <w:color w:val="0000FF"/>
        </w:rPr>
      </w:pPr>
      <w:r w:rsidRPr="00962CAE">
        <w:rPr>
          <w:color w:val="0000FF"/>
        </w:rPr>
        <w:t>&lt;</w:t>
      </w:r>
      <w:r w:rsidRPr="00962CAE">
        <w:rPr>
          <w:rFonts w:hint="eastAsia"/>
          <w:color w:val="0000FF"/>
          <w:lang w:eastAsia="zh-CN"/>
        </w:rPr>
        <w:t>根据</w:t>
      </w:r>
      <w:r w:rsidRPr="00962CAE">
        <w:rPr>
          <w:color w:val="0000FF"/>
        </w:rPr>
        <w:t>项目需求</w:t>
      </w:r>
      <w:r w:rsidRPr="00962CAE">
        <w:rPr>
          <w:rFonts w:hint="eastAsia"/>
          <w:color w:val="0000FF"/>
          <w:lang w:eastAsia="zh-CN"/>
        </w:rPr>
        <w:t>，</w:t>
      </w:r>
      <w:r w:rsidRPr="00962CAE">
        <w:rPr>
          <w:color w:val="0000FF"/>
        </w:rPr>
        <w:t>依次扩展</w:t>
      </w:r>
      <w:r w:rsidRPr="00962CAE">
        <w:rPr>
          <w:rFonts w:hint="eastAsia"/>
          <w:color w:val="0000FF"/>
          <w:lang w:eastAsia="zh-CN"/>
        </w:rPr>
        <w:t xml:space="preserve"> </w:t>
      </w:r>
      <w:r w:rsidRPr="00962CAE">
        <w:rPr>
          <w:color w:val="0000FF"/>
          <w:lang w:eastAsia="zh-CN"/>
        </w:rPr>
        <w:t>3.2</w:t>
      </w:r>
      <w:r w:rsidRPr="00962CAE">
        <w:rPr>
          <w:rFonts w:hint="eastAsia"/>
          <w:color w:val="0000FF"/>
          <w:lang w:eastAsia="zh-CN"/>
        </w:rPr>
        <w:t>，</w:t>
      </w:r>
      <w:r w:rsidRPr="00962CAE">
        <w:rPr>
          <w:color w:val="0000FF"/>
          <w:lang w:eastAsia="zh-CN"/>
        </w:rPr>
        <w:t>3.3</w:t>
      </w:r>
      <w:r w:rsidRPr="00962CAE">
        <w:rPr>
          <w:rFonts w:hint="eastAsia"/>
          <w:color w:val="0000FF"/>
          <w:lang w:eastAsia="zh-CN"/>
        </w:rPr>
        <w:t>，</w:t>
      </w:r>
      <w:r w:rsidRPr="00962CAE">
        <w:rPr>
          <w:rFonts w:hint="eastAsia"/>
          <w:color w:val="0000FF"/>
          <w:lang w:eastAsia="zh-CN"/>
        </w:rPr>
        <w:t>.</w:t>
      </w:r>
      <w:r w:rsidRPr="00962CAE">
        <w:rPr>
          <w:color w:val="0000FF"/>
          <w:lang w:eastAsia="zh-CN"/>
        </w:rPr>
        <w:t>.....</w:t>
      </w:r>
      <w:r w:rsidRPr="00962CAE">
        <w:rPr>
          <w:color w:val="0000FF"/>
        </w:rPr>
        <w:t>&gt;</w:t>
      </w:r>
    </w:p>
    <w:p w:rsidR="004B4BA3" w:rsidRDefault="00395361">
      <w:pPr>
        <w:pStyle w:val="1"/>
      </w:pPr>
      <w:bookmarkStart w:id="24" w:name="_Toc132103428"/>
      <w:r>
        <w:rPr>
          <w:rFonts w:hint="eastAsia"/>
          <w:lang w:eastAsia="zh-CN"/>
        </w:rPr>
        <w:t>未解决问题列表</w:t>
      </w:r>
      <w:bookmarkEnd w:id="24"/>
    </w:p>
    <w:p w:rsidR="004D4CAE" w:rsidRPr="004D4CAE" w:rsidRDefault="004D4CAE">
      <w:pPr>
        <w:pStyle w:val="template"/>
        <w:rPr>
          <w:color w:val="FF0000"/>
        </w:rPr>
      </w:pPr>
      <w:r w:rsidRPr="004D4CAE">
        <w:rPr>
          <w:rFonts w:hint="eastAsia"/>
          <w:color w:val="FF0000"/>
        </w:rPr>
        <w:t>&lt;</w:t>
      </w:r>
      <w:r w:rsidR="00395361" w:rsidRPr="00395361">
        <w:rPr>
          <w:rFonts w:hint="eastAsia"/>
          <w:color w:val="FF0000"/>
        </w:rPr>
        <w:t>在此列出任何悬而未决的问题</w:t>
      </w:r>
      <w:r w:rsidRPr="004D4CAE">
        <w:rPr>
          <w:rFonts w:hint="eastAsia"/>
          <w:color w:val="FF0000"/>
        </w:rPr>
        <w:t>&gt;</w:t>
      </w:r>
    </w:p>
    <w:p w:rsidR="004B4BA3" w:rsidRDefault="004B4BA3" w:rsidP="004B153D">
      <w:pPr>
        <w:pStyle w:val="template"/>
      </w:pPr>
      <w:r>
        <w:t>&lt;</w:t>
      </w:r>
      <w:r w:rsidR="00395361" w:rsidRPr="00395361">
        <w:t xml:space="preserve"> List out any open issues herein </w:t>
      </w:r>
      <w:r>
        <w:t>&gt;</w:t>
      </w:r>
    </w:p>
    <w:sectPr w:rsidR="004B4BA3" w:rsidSect="0034304C">
      <w:headerReference w:type="default" r:id="rId19"/>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51" w:rsidRDefault="00301C51">
      <w:r>
        <w:separator/>
      </w:r>
    </w:p>
  </w:endnote>
  <w:endnote w:type="continuationSeparator" w:id="0">
    <w:p w:rsidR="00301C51" w:rsidRDefault="0030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034797" w:rsidRDefault="00B7158E">
    <w:pPr>
      <w:pStyle w:val="a3"/>
      <w:jc w:val="center"/>
      <w:rPr>
        <w:i w:val="0"/>
      </w:rPr>
    </w:pPr>
    <w:r>
      <w:rPr>
        <w:i w:val="0"/>
      </w:rPr>
      <w:t>计算机学院</w:t>
    </w:r>
    <w:r>
      <w:rPr>
        <w:rFonts w:hint="eastAsia"/>
        <w:i w:val="0"/>
        <w:lang w:eastAsia="zh-CN"/>
      </w:rPr>
      <w:t>、</w:t>
    </w:r>
    <w:r>
      <w:rPr>
        <w:i w:val="0"/>
      </w:rPr>
      <w:t>软件学院</w:t>
    </w:r>
    <w:r>
      <w:rPr>
        <w:rFonts w:hint="eastAsia"/>
        <w:i w:val="0"/>
        <w:lang w:eastAsia="zh-CN"/>
      </w:rPr>
      <w:t>、网络安全学院</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51" w:rsidRDefault="00301C51">
      <w:r>
        <w:separator/>
      </w:r>
    </w:p>
  </w:footnote>
  <w:footnote w:type="continuationSeparator" w:id="0">
    <w:p w:rsidR="00301C51" w:rsidRDefault="00301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C2" w:rsidRDefault="00AD49C2">
    <w:pPr>
      <w:pStyle w:val="a4"/>
    </w:pPr>
    <w:r>
      <w:rPr>
        <w:noProof/>
        <w:lang w:eastAsia="zh-CN"/>
      </w:rPr>
      <w:drawing>
        <wp:anchor distT="0" distB="0" distL="114300" distR="114300" simplePos="0" relativeHeight="251658240" behindDoc="0" locked="0" layoutInCell="1" allowOverlap="1">
          <wp:simplePos x="0" y="0"/>
          <wp:positionH relativeFrom="margin">
            <wp:align>right</wp:align>
          </wp:positionH>
          <wp:positionV relativeFrom="paragraph">
            <wp:posOffset>-361950</wp:posOffset>
          </wp:positionV>
          <wp:extent cx="3211200" cy="810000"/>
          <wp:effectExtent l="0" t="0" r="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3211200" cy="810000"/>
                  </a:xfrm>
                  <a:prstGeom prst="rect">
                    <a:avLst/>
                  </a:prstGeom>
                </pic:spPr>
              </pic:pic>
            </a:graphicData>
          </a:graphic>
          <wp14:sizeRelH relativeFrom="margin">
            <wp14:pctWidth>0</wp14:pctWidth>
          </wp14:sizeRelH>
          <wp14:sizeRelV relativeFrom="margin">
            <wp14:pctHeight>0</wp14:pctHeight>
          </wp14:sizeRelV>
        </wp:anchor>
      </w:drawing>
    </w:r>
  </w:p>
  <w:p w:rsidR="00AD49C2" w:rsidRDefault="00AD49C2">
    <w:pPr>
      <w:pStyle w:val="a4"/>
    </w:pPr>
  </w:p>
  <w:p w:rsidR="00AD49C2" w:rsidRDefault="00AD49C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34304C">
    <w:pPr>
      <w:pStyle w:val="a4"/>
    </w:pPr>
    <w:r>
      <w:rPr>
        <w:rFonts w:hint="eastAsia"/>
        <w:lang w:eastAsia="zh-CN"/>
      </w:rPr>
      <w:t>软件概要设计</w:t>
    </w:r>
    <w:r w:rsidR="00D35A06">
      <w:t>说明书</w:t>
    </w:r>
    <w:r w:rsidR="004B4BA3">
      <w:tab/>
    </w:r>
    <w:r w:rsidR="004B4BA3">
      <w:tab/>
      <w:t xml:space="preserve">Page </w:t>
    </w:r>
    <w:r w:rsidR="004B4BA3">
      <w:fldChar w:fldCharType="begin"/>
    </w:r>
    <w:r w:rsidR="004B4BA3">
      <w:instrText xml:space="preserve"> PAGE  \* MERGEFORMAT </w:instrText>
    </w:r>
    <w:r w:rsidR="004B4BA3">
      <w:fldChar w:fldCharType="separate"/>
    </w:r>
    <w:r w:rsidR="00B668AF">
      <w:rPr>
        <w:noProof/>
      </w:rPr>
      <w:t>iii</w:t>
    </w:r>
    <w:r w:rsidR="004B4BA3">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3A1A09">
    <w:pPr>
      <w:pStyle w:val="a4"/>
      <w:tabs>
        <w:tab w:val="clear" w:pos="9360"/>
        <w:tab w:val="right" w:pos="9630"/>
      </w:tabs>
    </w:pPr>
    <w:r>
      <w:rPr>
        <w:rFonts w:hint="eastAsia"/>
        <w:lang w:eastAsia="zh-CN"/>
      </w:rPr>
      <w:t>软件</w:t>
    </w:r>
    <w:r w:rsidR="0034304C">
      <w:rPr>
        <w:rFonts w:hint="eastAsia"/>
        <w:lang w:eastAsia="zh-CN"/>
      </w:rPr>
      <w:t>概要设计</w:t>
    </w:r>
    <w:r>
      <w:t>说明书</w:t>
    </w:r>
    <w:r w:rsidR="004B4BA3">
      <w:tab/>
    </w:r>
    <w:r w:rsidR="004B4BA3">
      <w:tab/>
      <w:t xml:space="preserve">Page </w:t>
    </w:r>
    <w:r w:rsidR="004B4BA3">
      <w:fldChar w:fldCharType="begin"/>
    </w:r>
    <w:r w:rsidR="004B4BA3">
      <w:instrText xml:space="preserve"> PAGE  \* MERGEFORMAT </w:instrText>
    </w:r>
    <w:r w:rsidR="004B4BA3">
      <w:fldChar w:fldCharType="separate"/>
    </w:r>
    <w:r w:rsidR="00B668AF">
      <w:rPr>
        <w:noProof/>
      </w:rPr>
      <w:t>11</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2"/>
    <w:multiLevelType w:val="singleLevel"/>
    <w:tmpl w:val="00000002"/>
    <w:name w:val="WW8Num2"/>
    <w:lvl w:ilvl="0">
      <w:start w:val="1"/>
      <w:numFmt w:val="decimal"/>
      <w:lvlText w:val="%1."/>
      <w:lvlJc w:val="left"/>
      <w:pPr>
        <w:tabs>
          <w:tab w:val="num" w:pos="864"/>
        </w:tabs>
        <w:ind w:left="864"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864"/>
        </w:tabs>
        <w:ind w:left="864" w:hanging="360"/>
      </w:pPr>
    </w:lvl>
  </w:abstractNum>
  <w:abstractNum w:abstractNumId="3" w15:restartNumberingAfterBreak="0">
    <w:nsid w:val="02EF3400"/>
    <w:multiLevelType w:val="hybridMultilevel"/>
    <w:tmpl w:val="B97EAEC4"/>
    <w:lvl w:ilvl="0" w:tplc="FF7A9BC8">
      <w:start w:val="1"/>
      <w:numFmt w:val="decimal"/>
      <w:lvlText w:val="%1."/>
      <w:lvlJc w:val="left"/>
      <w:pPr>
        <w:ind w:left="1800" w:hanging="360"/>
      </w:pPr>
      <w:rPr>
        <w:rFonts w:hint="default"/>
      </w:r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F467BE3"/>
    <w:multiLevelType w:val="hybridMultilevel"/>
    <w:tmpl w:val="07C46B7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AB7174"/>
    <w:multiLevelType w:val="hybridMultilevel"/>
    <w:tmpl w:val="5E1830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7DE545A"/>
    <w:multiLevelType w:val="hybridMultilevel"/>
    <w:tmpl w:val="C3EA887A"/>
    <w:lvl w:ilvl="0" w:tplc="9486504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4FC7470E"/>
    <w:multiLevelType w:val="hybridMultilevel"/>
    <w:tmpl w:val="68E0D0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8311E4D"/>
    <w:multiLevelType w:val="hybridMultilevel"/>
    <w:tmpl w:val="D5EA0F02"/>
    <w:lvl w:ilvl="0" w:tplc="FF7A9B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6"/>
  </w:num>
  <w:num w:numId="3">
    <w:abstractNumId w:val="5"/>
  </w:num>
  <w:num w:numId="4">
    <w:abstractNumId w:val="7"/>
  </w:num>
  <w:num w:numId="5">
    <w:abstractNumId w:val="8"/>
  </w:num>
  <w:num w:numId="6">
    <w:abstractNumId w:val="3"/>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1247"/>
    <w:rsid w:val="00024573"/>
    <w:rsid w:val="00034797"/>
    <w:rsid w:val="00045473"/>
    <w:rsid w:val="000533E7"/>
    <w:rsid w:val="0007660C"/>
    <w:rsid w:val="00077774"/>
    <w:rsid w:val="00081529"/>
    <w:rsid w:val="000C0FEF"/>
    <w:rsid w:val="000F2D9B"/>
    <w:rsid w:val="00114767"/>
    <w:rsid w:val="001619F4"/>
    <w:rsid w:val="001715F0"/>
    <w:rsid w:val="00181DEE"/>
    <w:rsid w:val="001A3BEF"/>
    <w:rsid w:val="001C6B2F"/>
    <w:rsid w:val="001D1C48"/>
    <w:rsid w:val="001D5AE7"/>
    <w:rsid w:val="002026A1"/>
    <w:rsid w:val="00230377"/>
    <w:rsid w:val="002469A0"/>
    <w:rsid w:val="00253804"/>
    <w:rsid w:val="00262903"/>
    <w:rsid w:val="00276843"/>
    <w:rsid w:val="0028084A"/>
    <w:rsid w:val="00294E0D"/>
    <w:rsid w:val="002D3F62"/>
    <w:rsid w:val="002D526D"/>
    <w:rsid w:val="002E3354"/>
    <w:rsid w:val="00301C51"/>
    <w:rsid w:val="003070CC"/>
    <w:rsid w:val="0034304C"/>
    <w:rsid w:val="00364640"/>
    <w:rsid w:val="00374FCF"/>
    <w:rsid w:val="00381A0E"/>
    <w:rsid w:val="003936CD"/>
    <w:rsid w:val="00393850"/>
    <w:rsid w:val="00395361"/>
    <w:rsid w:val="003A1A09"/>
    <w:rsid w:val="003A491A"/>
    <w:rsid w:val="003B63B3"/>
    <w:rsid w:val="003C4553"/>
    <w:rsid w:val="003D183E"/>
    <w:rsid w:val="003D59C4"/>
    <w:rsid w:val="003F31AF"/>
    <w:rsid w:val="003F3A13"/>
    <w:rsid w:val="00402FC8"/>
    <w:rsid w:val="00414911"/>
    <w:rsid w:val="00414EF5"/>
    <w:rsid w:val="00423A22"/>
    <w:rsid w:val="00424D19"/>
    <w:rsid w:val="00441FAD"/>
    <w:rsid w:val="004447E0"/>
    <w:rsid w:val="00445DE3"/>
    <w:rsid w:val="00451783"/>
    <w:rsid w:val="00467795"/>
    <w:rsid w:val="00471DB3"/>
    <w:rsid w:val="00472207"/>
    <w:rsid w:val="004737BE"/>
    <w:rsid w:val="0048067E"/>
    <w:rsid w:val="0048633A"/>
    <w:rsid w:val="004877ED"/>
    <w:rsid w:val="004954EA"/>
    <w:rsid w:val="004956D8"/>
    <w:rsid w:val="004A56DD"/>
    <w:rsid w:val="004B153D"/>
    <w:rsid w:val="004B193E"/>
    <w:rsid w:val="004B4BA3"/>
    <w:rsid w:val="004B638C"/>
    <w:rsid w:val="004D4CAE"/>
    <w:rsid w:val="004D7F91"/>
    <w:rsid w:val="004E548D"/>
    <w:rsid w:val="00512818"/>
    <w:rsid w:val="00514A53"/>
    <w:rsid w:val="00516F85"/>
    <w:rsid w:val="00521C99"/>
    <w:rsid w:val="00562CA0"/>
    <w:rsid w:val="00565A6A"/>
    <w:rsid w:val="0057030D"/>
    <w:rsid w:val="00576334"/>
    <w:rsid w:val="005824CA"/>
    <w:rsid w:val="00592426"/>
    <w:rsid w:val="00594739"/>
    <w:rsid w:val="005A6BC9"/>
    <w:rsid w:val="005B0056"/>
    <w:rsid w:val="005C7ED7"/>
    <w:rsid w:val="005D04C1"/>
    <w:rsid w:val="005D20A8"/>
    <w:rsid w:val="005D3295"/>
    <w:rsid w:val="005D5DCD"/>
    <w:rsid w:val="006204FB"/>
    <w:rsid w:val="00630FBC"/>
    <w:rsid w:val="00631227"/>
    <w:rsid w:val="006409DE"/>
    <w:rsid w:val="006473B3"/>
    <w:rsid w:val="006517B8"/>
    <w:rsid w:val="00651F32"/>
    <w:rsid w:val="0069473B"/>
    <w:rsid w:val="006A588B"/>
    <w:rsid w:val="006C2221"/>
    <w:rsid w:val="006C6084"/>
    <w:rsid w:val="006D7EFA"/>
    <w:rsid w:val="006E249F"/>
    <w:rsid w:val="006E72B8"/>
    <w:rsid w:val="007019E1"/>
    <w:rsid w:val="00721DB2"/>
    <w:rsid w:val="00733E8D"/>
    <w:rsid w:val="0075012F"/>
    <w:rsid w:val="007633C8"/>
    <w:rsid w:val="007B38D8"/>
    <w:rsid w:val="007B634E"/>
    <w:rsid w:val="007F78D6"/>
    <w:rsid w:val="00801070"/>
    <w:rsid w:val="0080362C"/>
    <w:rsid w:val="0080471E"/>
    <w:rsid w:val="00825BEF"/>
    <w:rsid w:val="00833DF4"/>
    <w:rsid w:val="00847547"/>
    <w:rsid w:val="00853782"/>
    <w:rsid w:val="00881BD7"/>
    <w:rsid w:val="0088454C"/>
    <w:rsid w:val="008B3F3E"/>
    <w:rsid w:val="008C4B27"/>
    <w:rsid w:val="008C4F47"/>
    <w:rsid w:val="00904A9C"/>
    <w:rsid w:val="009050B8"/>
    <w:rsid w:val="00962CAE"/>
    <w:rsid w:val="00970525"/>
    <w:rsid w:val="00971FD3"/>
    <w:rsid w:val="00981355"/>
    <w:rsid w:val="009839DD"/>
    <w:rsid w:val="00986034"/>
    <w:rsid w:val="00986949"/>
    <w:rsid w:val="009B348A"/>
    <w:rsid w:val="009D33DA"/>
    <w:rsid w:val="009D5AB4"/>
    <w:rsid w:val="00A06A10"/>
    <w:rsid w:val="00A17BF0"/>
    <w:rsid w:val="00A226F6"/>
    <w:rsid w:val="00A2403B"/>
    <w:rsid w:val="00A309AC"/>
    <w:rsid w:val="00A457F3"/>
    <w:rsid w:val="00A56F99"/>
    <w:rsid w:val="00A60289"/>
    <w:rsid w:val="00A77F82"/>
    <w:rsid w:val="00A9093A"/>
    <w:rsid w:val="00A96C1B"/>
    <w:rsid w:val="00AA34AE"/>
    <w:rsid w:val="00AA564D"/>
    <w:rsid w:val="00AB481C"/>
    <w:rsid w:val="00AB6805"/>
    <w:rsid w:val="00AB7DC5"/>
    <w:rsid w:val="00AD1C65"/>
    <w:rsid w:val="00AD49C2"/>
    <w:rsid w:val="00AE0B22"/>
    <w:rsid w:val="00B00DF0"/>
    <w:rsid w:val="00B023D1"/>
    <w:rsid w:val="00B03E3C"/>
    <w:rsid w:val="00B14753"/>
    <w:rsid w:val="00B15762"/>
    <w:rsid w:val="00B176D9"/>
    <w:rsid w:val="00B17D7D"/>
    <w:rsid w:val="00B3724F"/>
    <w:rsid w:val="00B60A20"/>
    <w:rsid w:val="00B668AF"/>
    <w:rsid w:val="00B7158E"/>
    <w:rsid w:val="00B77D22"/>
    <w:rsid w:val="00B853EC"/>
    <w:rsid w:val="00BA225F"/>
    <w:rsid w:val="00BC6ABF"/>
    <w:rsid w:val="00C14227"/>
    <w:rsid w:val="00C40491"/>
    <w:rsid w:val="00C4520B"/>
    <w:rsid w:val="00C84DD5"/>
    <w:rsid w:val="00CC08F9"/>
    <w:rsid w:val="00CE4231"/>
    <w:rsid w:val="00D0082E"/>
    <w:rsid w:val="00D039B3"/>
    <w:rsid w:val="00D17031"/>
    <w:rsid w:val="00D2064E"/>
    <w:rsid w:val="00D35A06"/>
    <w:rsid w:val="00D6429D"/>
    <w:rsid w:val="00D67D28"/>
    <w:rsid w:val="00D758AB"/>
    <w:rsid w:val="00D870D3"/>
    <w:rsid w:val="00DD2019"/>
    <w:rsid w:val="00DD35C1"/>
    <w:rsid w:val="00DD710D"/>
    <w:rsid w:val="00E06611"/>
    <w:rsid w:val="00E2100C"/>
    <w:rsid w:val="00E27389"/>
    <w:rsid w:val="00E30C39"/>
    <w:rsid w:val="00E559DE"/>
    <w:rsid w:val="00E65E0C"/>
    <w:rsid w:val="00E708C5"/>
    <w:rsid w:val="00E722FC"/>
    <w:rsid w:val="00E821F9"/>
    <w:rsid w:val="00E82F48"/>
    <w:rsid w:val="00E8755D"/>
    <w:rsid w:val="00EA06DA"/>
    <w:rsid w:val="00EC2A3F"/>
    <w:rsid w:val="00ED05EB"/>
    <w:rsid w:val="00ED5036"/>
    <w:rsid w:val="00EE1D9E"/>
    <w:rsid w:val="00F34AEA"/>
    <w:rsid w:val="00F55A5E"/>
    <w:rsid w:val="00F77883"/>
    <w:rsid w:val="00F85074"/>
    <w:rsid w:val="00F92371"/>
    <w:rsid w:val="00F966A7"/>
    <w:rsid w:val="00FD4445"/>
    <w:rsid w:val="00FD5E36"/>
    <w:rsid w:val="00FE1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83F4414-CD09-4809-80E3-61C88833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customStyle="1" w:styleId="a7">
    <w:name w:val="表头样式"/>
    <w:basedOn w:val="a"/>
    <w:link w:val="Char"/>
    <w:rsid w:val="006D7EFA"/>
    <w:pPr>
      <w:keepNext/>
      <w:autoSpaceDE w:val="0"/>
      <w:autoSpaceDN w:val="0"/>
      <w:adjustRightInd w:val="0"/>
      <w:spacing w:line="360" w:lineRule="auto"/>
      <w:jc w:val="center"/>
    </w:pPr>
    <w:rPr>
      <w:rFonts w:ascii="Arial" w:hAnsi="Arial"/>
      <w:b/>
      <w:sz w:val="21"/>
      <w:szCs w:val="21"/>
      <w:lang w:eastAsia="zh-CN"/>
    </w:rPr>
  </w:style>
  <w:style w:type="paragraph" w:customStyle="1" w:styleId="a8">
    <w:name w:val="表格文本"/>
    <w:basedOn w:val="a"/>
    <w:autoRedefine/>
    <w:rsid w:val="006D7EFA"/>
    <w:pPr>
      <w:keepNext/>
      <w:tabs>
        <w:tab w:val="decimal" w:pos="-2"/>
      </w:tabs>
      <w:autoSpaceDE w:val="0"/>
      <w:autoSpaceDN w:val="0"/>
      <w:adjustRightInd w:val="0"/>
      <w:spacing w:line="360" w:lineRule="auto"/>
      <w:ind w:leftChars="-142" w:left="-298"/>
      <w:jc w:val="center"/>
    </w:pPr>
    <w:rPr>
      <w:rFonts w:ascii="Arial" w:hAnsi="Arial"/>
      <w:noProof/>
      <w:sz w:val="21"/>
      <w:szCs w:val="21"/>
      <w:lang w:eastAsia="zh-CN"/>
    </w:rPr>
  </w:style>
  <w:style w:type="character" w:customStyle="1" w:styleId="Char">
    <w:name w:val="表头样式 Char"/>
    <w:link w:val="a7"/>
    <w:rsid w:val="006D7EFA"/>
    <w:rPr>
      <w:rFonts w:ascii="Arial" w:eastAsia="宋体" w:hAnsi="Arial"/>
      <w:b/>
      <w:sz w:val="21"/>
      <w:szCs w:val="21"/>
    </w:rPr>
  </w:style>
  <w:style w:type="paragraph" w:styleId="a9">
    <w:name w:val="List Paragraph"/>
    <w:basedOn w:val="a"/>
    <w:uiPriority w:val="34"/>
    <w:qFormat/>
    <w:rsid w:val="00451783"/>
    <w:pPr>
      <w:ind w:firstLineChars="200" w:firstLine="420"/>
    </w:pPr>
  </w:style>
  <w:style w:type="paragraph" w:customStyle="1" w:styleId="infoblue">
    <w:name w:val="infoblue"/>
    <w:basedOn w:val="a"/>
    <w:next w:val="a"/>
    <w:rsid w:val="006E249F"/>
    <w:pPr>
      <w:suppressAutoHyphens/>
      <w:spacing w:before="100" w:line="240" w:lineRule="auto"/>
      <w:ind w:left="144"/>
    </w:pPr>
    <w:rPr>
      <w:rFonts w:ascii="Times New Roman" w:eastAsiaTheme="minorEastAsia" w:hAnsi="Times New Roman"/>
      <w:i/>
      <w:iCs/>
      <w:color w:val="0000FF"/>
      <w:sz w:val="20"/>
      <w:lang w:eastAsia="ar-SA"/>
    </w:rPr>
  </w:style>
  <w:style w:type="paragraph" w:customStyle="1" w:styleId="tabletext">
    <w:name w:val="tabletext"/>
    <w:rsid w:val="006E249F"/>
    <w:pPr>
      <w:suppressAutoHyphens/>
      <w:spacing w:before="20" w:after="20"/>
    </w:pPr>
    <w:rPr>
      <w:rFonts w:eastAsia="Arial"/>
      <w:lang w:eastAsia="ar-SA"/>
    </w:rPr>
  </w:style>
  <w:style w:type="character" w:styleId="aa">
    <w:name w:val="Hyperlink"/>
    <w:basedOn w:val="a0"/>
    <w:uiPriority w:val="99"/>
    <w:unhideWhenUsed/>
    <w:rsid w:val="000533E7"/>
    <w:rPr>
      <w:color w:val="0563C1" w:themeColor="hyperlink"/>
      <w:u w:val="single"/>
    </w:rPr>
  </w:style>
  <w:style w:type="paragraph" w:styleId="TOC">
    <w:name w:val="TOC Heading"/>
    <w:basedOn w:val="1"/>
    <w:next w:val="a"/>
    <w:uiPriority w:val="39"/>
    <w:unhideWhenUsed/>
    <w:qFormat/>
    <w:rsid w:val="000533E7"/>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0CF1E-C997-40E6-AB0A-AED282BF4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166</cp:revision>
  <cp:lastPrinted>2023-04-17T08:18:00Z</cp:lastPrinted>
  <dcterms:created xsi:type="dcterms:W3CDTF">2023-04-11T01:05:00Z</dcterms:created>
  <dcterms:modified xsi:type="dcterms:W3CDTF">2023-05-30T07:07:00Z</dcterms:modified>
</cp:coreProperties>
</file>