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autoSpaceDE w:val="0"/>
        <w:autoSpaceDN w:val="0"/>
        <w:bidi w:val="0"/>
        <w:spacing w:beforeAutospacing="0" w:afterAutospacing="0" w:line="311" w:lineRule="exact"/>
        <w:ind w:left="284" w:hanging="284"/>
        <w:jc w:val="left"/>
        <w:rPr>
          <w:color w:val="FF0000"/>
        </w:rPr>
      </w:pPr>
      <w:bookmarkStart w:id="0" w:name="_GoBack"/>
      <w:bookmarkEnd w:id="0"/>
      <w:r>
        <w:rPr>
          <w:rFonts w:ascii="宋体" w:hAnsi="宋体" w:eastAsia="宋体" w:cs="宋体"/>
          <w:bCs/>
          <w:color w:val="FF0000"/>
          <w:spacing w:val="1"/>
          <w:kern w:val="0"/>
          <w:sz w:val="21"/>
        </w:rPr>
        <w:t>如</w:t>
      </w:r>
      <w:r>
        <w:rPr>
          <w:rFonts w:ascii="宋体" w:hAnsi="宋体" w:eastAsia="宋体" w:cs="宋体"/>
          <w:bCs/>
          <w:color w:val="FF0000"/>
          <w:spacing w:val="5"/>
          <w:w w:val="103"/>
          <w:kern w:val="0"/>
          <w:sz w:val="21"/>
        </w:rPr>
        <w:t>图</w:t>
      </w:r>
      <w:r>
        <w:rPr>
          <w:rFonts w:ascii="宋体" w:hAnsi="宋体" w:eastAsia="宋体" w:cs="宋体"/>
          <w:bCs/>
          <w:color w:val="FF0000"/>
          <w:spacing w:val="0"/>
          <w:w w:val="103"/>
          <w:kern w:val="0"/>
          <w:sz w:val="21"/>
        </w:rPr>
        <w:t>所</w:t>
      </w:r>
      <w:r>
        <w:rPr>
          <w:rFonts w:ascii="宋体" w:hAnsi="宋体" w:eastAsia="宋体" w:cs="宋体"/>
          <w:bCs/>
          <w:color w:val="FF0000"/>
          <w:spacing w:val="11"/>
          <w:kern w:val="0"/>
          <w:sz w:val="21"/>
        </w:rPr>
        <w:t>示</w:t>
      </w:r>
      <w:r>
        <w:rPr>
          <w:rFonts w:ascii="宋体" w:hAnsi="宋体" w:eastAsia="宋体" w:cs="宋体"/>
          <w:bCs/>
          <w:color w:val="FF0000"/>
          <w:spacing w:val="-4"/>
          <w:kern w:val="0"/>
          <w:sz w:val="21"/>
        </w:rPr>
        <w:t>的</w:t>
      </w:r>
      <w:r>
        <w:rPr>
          <w:rFonts w:ascii="宋体" w:hAnsi="宋体" w:eastAsia="宋体" w:cs="宋体"/>
          <w:bCs/>
          <w:color w:val="FF0000"/>
          <w:spacing w:val="5"/>
          <w:w w:val="103"/>
          <w:kern w:val="0"/>
          <w:sz w:val="21"/>
        </w:rPr>
        <w:t>司</w:t>
      </w:r>
      <w:r>
        <w:rPr>
          <w:rFonts w:ascii="宋体" w:hAnsi="宋体" w:eastAsia="宋体" w:cs="宋体"/>
          <w:bCs/>
          <w:color w:val="FF0000"/>
          <w:spacing w:val="6"/>
          <w:kern w:val="0"/>
          <w:sz w:val="21"/>
        </w:rPr>
        <w:t>机</w:t>
      </w:r>
      <w:r>
        <w:rPr>
          <w:rFonts w:ascii="宋体" w:hAnsi="宋体" w:eastAsia="宋体" w:cs="宋体"/>
          <w:bCs/>
          <w:color w:val="FF0000"/>
          <w:spacing w:val="0"/>
          <w:w w:val="103"/>
          <w:kern w:val="0"/>
          <w:sz w:val="21"/>
        </w:rPr>
        <w:t>驾</w:t>
      </w:r>
      <w:r>
        <w:rPr>
          <w:rFonts w:ascii="宋体" w:hAnsi="宋体" w:eastAsia="宋体" w:cs="宋体"/>
          <w:bCs/>
          <w:color w:val="FF0000"/>
          <w:spacing w:val="6"/>
          <w:kern w:val="0"/>
          <w:sz w:val="21"/>
        </w:rPr>
        <w:t>车</w:t>
      </w:r>
      <w:r>
        <w:rPr>
          <w:rFonts w:ascii="宋体" w:hAnsi="宋体" w:eastAsia="宋体" w:cs="宋体"/>
          <w:bCs/>
          <w:color w:val="FF0000"/>
          <w:spacing w:val="5"/>
          <w:kern w:val="0"/>
          <w:sz w:val="21"/>
        </w:rPr>
        <w:t>设</w:t>
      </w:r>
      <w:r>
        <w:rPr>
          <w:rFonts w:ascii="宋体" w:hAnsi="宋体" w:eastAsia="宋体" w:cs="宋体"/>
          <w:bCs/>
          <w:color w:val="FF0000"/>
          <w:spacing w:val="3"/>
          <w:w w:val="102"/>
          <w:kern w:val="0"/>
          <w:sz w:val="21"/>
        </w:rPr>
        <w:t>计</w:t>
      </w:r>
      <w:r>
        <w:rPr>
          <w:rFonts w:ascii="宋体" w:hAnsi="宋体" w:eastAsia="宋体" w:cs="宋体"/>
          <w:bCs/>
          <w:color w:val="FF0000"/>
          <w:spacing w:val="8"/>
          <w:kern w:val="0"/>
          <w:sz w:val="21"/>
        </w:rPr>
        <w:t>方</w:t>
      </w:r>
      <w:r>
        <w:rPr>
          <w:rFonts w:ascii="宋体" w:hAnsi="宋体" w:eastAsia="宋体" w:cs="宋体"/>
          <w:bCs/>
          <w:color w:val="FF0000"/>
          <w:spacing w:val="0"/>
          <w:kern w:val="0"/>
          <w:sz w:val="21"/>
        </w:rPr>
        <w:t>案</w:t>
      </w:r>
      <w:r>
        <w:rPr>
          <w:rFonts w:ascii="宋体" w:hAnsi="宋体" w:eastAsia="宋体" w:cs="宋体"/>
          <w:bCs/>
          <w:color w:val="FF0000"/>
          <w:spacing w:val="5"/>
          <w:w w:val="103"/>
          <w:kern w:val="0"/>
          <w:sz w:val="21"/>
        </w:rPr>
        <w:t>存</w:t>
      </w:r>
      <w:r>
        <w:rPr>
          <w:rFonts w:ascii="宋体" w:hAnsi="宋体" w:eastAsia="宋体" w:cs="宋体"/>
          <w:bCs/>
          <w:color w:val="FF0000"/>
          <w:spacing w:val="6"/>
          <w:kern w:val="0"/>
          <w:sz w:val="21"/>
        </w:rPr>
        <w:t>在</w:t>
      </w:r>
      <w:r>
        <w:rPr>
          <w:rFonts w:ascii="宋体" w:hAnsi="宋体" w:eastAsia="宋体" w:cs="宋体"/>
          <w:bCs/>
          <w:color w:val="FF0000"/>
          <w:spacing w:val="0"/>
          <w:w w:val="103"/>
          <w:kern w:val="0"/>
          <w:sz w:val="21"/>
        </w:rPr>
        <w:t>什</w:t>
      </w:r>
      <w:r>
        <w:rPr>
          <w:rFonts w:ascii="宋体" w:hAnsi="宋体" w:eastAsia="宋体" w:cs="宋体"/>
          <w:bCs/>
          <w:color w:val="FF0000"/>
          <w:spacing w:val="6"/>
          <w:kern w:val="0"/>
          <w:sz w:val="21"/>
        </w:rPr>
        <w:t>么</w:t>
      </w:r>
      <w:r>
        <w:rPr>
          <w:rFonts w:ascii="宋体" w:hAnsi="宋体" w:eastAsia="宋体" w:cs="宋体"/>
          <w:bCs/>
          <w:color w:val="FF0000"/>
          <w:spacing w:val="0"/>
          <w:w w:val="103"/>
          <w:kern w:val="0"/>
          <w:sz w:val="21"/>
        </w:rPr>
        <w:t>问</w:t>
      </w:r>
      <w:r>
        <w:rPr>
          <w:rFonts w:ascii="宋体" w:hAnsi="宋体" w:eastAsia="宋体" w:cs="宋体"/>
          <w:bCs/>
          <w:color w:val="FF0000"/>
          <w:spacing w:val="5"/>
          <w:w w:val="103"/>
          <w:kern w:val="0"/>
          <w:sz w:val="21"/>
        </w:rPr>
        <w:t>题</w:t>
      </w:r>
      <w:r>
        <w:rPr>
          <w:rFonts w:ascii="宋体" w:hAnsi="宋体" w:eastAsia="宋体" w:cs="宋体"/>
          <w:bCs/>
          <w:color w:val="FF0000"/>
          <w:spacing w:val="1"/>
          <w:kern w:val="0"/>
          <w:sz w:val="21"/>
        </w:rPr>
        <w:t xml:space="preserve"> </w:t>
      </w:r>
      <w:r>
        <w:rPr>
          <w:rFonts w:ascii="Times New Roman" w:hAnsi="Times New Roman" w:eastAsia="Times New Roman" w:cs="Times New Roman"/>
          <w:bCs/>
          <w:color w:val="FF0000"/>
          <w:spacing w:val="1"/>
          <w:w w:val="104"/>
          <w:kern w:val="0"/>
          <w:sz w:val="21"/>
        </w:rPr>
        <w:t>?</w:t>
      </w:r>
      <w:r>
        <w:rPr>
          <w:rFonts w:ascii="Times New Roman" w:hAnsi="Times New Roman" w:eastAsia="Times New Roman" w:cs="Times New Roman"/>
          <w:bCs/>
          <w:color w:val="FF0000"/>
          <w:spacing w:val="9"/>
          <w:kern w:val="0"/>
          <w:sz w:val="21"/>
        </w:rPr>
        <w:t xml:space="preserve"> </w:t>
      </w:r>
      <w:r>
        <w:rPr>
          <w:rFonts w:ascii="宋体" w:hAnsi="宋体" w:eastAsia="宋体" w:cs="宋体"/>
          <w:b/>
          <w:bCs/>
          <w:color w:val="FF0000"/>
          <w:spacing w:val="8"/>
          <w:w w:val="102"/>
          <w:kern w:val="0"/>
          <w:sz w:val="21"/>
        </w:rPr>
        <w:t>（</w:t>
      </w:r>
      <w:r>
        <w:rPr>
          <w:rFonts w:ascii="Times New Roman" w:hAnsi="Times New Roman" w:eastAsia="Times New Roman" w:cs="Times New Roman"/>
          <w:b/>
          <w:bCs/>
          <w:color w:val="FF0000"/>
          <w:spacing w:val="1"/>
          <w:w w:val="101"/>
          <w:kern w:val="0"/>
          <w:sz w:val="21"/>
        </w:rPr>
        <w:t>4</w:t>
      </w:r>
      <w:r>
        <w:rPr>
          <w:rFonts w:ascii="Times New Roman" w:hAnsi="Times New Roman" w:eastAsia="Times New Roman" w:cs="Times New Roman"/>
          <w:b/>
          <w:bCs/>
          <w:color w:val="FF0000"/>
          <w:w w:val="94"/>
          <w:kern w:val="0"/>
          <w:sz w:val="21"/>
        </w:rPr>
        <w:t xml:space="preserve"> </w:t>
      </w:r>
      <w:r>
        <w:rPr>
          <w:rFonts w:ascii="宋体" w:hAnsi="宋体" w:eastAsia="宋体" w:cs="宋体"/>
          <w:b/>
          <w:bCs/>
          <w:color w:val="FF0000"/>
          <w:spacing w:val="5"/>
          <w:w w:val="103"/>
          <w:kern w:val="0"/>
          <w:sz w:val="21"/>
        </w:rPr>
        <w:t>分</w:t>
      </w:r>
      <w:r>
        <w:rPr>
          <w:rFonts w:ascii="宋体" w:hAnsi="宋体" w:eastAsia="宋体" w:cs="宋体"/>
          <w:b/>
          <w:bCs/>
          <w:color w:val="FF0000"/>
          <w:spacing w:val="-7"/>
          <w:w w:val="90"/>
          <w:kern w:val="0"/>
          <w:sz w:val="21"/>
        </w:rPr>
        <w:t>）</w:t>
      </w:r>
      <w:r>
        <w:rPr>
          <w:rFonts w:ascii="宋体" w:hAnsi="宋体" w:eastAsia="宋体" w:cs="宋体"/>
          <w:bCs/>
          <w:color w:val="FF0000"/>
          <w:spacing w:val="5"/>
          <w:w w:val="103"/>
          <w:kern w:val="0"/>
          <w:sz w:val="21"/>
        </w:rPr>
        <w:t>进</w:t>
      </w:r>
      <w:r>
        <w:rPr>
          <w:rFonts w:ascii="宋体" w:hAnsi="宋体" w:eastAsia="宋体" w:cs="宋体"/>
          <w:bCs/>
          <w:color w:val="FF0000"/>
          <w:spacing w:val="1"/>
          <w:kern w:val="0"/>
          <w:sz w:val="21"/>
        </w:rPr>
        <w:t>一</w:t>
      </w:r>
      <w:r>
        <w:rPr>
          <w:rFonts w:ascii="宋体" w:hAnsi="宋体" w:eastAsia="宋体" w:cs="宋体"/>
          <w:bCs/>
          <w:color w:val="FF0000"/>
          <w:spacing w:val="5"/>
          <w:w w:val="103"/>
          <w:kern w:val="0"/>
          <w:sz w:val="21"/>
        </w:rPr>
        <w:t>步</w:t>
      </w:r>
      <w:r>
        <w:rPr>
          <w:rFonts w:ascii="宋体" w:hAnsi="宋体" w:eastAsia="宋体" w:cs="宋体"/>
          <w:bCs/>
          <w:color w:val="FF0000"/>
          <w:spacing w:val="0"/>
          <w:w w:val="103"/>
          <w:kern w:val="0"/>
          <w:sz w:val="21"/>
        </w:rPr>
        <w:t>阐</w:t>
      </w:r>
      <w:r>
        <w:rPr>
          <w:rFonts w:ascii="宋体" w:hAnsi="宋体" w:eastAsia="宋体" w:cs="宋体"/>
          <w:bCs/>
          <w:color w:val="FF0000"/>
          <w:spacing w:val="11"/>
          <w:kern w:val="0"/>
          <w:sz w:val="21"/>
        </w:rPr>
        <w:t>述</w:t>
      </w:r>
      <w:r>
        <w:rPr>
          <w:rFonts w:ascii="宋体" w:hAnsi="宋体" w:eastAsia="宋体" w:cs="宋体"/>
          <w:bCs/>
          <w:color w:val="FF0000"/>
          <w:spacing w:val="-4"/>
          <w:kern w:val="0"/>
          <w:sz w:val="21"/>
        </w:rPr>
        <w:t>如</w:t>
      </w:r>
      <w:r>
        <w:rPr>
          <w:rFonts w:ascii="宋体" w:hAnsi="宋体" w:eastAsia="宋体" w:cs="宋体"/>
          <w:bCs/>
          <w:color w:val="FF0000"/>
          <w:spacing w:val="5"/>
          <w:w w:val="103"/>
          <w:kern w:val="0"/>
          <w:sz w:val="21"/>
        </w:rPr>
        <w:t>何</w:t>
      </w:r>
      <w:r>
        <w:rPr>
          <w:rFonts w:ascii="宋体" w:hAnsi="宋体" w:eastAsia="宋体" w:cs="宋体"/>
          <w:bCs/>
          <w:color w:val="FF0000"/>
          <w:spacing w:val="6"/>
          <w:kern w:val="0"/>
          <w:sz w:val="21"/>
        </w:rPr>
        <w:t>评</w:t>
      </w:r>
      <w:r>
        <w:rPr>
          <w:rFonts w:ascii="宋体" w:hAnsi="宋体" w:eastAsia="宋体" w:cs="宋体"/>
          <w:bCs/>
          <w:color w:val="FF0000"/>
          <w:spacing w:val="-21"/>
          <w:kern w:val="0"/>
          <w:sz w:val="21"/>
        </w:rPr>
        <w:t>价</w:t>
      </w:r>
      <w:r>
        <w:rPr>
          <w:rFonts w:ascii="宋体" w:hAnsi="宋体" w:eastAsia="宋体" w:cs="宋体"/>
          <w:bCs/>
          <w:color w:val="FF0000"/>
          <w:spacing w:val="0"/>
          <w:kern w:val="0"/>
          <w:sz w:val="21"/>
        </w:rPr>
        <w:t>“</w:t>
      </w:r>
      <w:r>
        <w:rPr>
          <w:rFonts w:ascii="宋体" w:hAnsi="宋体" w:eastAsia="宋体" w:cs="宋体"/>
          <w:bCs/>
          <w:color w:val="FF0000"/>
          <w:spacing w:val="8"/>
          <w:w w:val="102"/>
          <w:kern w:val="0"/>
          <w:sz w:val="21"/>
        </w:rPr>
        <w:t>组</w:t>
      </w:r>
      <w:r>
        <w:rPr>
          <w:rFonts w:ascii="宋体" w:hAnsi="宋体" w:eastAsia="宋体" w:cs="宋体"/>
          <w:bCs/>
          <w:color w:val="FF0000"/>
          <w:w w:val="92"/>
          <w:kern w:val="0"/>
          <w:sz w:val="21"/>
        </w:rPr>
        <w:t xml:space="preserve"> </w:t>
      </w:r>
      <w:r>
        <w:rPr>
          <w:rFonts w:ascii="宋体" w:hAnsi="宋体" w:eastAsia="宋体" w:cs="宋体"/>
          <w:bCs/>
          <w:color w:val="FF0000"/>
          <w:spacing w:val="11"/>
          <w:kern w:val="0"/>
          <w:sz w:val="21"/>
        </w:rPr>
        <w:t>织</w:t>
      </w:r>
      <w:r>
        <w:rPr>
          <w:rFonts w:ascii="宋体" w:hAnsi="宋体" w:eastAsia="宋体" w:cs="宋体"/>
          <w:bCs/>
          <w:color w:val="FF0000"/>
          <w:spacing w:val="0"/>
          <w:kern w:val="0"/>
          <w:sz w:val="21"/>
        </w:rPr>
        <w:t>良</w:t>
      </w:r>
      <w:r>
        <w:rPr>
          <w:rFonts w:ascii="宋体" w:hAnsi="宋体" w:eastAsia="宋体" w:cs="宋体"/>
          <w:bCs/>
          <w:color w:val="FF0000"/>
          <w:spacing w:val="8"/>
          <w:w w:val="102"/>
          <w:kern w:val="0"/>
          <w:sz w:val="21"/>
        </w:rPr>
        <w:t>好</w:t>
      </w:r>
      <w:r>
        <w:rPr>
          <w:rFonts w:ascii="宋体" w:hAnsi="宋体" w:eastAsia="宋体" w:cs="宋体"/>
          <w:bCs/>
          <w:color w:val="FF0000"/>
          <w:spacing w:val="1"/>
          <w:w w:val="101"/>
          <w:kern w:val="0"/>
          <w:sz w:val="21"/>
        </w:rPr>
        <w:t>的</w:t>
      </w:r>
      <w:r>
        <w:rPr>
          <w:rFonts w:ascii="宋体" w:hAnsi="宋体" w:eastAsia="宋体" w:cs="宋体"/>
          <w:bCs/>
          <w:color w:val="FF0000"/>
          <w:spacing w:val="0"/>
          <w:w w:val="103"/>
          <w:kern w:val="0"/>
          <w:sz w:val="21"/>
        </w:rPr>
        <w:t>”</w:t>
      </w:r>
      <w:r>
        <w:rPr>
          <w:rFonts w:ascii="宋体" w:hAnsi="宋体" w:eastAsia="宋体" w:cs="宋体"/>
          <w:bCs/>
          <w:color w:val="FF0000"/>
          <w:spacing w:val="5"/>
          <w:w w:val="103"/>
          <w:kern w:val="0"/>
          <w:sz w:val="21"/>
        </w:rPr>
        <w:t>设</w:t>
      </w:r>
      <w:r>
        <w:rPr>
          <w:rFonts w:ascii="宋体" w:hAnsi="宋体" w:eastAsia="宋体" w:cs="宋体"/>
          <w:bCs/>
          <w:color w:val="FF0000"/>
          <w:spacing w:val="6"/>
          <w:kern w:val="0"/>
          <w:sz w:val="21"/>
        </w:rPr>
        <w:t>计</w:t>
      </w:r>
      <w:r>
        <w:rPr>
          <w:rFonts w:ascii="宋体" w:hAnsi="宋体" w:eastAsia="宋体" w:cs="宋体"/>
          <w:bCs/>
          <w:color w:val="FF0000"/>
          <w:spacing w:val="0"/>
          <w:w w:val="103"/>
          <w:kern w:val="0"/>
          <w:sz w:val="21"/>
        </w:rPr>
        <w:t>类</w:t>
      </w:r>
      <w:r>
        <w:rPr>
          <w:rFonts w:ascii="宋体" w:hAnsi="宋体" w:eastAsia="宋体" w:cs="宋体"/>
          <w:bCs/>
          <w:color w:val="FF0000"/>
          <w:spacing w:val="6"/>
          <w:kern w:val="0"/>
          <w:sz w:val="21"/>
        </w:rPr>
        <w:t xml:space="preserve"> ？</w:t>
      </w:r>
      <w:r>
        <w:rPr>
          <w:rFonts w:ascii="宋体" w:hAnsi="宋体" w:eastAsia="宋体" w:cs="宋体"/>
          <w:b/>
          <w:bCs/>
          <w:color w:val="FF0000"/>
          <w:spacing w:val="5"/>
          <w:kern w:val="0"/>
          <w:sz w:val="21"/>
        </w:rPr>
        <w:t>（</w:t>
      </w:r>
      <w:r>
        <w:rPr>
          <w:rFonts w:ascii="Times New Roman" w:hAnsi="Times New Roman" w:eastAsia="Times New Roman" w:cs="Times New Roman"/>
          <w:b/>
          <w:bCs/>
          <w:color w:val="FF0000"/>
          <w:spacing w:val="-1"/>
          <w:w w:val="103"/>
          <w:kern w:val="0"/>
          <w:sz w:val="21"/>
        </w:rPr>
        <w:t>6</w:t>
      </w:r>
      <w:r>
        <w:rPr>
          <w:rFonts w:ascii="Times New Roman" w:hAnsi="Times New Roman" w:eastAsia="Times New Roman" w:cs="Times New Roman"/>
          <w:b/>
          <w:bCs/>
          <w:color w:val="FF0000"/>
          <w:w w:val="95"/>
          <w:kern w:val="0"/>
          <w:sz w:val="21"/>
        </w:rPr>
        <w:t xml:space="preserve"> </w:t>
      </w:r>
      <w:r>
        <w:rPr>
          <w:rFonts w:ascii="宋体" w:hAnsi="宋体" w:eastAsia="宋体" w:cs="宋体"/>
          <w:b/>
          <w:bCs/>
          <w:color w:val="FF0000"/>
          <w:spacing w:val="8"/>
          <w:w w:val="102"/>
          <w:kern w:val="0"/>
          <w:sz w:val="21"/>
        </w:rPr>
        <w:t>分</w:t>
      </w:r>
      <w:r>
        <w:rPr>
          <w:rFonts w:ascii="宋体" w:hAnsi="宋体" w:eastAsia="宋体" w:cs="宋体"/>
          <w:b/>
          <w:bCs/>
          <w:color w:val="FF0000"/>
          <w:spacing w:val="3"/>
          <w:kern w:val="0"/>
          <w:sz w:val="21"/>
        </w:rPr>
        <w:t>）</w:t>
      </w:r>
    </w:p>
    <w:p>
      <w:pPr>
        <w:ind w:firstLine="422" w:firstLineChars="200"/>
      </w:pPr>
      <w:r>
        <w:rPr>
          <w:rFonts w:hint="eastAsia"/>
          <w:b/>
          <w:bCs/>
          <w:lang w:val="en-US" w:eastAsia="zh-CN"/>
        </w:rPr>
        <w:t>违反单一职责原则。</w:t>
      </w:r>
      <w:r>
        <w:t>“司机”类中包含了“驾驶车辆”的行为如 go() 和 stop() 方法。司机不直接控制这些动作，而是通过车辆来实现。</w:t>
      </w:r>
      <w:r>
        <w:rPr>
          <w:b/>
          <w:bCs/>
        </w:rPr>
        <w:t>耦合性高</w:t>
      </w:r>
      <w:r>
        <w:rPr>
          <w:rFonts w:hint="eastAsia"/>
          <w:b/>
          <w:bCs/>
          <w:lang w:eastAsia="zh-CN"/>
        </w:rPr>
        <w:t>。</w:t>
      </w:r>
      <w:r>
        <w:t>司机类与车辆类的关系过于直接，导致两者之间强耦合。当需要更改车辆的实现</w:t>
      </w:r>
      <w:r>
        <w:rPr>
          <w:rFonts w:hint="eastAsia"/>
          <w:lang w:eastAsia="zh-CN"/>
        </w:rPr>
        <w:t>，</w:t>
      </w:r>
      <w:r>
        <w:t>例如添加新的功能或使用其他车辆类型时，可能需要同时修改司机类。</w:t>
      </w:r>
      <w:r>
        <w:rPr>
          <w:b/>
          <w:bCs/>
        </w:rPr>
        <w:t>扩展性差</w:t>
      </w:r>
      <w:r>
        <w:rPr>
          <w:rFonts w:hint="eastAsia"/>
          <w:b/>
          <w:bCs/>
          <w:lang w:eastAsia="zh-CN"/>
        </w:rPr>
        <w:t>。</w:t>
      </w:r>
      <w:r>
        <w:t>如果需要支持其他类型的交通工具例如自行车、摩托车等，现有设计缺乏灵活性。</w:t>
      </w:r>
    </w:p>
    <w:p>
      <w:pPr>
        <w:ind w:firstLine="420" w:firstLineChars="200"/>
        <w:rPr>
          <w:rFonts w:hint="eastAsia" w:ascii="宋体" w:hAnsi="宋体" w:eastAsia="宋体" w:cs="宋体"/>
          <w:b/>
          <w:bCs/>
          <w:color w:val="000000"/>
          <w:spacing w:val="3"/>
          <w:kern w:val="0"/>
          <w:sz w:val="21"/>
          <w:lang w:val="en-US" w:eastAsia="zh-CN"/>
        </w:rPr>
      </w:pPr>
      <w:r>
        <w:rPr>
          <w:rFonts w:hint="eastAsia"/>
          <w:lang w:val="en-US" w:eastAsia="zh-CN"/>
        </w:rPr>
        <w:t>一个好的设计类，应该遵循</w:t>
      </w:r>
      <w:r>
        <w:t>单一职责原则</w:t>
      </w:r>
      <w:r>
        <w:rPr>
          <w:rFonts w:hint="eastAsia"/>
          <w:lang w:eastAsia="zh-CN"/>
        </w:rPr>
        <w:t>。</w:t>
      </w:r>
      <w:r>
        <w:t>低耦合高内聚</w:t>
      </w:r>
      <w:r>
        <w:rPr>
          <w:rFonts w:hint="eastAsia"/>
          <w:lang w:eastAsia="zh-CN"/>
        </w:rPr>
        <w:t>、</w:t>
      </w:r>
      <w:r>
        <w:t>可扩展性</w:t>
      </w:r>
      <w:r>
        <w:rPr>
          <w:rFonts w:hint="eastAsia"/>
          <w:lang w:eastAsia="zh-CN"/>
        </w:rPr>
        <w:t>、</w:t>
      </w:r>
      <w:r>
        <w:t>符合现实语义</w:t>
      </w:r>
      <w:r>
        <w:rPr>
          <w:rFonts w:hint="eastAsia"/>
          <w:lang w:eastAsia="zh-CN"/>
        </w:rPr>
        <w:t>、</w:t>
      </w:r>
      <w:r>
        <w:t>设计模式的使用</w:t>
      </w:r>
      <w:r>
        <w:rPr>
          <w:rFonts w:hint="eastAsia"/>
          <w:lang w:eastAsia="zh-CN"/>
        </w:rPr>
        <w:t>、</w:t>
      </w:r>
      <w:r>
        <w:t>清晰的接口</w:t>
      </w:r>
      <w:r>
        <w:rPr>
          <w:rFonts w:hint="eastAsia"/>
          <w:lang w:eastAsia="zh-CN"/>
        </w:rPr>
        <w:t>。</w:t>
      </w:r>
    </w:p>
    <w:p/>
    <w:p>
      <w:pPr>
        <w:numPr>
          <w:ilvl w:val="0"/>
          <w:numId w:val="1"/>
        </w:numPr>
        <w:ind w:left="284" w:leftChars="0" w:hanging="284" w:firstLineChars="0"/>
        <w:rPr>
          <w:rFonts w:hint="eastAsia"/>
          <w:color w:val="FF0000"/>
          <w:lang w:val="en-US" w:eastAsia="zh-CN"/>
        </w:rPr>
      </w:pPr>
      <w:r>
        <w:rPr>
          <w:rFonts w:hint="eastAsia"/>
          <w:color w:val="FF0000"/>
          <w:lang w:val="en-US" w:eastAsia="zh-CN"/>
        </w:rPr>
        <w:t>windows的资源管理器如图所示，若由你来系统实现，你将如何设计？请用类图来给出设计方案（7分），并阐述方案选择的理由（3分）？</w:t>
      </w:r>
    </w:p>
    <w:p>
      <w:pPr>
        <w:numPr>
          <w:ilvl w:val="0"/>
          <w:numId w:val="0"/>
        </w:numPr>
        <w:ind w:leftChars="0"/>
        <w:jc w:val="center"/>
      </w:pPr>
      <w:r>
        <w:drawing>
          <wp:inline distT="0" distB="0" distL="114300" distR="114300">
            <wp:extent cx="4153535" cy="1353820"/>
            <wp:effectExtent l="0" t="0" r="6985"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4153535" cy="1353820"/>
                    </a:xfrm>
                    <a:prstGeom prst="rect">
                      <a:avLst/>
                    </a:prstGeom>
                    <a:noFill/>
                    <a:ln>
                      <a:noFill/>
                    </a:ln>
                  </pic:spPr>
                </pic:pic>
              </a:graphicData>
            </a:graphic>
          </wp:inline>
        </w:drawing>
      </w:r>
    </w:p>
    <w:p>
      <w:pPr>
        <w:ind w:firstLine="420" w:firstLineChars="200"/>
      </w:pPr>
      <w:r>
        <w:t>模块化设计</w:t>
      </w:r>
      <w:r>
        <w:rPr>
          <w:rFonts w:hint="eastAsia"/>
          <w:lang w:eastAsia="zh-CN"/>
        </w:rPr>
        <w:t>。</w:t>
      </w:r>
      <w:r>
        <w:t>FileSystemItem作为一个接口，定义了文件和文件夹的共有行为，符合开闭原则，便于扩展其他类型的文件系统项。</w:t>
      </w:r>
    </w:p>
    <w:p>
      <w:pPr>
        <w:ind w:firstLine="420" w:firstLineChars="200"/>
      </w:pPr>
      <w:r>
        <w:t>复合关系的体现</w:t>
      </w:r>
      <w:r>
        <w:rPr>
          <w:rFonts w:hint="eastAsia"/>
          <w:lang w:eastAsia="zh-CN"/>
        </w:rPr>
        <w:t>。</w:t>
      </w:r>
      <w:r>
        <w:t>Folder类包含children列表，用于存储其下的所有文件和子文件夹，实现了树状结构的组织形式，贴合文件系统的真实情况。</w:t>
      </w:r>
    </w:p>
    <w:p>
      <w:pPr>
        <w:ind w:firstLine="420" w:firstLineChars="200"/>
      </w:pPr>
      <w:r>
        <w:t>将文件和文件夹的职责分开，File类专注于文件相关操作（如open和close），Folder类负责管理子节点。符合单一职责原则。</w:t>
      </w:r>
    </w:p>
    <w:p>
      <w:pPr>
        <w:ind w:firstLine="420" w:firstLineChars="200"/>
      </w:pPr>
      <w:r>
        <w:t>灵活性与扩展性</w:t>
      </w:r>
      <w:r>
        <w:rPr>
          <w:rFonts w:hint="eastAsia"/>
          <w:lang w:eastAsia="zh-CN"/>
        </w:rPr>
        <w:t>。</w:t>
      </w:r>
      <w:r>
        <w:t>设计支持未来扩展，例如增加其他类型的FileSystemItem（如快捷方式、压缩文件等），只需实现FileSystemItem接口即可，系统不需要大幅修改。</w:t>
      </w:r>
    </w:p>
    <w:p>
      <w:pPr>
        <w:ind w:firstLine="420" w:firstLineChars="200"/>
      </w:pPr>
      <w:r>
        <w:t>现实语义映射</w:t>
      </w:r>
      <w:r>
        <w:rPr>
          <w:rFonts w:hint="eastAsia"/>
          <w:lang w:eastAsia="zh-CN"/>
        </w:rPr>
        <w:t>。</w:t>
      </w:r>
      <w:r>
        <w:t>类与现实世界的文件系统概念相符，易于理解和维护。例如，Folder与File分别对应文件夹和文件，用户和开发者都容易识别。</w:t>
      </w:r>
    </w:p>
    <w:p>
      <w:pPr>
        <w:numPr>
          <w:ilvl w:val="0"/>
          <w:numId w:val="0"/>
        </w:numPr>
        <w:ind w:leftChars="0"/>
        <w:jc w:val="both"/>
        <w:rPr>
          <w:rFonts w:hint="default"/>
          <w:lang w:val="en-US" w:eastAsia="zh-CN"/>
        </w:rPr>
      </w:pPr>
    </w:p>
    <w:p>
      <w:pPr>
        <w:rPr>
          <w:color w:val="FF0000"/>
        </w:rPr>
      </w:pPr>
      <w:r>
        <w:rPr>
          <w:rFonts w:hint="eastAsia"/>
          <w:color w:val="FF0000"/>
          <w:lang w:val="en-US" w:eastAsia="zh-CN"/>
        </w:rPr>
        <w:t>3、</w:t>
      </w:r>
      <w:r>
        <w:rPr>
          <w:color w:val="FF0000"/>
        </w:rPr>
        <w:t>如图所示，在家庭安保 SafeHome 系统设计中，图（a）给出了系统安全功能 的顺序图，图（b）给出了 ControlPanel 类的状态图，请解释两种建模方式的区别是什么？（10 分）</w:t>
      </w:r>
    </w:p>
    <w:p>
      <w:pPr>
        <w:ind w:firstLine="420" w:firstLineChars="200"/>
      </w:pPr>
      <w:r>
        <w:t>顺序图描述系统中不同对象之间的交互顺序，以及消息的发送和接收过程。它主要关注消息的</w:t>
      </w:r>
      <w:r>
        <w:rPr>
          <w:b/>
          <w:bCs/>
        </w:rPr>
        <w:t>时间顺序</w:t>
      </w:r>
      <w:r>
        <w:t>。强调对象之间的动态交互，展现了行为的时间轴。当需要清晰表达系统的操作流程和对象间的调用顺序时，使用顺序图更为合适。表现的是方法调用的时间流向。有助于理解复杂的系统操作流程。例如图 (a) 中，从 Homeowner 到 Control Panel 再到 System 和 Sensors，清晰地展示了各个步骤的执行顺序。</w:t>
      </w:r>
    </w:p>
    <w:p>
      <w:pPr>
        <w:ind w:firstLine="420" w:firstLineChars="200"/>
      </w:pPr>
      <w:r>
        <w:t>状态图描述单个对象在生命周期中的状态变化，以及引起这些变化的事件。强调对象从一种状态转换到另一种状态的条件和触发因素。当需要展示某个对象的所有可能状态及其转换条件时，状态图更为合适。以状态为中心，而不是方法调用。有助于理解对象行为的完整生命周期。例如图b中，Control Panel 的状态变化从 Reading 到 Comparing，再到 Locked 和 Selecting，展示了其在整个生命周期中的可能状态。</w:t>
      </w:r>
    </w:p>
    <w:p>
      <w:pPr>
        <w:keepNext w:val="0"/>
        <w:keepLines w:val="0"/>
        <w:widowControl/>
        <w:suppressLineNumbers w:val="0"/>
        <w:rPr>
          <w:rFonts w:hint="default"/>
          <w:lang w:val="en-US" w:eastAsia="zh-CN"/>
        </w:rPr>
      </w:pPr>
    </w:p>
    <w:p>
      <w:pPr>
        <w:keepNext w:val="0"/>
        <w:keepLines w:val="0"/>
        <w:widowControl/>
        <w:suppressLineNumbers w:val="0"/>
        <w:rPr>
          <w:rFonts w:hint="default"/>
          <w:lang w:val="en-US" w:eastAsia="zh-CN"/>
        </w:rPr>
      </w:pPr>
      <w:r>
        <w:rPr>
          <w:rFonts w:hint="eastAsia"/>
          <w:lang w:val="en-US" w:eastAsia="zh-CN"/>
        </w:rPr>
        <w:t>4、</w:t>
      </w:r>
    </w:p>
    <w:p>
      <w:pPr>
        <w:keepNext w:val="0"/>
        <w:keepLines w:val="0"/>
        <w:widowControl/>
        <w:suppressLineNumbers w:val="0"/>
        <w:rPr>
          <w:rFonts w:hint="default"/>
          <w:lang w:val="en-US" w:eastAsia="zh-CN"/>
        </w:rPr>
      </w:pPr>
      <w:r>
        <w:rPr>
          <w:rFonts w:hint="default"/>
          <w:lang w:val="en-US" w:eastAsia="zh-CN"/>
        </w:rPr>
        <w:drawing>
          <wp:inline distT="0" distB="0" distL="114300" distR="114300">
            <wp:extent cx="1722755" cy="3062605"/>
            <wp:effectExtent l="0" t="0" r="14605" b="635"/>
            <wp:docPr id="6" name="图片 6" descr="f2e8aabec8f91067bdc18ea38e84c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2e8aabec8f91067bdc18ea38e84c0d"/>
                    <pic:cNvPicPr>
                      <a:picLocks noChangeAspect="1"/>
                    </pic:cNvPicPr>
                  </pic:nvPicPr>
                  <pic:blipFill>
                    <a:blip r:embed="rId5"/>
                    <a:stretch>
                      <a:fillRect/>
                    </a:stretch>
                  </pic:blipFill>
                  <pic:spPr>
                    <a:xfrm>
                      <a:off x="0" y="0"/>
                      <a:ext cx="1722755" cy="3062605"/>
                    </a:xfrm>
                    <a:prstGeom prst="rect">
                      <a:avLst/>
                    </a:prstGeom>
                  </pic:spPr>
                </pic:pic>
              </a:graphicData>
            </a:graphic>
          </wp:inline>
        </w:drawing>
      </w:r>
      <w:r>
        <w:rPr>
          <w:rFonts w:hint="default"/>
          <w:lang w:val="en-US" w:eastAsia="zh-CN"/>
        </w:rPr>
        <w:drawing>
          <wp:inline distT="0" distB="0" distL="114300" distR="114300">
            <wp:extent cx="1572895" cy="3093720"/>
            <wp:effectExtent l="0" t="0" r="12065" b="0"/>
            <wp:docPr id="5" name="图片 5" descr="1735305470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35305470198"/>
                    <pic:cNvPicPr>
                      <a:picLocks noChangeAspect="1"/>
                    </pic:cNvPicPr>
                  </pic:nvPicPr>
                  <pic:blipFill>
                    <a:blip r:embed="rId6"/>
                    <a:stretch>
                      <a:fillRect/>
                    </a:stretch>
                  </pic:blipFill>
                  <pic:spPr>
                    <a:xfrm>
                      <a:off x="0" y="0"/>
                      <a:ext cx="1572895" cy="3093720"/>
                    </a:xfrm>
                    <a:prstGeom prst="rect">
                      <a:avLst/>
                    </a:prstGeom>
                  </pic:spPr>
                </pic:pic>
              </a:graphicData>
            </a:graphic>
          </wp:inline>
        </w:drawing>
      </w:r>
    </w:p>
    <w:p>
      <w:pPr>
        <w:keepNext w:val="0"/>
        <w:keepLines w:val="0"/>
        <w:widowControl/>
        <w:suppressLineNumbers w:val="0"/>
        <w:rPr>
          <w:rFonts w:hint="eastAsia"/>
          <w:lang w:val="en-US" w:eastAsia="zh-CN"/>
        </w:rPr>
      </w:pPr>
      <w:r>
        <w:rPr>
          <w:rFonts w:hint="eastAsia"/>
          <w:lang w:val="en-US" w:eastAsia="zh-CN"/>
        </w:rPr>
        <w:t>路径</w:t>
      </w:r>
    </w:p>
    <w:p>
      <w:pPr>
        <w:keepNext w:val="0"/>
        <w:keepLines w:val="0"/>
        <w:widowControl/>
        <w:suppressLineNumbers w:val="0"/>
        <w:rPr>
          <w:rFonts w:hint="eastAsia"/>
          <w:lang w:val="en-US" w:eastAsia="zh-CN"/>
        </w:rPr>
      </w:pPr>
      <w:r>
        <w:rPr>
          <w:rFonts w:hint="eastAsia"/>
          <w:lang w:val="en-US" w:eastAsia="zh-CN"/>
        </w:rPr>
        <w:t>1-2-3-4-6-1-2-7-8-10</w:t>
      </w:r>
    </w:p>
    <w:p>
      <w:pPr>
        <w:keepNext w:val="0"/>
        <w:keepLines w:val="0"/>
        <w:widowControl/>
        <w:suppressLineNumbers w:val="0"/>
        <w:rPr>
          <w:rFonts w:hint="eastAsia"/>
          <w:lang w:val="en-US" w:eastAsia="zh-CN"/>
        </w:rPr>
      </w:pPr>
      <w:r>
        <w:rPr>
          <w:rFonts w:hint="eastAsia"/>
          <w:lang w:val="en-US" w:eastAsia="zh-CN"/>
        </w:rPr>
        <w:t>1-2-3-4-6-1-2-7-9-10</w:t>
      </w:r>
    </w:p>
    <w:p>
      <w:pPr>
        <w:keepNext w:val="0"/>
        <w:keepLines w:val="0"/>
        <w:widowControl/>
        <w:suppressLineNumbers w:val="0"/>
        <w:rPr>
          <w:rFonts w:hint="eastAsia"/>
          <w:lang w:val="en-US" w:eastAsia="zh-CN"/>
        </w:rPr>
      </w:pPr>
      <w:r>
        <w:rPr>
          <w:rFonts w:hint="eastAsia"/>
          <w:lang w:val="en-US" w:eastAsia="zh-CN"/>
        </w:rPr>
        <w:t>1-2-5-6-1-2-7-8-10</w:t>
      </w:r>
    </w:p>
    <w:p>
      <w:pPr>
        <w:keepNext w:val="0"/>
        <w:keepLines w:val="0"/>
        <w:widowControl/>
        <w:suppressLineNumbers w:val="0"/>
        <w:rPr>
          <w:rFonts w:hint="eastAsia"/>
          <w:lang w:val="en-US" w:eastAsia="zh-CN"/>
        </w:rPr>
      </w:pPr>
      <w:r>
        <w:rPr>
          <w:rFonts w:hint="eastAsia"/>
          <w:lang w:val="en-US" w:eastAsia="zh-CN"/>
        </w:rPr>
        <w:t>1-2-5-6-1-2-7-9-10</w:t>
      </w:r>
    </w:p>
    <w:p>
      <w:pPr>
        <w:keepNext w:val="0"/>
        <w:keepLines w:val="0"/>
        <w:widowControl/>
        <w:suppressLineNumbers w:val="0"/>
        <w:rPr>
          <w:rFonts w:hint="eastAsia"/>
          <w:lang w:val="en-US" w:eastAsia="zh-CN"/>
        </w:rPr>
      </w:pPr>
    </w:p>
    <w:p>
      <w:pPr>
        <w:keepNext w:val="0"/>
        <w:keepLines w:val="0"/>
        <w:widowControl/>
        <w:suppressLineNumbers w:val="0"/>
        <w:rPr>
          <w:rFonts w:hint="eastAsia"/>
          <w:lang w:val="en-US" w:eastAsia="zh-CN"/>
        </w:rPr>
      </w:pPr>
      <w:r>
        <w:rPr>
          <w:rFonts w:hint="eastAsia"/>
          <w:lang w:val="en-US" w:eastAsia="zh-CN"/>
        </w:rPr>
        <w:t>II</w:t>
      </w:r>
    </w:p>
    <w:p>
      <w:pPr>
        <w:rPr>
          <w:color w:val="FF0000"/>
        </w:rPr>
      </w:pPr>
      <w:r>
        <w:rPr>
          <w:rFonts w:hint="eastAsia"/>
          <w:color w:val="FF0000"/>
          <w:lang w:val="en-US" w:eastAsia="zh-CN"/>
        </w:rPr>
        <w:t xml:space="preserve">1、项目开始时，为了导出需求，向客户和其他利益相关者提问了如下 </w:t>
      </w:r>
      <w:r>
        <w:rPr>
          <w:rFonts w:hint="default"/>
          <w:color w:val="FF0000"/>
          <w:lang w:val="en-US" w:eastAsia="zh-CN"/>
        </w:rPr>
        <w:t xml:space="preserve">3 </w:t>
      </w:r>
      <w:r>
        <w:rPr>
          <w:rFonts w:hint="eastAsia"/>
          <w:color w:val="FF0000"/>
          <w:lang w:val="en-US" w:eastAsia="zh-CN"/>
        </w:rPr>
        <w:t xml:space="preserve">个问题，请 </w:t>
      </w:r>
    </w:p>
    <w:p>
      <w:pPr>
        <w:rPr>
          <w:color w:val="FF0000"/>
        </w:rPr>
      </w:pPr>
      <w:r>
        <w:rPr>
          <w:rFonts w:hint="eastAsia"/>
          <w:color w:val="FF0000"/>
          <w:lang w:val="en-US" w:eastAsia="zh-CN"/>
        </w:rPr>
        <w:t>尝试分析每个问题的目标是什么（</w:t>
      </w:r>
      <w:r>
        <w:rPr>
          <w:color w:val="FF0000"/>
          <w:lang w:val="en-US" w:eastAsia="zh-CN"/>
        </w:rPr>
        <w:t xml:space="preserve">9 </w:t>
      </w:r>
      <w:r>
        <w:rPr>
          <w:rFonts w:hint="eastAsia"/>
          <w:color w:val="FF0000"/>
          <w:lang w:val="en-US" w:eastAsia="zh-CN"/>
        </w:rPr>
        <w:t>分），对系统构建的方案选择有什么作用（</w:t>
      </w:r>
      <w:r>
        <w:rPr>
          <w:rFonts w:hint="default"/>
          <w:color w:val="FF0000"/>
          <w:lang w:val="en-US" w:eastAsia="zh-CN"/>
        </w:rPr>
        <w:t xml:space="preserve">6 </w:t>
      </w:r>
      <w:r>
        <w:rPr>
          <w:rFonts w:hint="eastAsia"/>
          <w:color w:val="FF0000"/>
          <w:lang w:val="en-US" w:eastAsia="zh-CN"/>
        </w:rPr>
        <w:t xml:space="preserve">分）？ </w:t>
      </w:r>
    </w:p>
    <w:p>
      <w:pPr>
        <w:rPr>
          <w:color w:val="FF0000"/>
        </w:rPr>
      </w:pPr>
      <w:r>
        <w:rPr>
          <w:rFonts w:hint="default"/>
          <w:color w:val="FF0000"/>
          <w:lang w:val="en-US" w:eastAsia="zh-CN"/>
        </w:rPr>
        <w:t xml:space="preserve">1) </w:t>
      </w:r>
      <w:r>
        <w:rPr>
          <w:rFonts w:hint="eastAsia"/>
          <w:color w:val="FF0000"/>
          <w:lang w:val="en-US" w:eastAsia="zh-CN"/>
        </w:rPr>
        <w:t xml:space="preserve">成功的解决方案将带来什么样的经济效益 ？ </w:t>
      </w:r>
    </w:p>
    <w:p>
      <w:pPr>
        <w:rPr>
          <w:color w:val="FF0000"/>
        </w:rPr>
      </w:pPr>
      <w:r>
        <w:rPr>
          <w:rFonts w:hint="default"/>
          <w:color w:val="FF0000"/>
          <w:lang w:val="en-US" w:eastAsia="zh-CN"/>
        </w:rPr>
        <w:t xml:space="preserve">2) </w:t>
      </w:r>
      <w:r>
        <w:rPr>
          <w:rFonts w:hint="eastAsia"/>
          <w:color w:val="FF0000"/>
          <w:lang w:val="en-US" w:eastAsia="zh-CN"/>
        </w:rPr>
        <w:t xml:space="preserve">如何描述由成功的解决方案产生的“良好”输出的特征 ？ </w:t>
      </w:r>
    </w:p>
    <w:p>
      <w:pPr>
        <w:rPr>
          <w:color w:val="FF0000"/>
        </w:rPr>
      </w:pPr>
      <w:r>
        <w:rPr>
          <w:rFonts w:hint="default"/>
          <w:color w:val="FF0000"/>
          <w:lang w:val="en-US" w:eastAsia="zh-CN"/>
        </w:rPr>
        <w:t xml:space="preserve">3) </w:t>
      </w:r>
      <w:r>
        <w:rPr>
          <w:rFonts w:hint="eastAsia"/>
          <w:color w:val="FF0000"/>
          <w:lang w:val="en-US" w:eastAsia="zh-CN"/>
        </w:rPr>
        <w:t xml:space="preserve">你是回答问题的合适人选吗 ？ </w:t>
      </w:r>
    </w:p>
    <w:p>
      <w:pPr>
        <w:keepNext w:val="0"/>
        <w:keepLines w:val="0"/>
        <w:widowControl/>
        <w:suppressLineNumbers w:val="0"/>
        <w:ind w:firstLine="420" w:firstLineChars="200"/>
        <w:rPr>
          <w:rFonts w:hint="eastAsia"/>
          <w:lang w:val="en-US" w:eastAsia="zh-CN"/>
        </w:rPr>
      </w:pPr>
      <w:r>
        <w:rPr>
          <w:rFonts w:hint="eastAsia"/>
          <w:lang w:val="en-US" w:eastAsia="zh-CN"/>
        </w:rPr>
        <w:t>第一个问题的目标集中于客户和其他利益相关者以及整体目标和收益。第二个问题有助于软件开发组更好地理解问题，并允许客户表达其对解决方案的看法。第三个问题关注沟通活动本身的效率。</w:t>
      </w:r>
    </w:p>
    <w:p>
      <w:pPr>
        <w:ind w:firstLine="420" w:firstLineChars="200"/>
        <w:rPr>
          <w:rFonts w:hint="eastAsia"/>
          <w:lang w:eastAsia="zh-CN"/>
        </w:rPr>
      </w:pPr>
      <w:r>
        <w:rPr>
          <w:rFonts w:hint="eastAsia"/>
          <w:b w:val="0"/>
          <w:bCs w:val="0"/>
          <w:lang w:val="en-US" w:eastAsia="zh-CN"/>
        </w:rPr>
        <w:t>上面的问题有助于</w:t>
      </w:r>
      <w:r>
        <w:rPr>
          <w:b/>
          <w:bCs/>
        </w:rPr>
        <w:t>明确需求优先级</w:t>
      </w:r>
      <w:r>
        <w:rPr>
          <w:rFonts w:hint="eastAsia"/>
          <w:b/>
          <w:bCs/>
          <w:lang w:eastAsia="zh-CN"/>
        </w:rPr>
        <w:t>。</w:t>
      </w:r>
      <w:r>
        <w:t>通过上述问题，开发团队能够明确客户真正关心的经济效益和功能目标，帮助优先选择能最大化实现客户期望的解决方案。</w:t>
      </w:r>
      <w:r>
        <w:rPr>
          <w:b/>
          <w:bCs/>
        </w:rPr>
        <w:t>降低开发风险</w:t>
      </w:r>
      <w:r>
        <w:rPr>
          <w:rFonts w:hint="eastAsia"/>
          <w:b/>
          <w:bCs/>
          <w:lang w:eastAsia="zh-CN"/>
        </w:rPr>
        <w:t>。</w:t>
      </w:r>
      <w:r>
        <w:t>识别合适的利益相关者和明确需求标准能够避免因需求不准确或需求变化造成的方案调整风险，从而选择更稳定、可行的方案。</w:t>
      </w:r>
      <w:r>
        <w:rPr>
          <w:b/>
          <w:bCs/>
        </w:rPr>
        <w:t>增强方案适配性</w:t>
      </w:r>
      <w:r>
        <w:rPr>
          <w:rFonts w:hint="eastAsia"/>
          <w:b/>
          <w:bCs/>
          <w:lang w:eastAsia="zh-CN"/>
        </w:rPr>
        <w:t>。</w:t>
      </w:r>
      <w:r>
        <w:t>通过衡量经济效益和输出特征，方案的设计能更好地适应客户的业务需求，确保最终系统的功能性和效益性达成一致。</w:t>
      </w:r>
      <w:r>
        <w:rPr>
          <w:b/>
          <w:bCs/>
        </w:rPr>
        <w:t>提高验收成功率</w:t>
      </w:r>
      <w:r>
        <w:rPr>
          <w:rFonts w:hint="eastAsia"/>
          <w:b/>
          <w:bCs/>
          <w:lang w:eastAsia="zh-CN"/>
        </w:rPr>
        <w:t>。</w:t>
      </w:r>
      <w:r>
        <w:t>通过定义清晰的“良好”输出特征，团队可以确保系统在交付时满足客户验收标准，从而提高项目成功率</w:t>
      </w:r>
      <w:r>
        <w:rPr>
          <w:rFonts w:hint="eastAsia"/>
          <w:lang w:eastAsia="zh-CN"/>
        </w:rPr>
        <w:t>。</w:t>
      </w:r>
    </w:p>
    <w:p>
      <w:pPr>
        <w:ind w:firstLine="420" w:firstLineChars="200"/>
        <w:rPr>
          <w:rFonts w:hint="eastAsia"/>
          <w:lang w:eastAsia="zh-CN"/>
        </w:rPr>
      </w:pPr>
    </w:p>
    <w:p>
      <w:pPr>
        <w:ind w:firstLine="420" w:firstLineChars="200"/>
        <w:rPr>
          <w:rFonts w:hint="eastAsia"/>
          <w:lang w:eastAsia="zh-CN"/>
        </w:rPr>
      </w:pPr>
    </w:p>
    <w:p>
      <w:pPr>
        <w:rPr>
          <w:color w:val="FF0000"/>
        </w:rPr>
      </w:pPr>
      <w:r>
        <w:rPr>
          <w:rFonts w:hint="eastAsia"/>
          <w:color w:val="FF0000"/>
          <w:lang w:val="en-US" w:eastAsia="zh-CN"/>
        </w:rPr>
        <w:t>2、</w:t>
      </w:r>
      <w:r>
        <w:rPr>
          <w:rFonts w:hint="eastAsia"/>
          <w:color w:val="FF0000"/>
          <w:lang w:val="en-US" w:eastAsia="zh-CN"/>
        </w:rPr>
        <w:t xml:space="preserve">软件工程的实过程施框架定了 </w:t>
      </w:r>
      <w:r>
        <w:rPr>
          <w:rFonts w:hint="default"/>
          <w:color w:val="FF0000"/>
          <w:lang w:val="en-US" w:eastAsia="zh-CN"/>
        </w:rPr>
        <w:t xml:space="preserve">5 </w:t>
      </w:r>
      <w:r>
        <w:rPr>
          <w:rFonts w:hint="eastAsia"/>
          <w:color w:val="FF0000"/>
          <w:lang w:val="en-US" w:eastAsia="zh-CN"/>
        </w:rPr>
        <w:t xml:space="preserve">个框架活动与 </w:t>
      </w:r>
      <w:r>
        <w:rPr>
          <w:rFonts w:hint="default"/>
          <w:color w:val="FF0000"/>
          <w:lang w:val="en-US" w:eastAsia="zh-CN"/>
        </w:rPr>
        <w:t xml:space="preserve">8 </w:t>
      </w:r>
      <w:r>
        <w:rPr>
          <w:rFonts w:hint="eastAsia"/>
          <w:color w:val="FF0000"/>
          <w:lang w:val="en-US" w:eastAsia="zh-CN"/>
        </w:rPr>
        <w:t>个普适性活动，每一项活动都有其专有的动作、任务和内涵。但软件工程不应该是教条的法则，不要求项目团队机械执行，可以根据项目要解决的问题、特点与团队文化等因素，进行适应性调整，请根据自己的理解，简单描述每一个框架活动的任务（</w:t>
      </w:r>
      <w:r>
        <w:rPr>
          <w:color w:val="FF0000"/>
          <w:lang w:val="en-US" w:eastAsia="zh-CN"/>
        </w:rPr>
        <w:t xml:space="preserve">6 </w:t>
      </w:r>
      <w:r>
        <w:rPr>
          <w:rFonts w:hint="eastAsia"/>
          <w:color w:val="FF0000"/>
          <w:lang w:val="en-US" w:eastAsia="zh-CN"/>
        </w:rPr>
        <w:t>分），并谈一下不同项目的实施过程，应从哪些方面来调整（</w:t>
      </w:r>
      <w:r>
        <w:rPr>
          <w:rFonts w:hint="default"/>
          <w:color w:val="FF0000"/>
          <w:lang w:val="en-US" w:eastAsia="zh-CN"/>
        </w:rPr>
        <w:t xml:space="preserve">9 </w:t>
      </w:r>
      <w:r>
        <w:rPr>
          <w:rFonts w:hint="eastAsia"/>
          <w:color w:val="FF0000"/>
          <w:lang w:val="en-US" w:eastAsia="zh-CN"/>
        </w:rPr>
        <w:t>分）。</w:t>
      </w:r>
    </w:p>
    <w:p>
      <w:pPr>
        <w:numPr>
          <w:numId w:val="0"/>
        </w:numPr>
        <w:rPr>
          <w:rFonts w:hint="default" w:eastAsia="宋体"/>
          <w:lang w:val="en-US" w:eastAsia="zh-CN"/>
        </w:rPr>
      </w:pPr>
    </w:p>
    <w:p>
      <w:pPr>
        <w:ind w:firstLine="422" w:firstLineChars="200"/>
      </w:pPr>
      <w:r>
        <w:rPr>
          <w:b/>
          <w:bCs/>
        </w:rPr>
        <w:t>沟通</w:t>
      </w:r>
      <w:r>
        <w:rPr>
          <w:rFonts w:hint="eastAsia"/>
          <w:b/>
          <w:bCs/>
          <w:lang w:eastAsia="zh-CN"/>
        </w:rPr>
        <w:t>。</w:t>
      </w:r>
      <w:r>
        <w:t>通过与客户、利益相关者以及团队成员的沟通，明确系统需求和功能目标，确保双方对需求的理解一致。形成清晰的需求文档和产品规格说明书，作为开发的基础。</w:t>
      </w:r>
      <w:r>
        <w:rPr>
          <w:b/>
          <w:bCs/>
        </w:rPr>
        <w:t>策划</w:t>
      </w:r>
      <w:r>
        <w:rPr>
          <w:rFonts w:hint="eastAsia"/>
          <w:b/>
          <w:bCs/>
          <w:lang w:eastAsia="zh-CN"/>
        </w:rPr>
        <w:t>。</w:t>
      </w:r>
      <w:r>
        <w:t>制定项目计划，包括任务分解、资源分配、时间表、风险评估和成本估算。为项目实施提供明确的方向，合理分配时间和资源，避免项目脱轨。</w:t>
      </w:r>
      <w:r>
        <w:rPr>
          <w:b/>
          <w:bCs/>
        </w:rPr>
        <w:t>建模</w:t>
      </w:r>
      <w:r>
        <w:rPr>
          <w:rFonts w:hint="eastAsia"/>
          <w:b/>
          <w:bCs/>
          <w:lang w:eastAsia="zh-CN"/>
        </w:rPr>
        <w:t>。</w:t>
      </w:r>
      <w:r>
        <w:t>通过建模工具分析和设计系统结构，定义系统功能模块和接口。为开发阶段提供蓝图和技术指导，确保设计的合理性和功能可实现性。</w:t>
      </w:r>
      <w:r>
        <w:rPr>
          <w:b/>
          <w:bCs/>
        </w:rPr>
        <w:t>构建</w:t>
      </w:r>
      <w:r>
        <w:rPr>
          <w:rFonts w:hint="eastAsia"/>
          <w:b/>
          <w:bCs/>
          <w:lang w:eastAsia="zh-CN"/>
        </w:rPr>
        <w:t>。</w:t>
      </w:r>
      <w:r>
        <w:t>完成系统的编码、集成和测试，最终实现系统的功能目标。生成满足需求的可运行软件系统。</w:t>
      </w:r>
      <w:r>
        <w:rPr>
          <w:b/>
          <w:bCs/>
        </w:rPr>
        <w:t>部署</w:t>
      </w:r>
      <w:r>
        <w:rPr>
          <w:rFonts w:hint="eastAsia"/>
          <w:b/>
          <w:bCs/>
          <w:lang w:eastAsia="zh-CN"/>
        </w:rPr>
        <w:t>。</w:t>
      </w:r>
      <w:r>
        <w:t>将开发完成的软件交付用户，包括安装、配置、用户培训，以及收集用户反馈以进行改进</w:t>
      </w:r>
      <w:r>
        <w:rPr>
          <w:rFonts w:hint="eastAsia"/>
          <w:lang w:eastAsia="zh-CN"/>
        </w:rPr>
        <w:t>。</w:t>
      </w:r>
      <w:r>
        <w:t>确保软件顺利上线并满足用户需求。</w:t>
      </w:r>
    </w:p>
    <w:p>
      <w:pPr>
        <w:ind w:firstLine="422" w:firstLineChars="200"/>
      </w:pPr>
      <w:r>
        <w:rPr>
          <w:b/>
          <w:bCs/>
        </w:rPr>
        <w:t>软件项目跟踪与控制</w:t>
      </w:r>
      <w:r>
        <w:rPr>
          <w:rFonts w:hint="eastAsia"/>
          <w:b/>
          <w:bCs/>
          <w:lang w:eastAsia="zh-CN"/>
        </w:rPr>
        <w:t>。</w:t>
      </w:r>
      <w:r>
        <w:t>小型项目使用轻量工具（如看板）；大型项目设置详细里程碑。</w:t>
      </w:r>
    </w:p>
    <w:p>
      <w:r>
        <w:t>确保项目按计划推进，及时发现问题。</w:t>
      </w:r>
      <w:r>
        <w:rPr>
          <w:b/>
          <w:bCs/>
        </w:rPr>
        <w:t>风险管理</w:t>
      </w:r>
      <w:r>
        <w:rPr>
          <w:rFonts w:hint="eastAsia"/>
          <w:b/>
          <w:bCs/>
          <w:lang w:eastAsia="zh-CN"/>
        </w:rPr>
        <w:t>。</w:t>
      </w:r>
      <w:r>
        <w:t>高风险项目制定详细的缓解计划；低风险项目聚焦关键风险。减少风险对项目的影响。</w:t>
      </w:r>
      <w:r>
        <w:rPr>
          <w:b/>
          <w:bCs/>
        </w:rPr>
        <w:t>软件质量保证</w:t>
      </w:r>
      <w:r>
        <w:rPr>
          <w:rFonts w:hint="eastAsia"/>
          <w:b/>
          <w:bCs/>
          <w:lang w:eastAsia="zh-CN"/>
        </w:rPr>
        <w:t>。</w:t>
      </w:r>
      <w:r>
        <w:t>技术复杂项目加强自动化测试；简单项目减少审查频率。提高系统稳定性，减少缺陷。</w:t>
      </w:r>
      <w:r>
        <w:rPr>
          <w:b/>
          <w:bCs/>
        </w:rPr>
        <w:t>技术评审</w:t>
      </w:r>
      <w:r>
        <w:rPr>
          <w:rFonts w:hint="eastAsia"/>
          <w:b/>
          <w:bCs/>
          <w:lang w:eastAsia="zh-CN"/>
        </w:rPr>
        <w:t>。</w:t>
      </w:r>
      <w:r>
        <w:t>经验丰富团队减少正式评审；复杂项目增加评审频率。发现设计问题，提高开发质量。</w:t>
      </w:r>
      <w:r>
        <w:rPr>
          <w:b/>
          <w:bCs/>
        </w:rPr>
        <w:t>测量</w:t>
      </w:r>
      <w:r>
        <w:rPr>
          <w:rFonts w:hint="eastAsia"/>
          <w:b/>
          <w:bCs/>
          <w:lang w:eastAsia="zh-CN"/>
        </w:rPr>
        <w:t>。</w:t>
      </w:r>
      <w:r>
        <w:t>时间紧项目聚焦关键指标；长期项目跟踪全面指标。优化过程，支持数据决策。</w:t>
      </w:r>
      <w:r>
        <w:rPr>
          <w:b/>
          <w:bCs/>
        </w:rPr>
        <w:t>软件配置管理</w:t>
      </w:r>
      <w:r>
        <w:rPr>
          <w:rFonts w:hint="eastAsia"/>
          <w:b/>
          <w:bCs/>
          <w:lang w:eastAsia="zh-CN"/>
        </w:rPr>
        <w:t>。</w:t>
      </w:r>
      <w:r>
        <w:t>快速项目使用自动化工具；稳定需求项目注重文档完整性。防止版本混乱，管理变更。</w:t>
      </w:r>
      <w:r>
        <w:rPr>
          <w:b/>
          <w:bCs/>
        </w:rPr>
        <w:t>可复用管理</w:t>
      </w:r>
      <w:r>
        <w:rPr>
          <w:rFonts w:hint="eastAsia"/>
          <w:b/>
          <w:bCs/>
          <w:lang w:eastAsia="zh-CN"/>
        </w:rPr>
        <w:t>。</w:t>
      </w:r>
      <w:r>
        <w:t>复用成熟团队资源；新项目积累可复用模块。减少重复开发，节约成本。</w:t>
      </w:r>
      <w:r>
        <w:rPr>
          <w:b/>
          <w:bCs/>
        </w:rPr>
        <w:t>工作产品准备与生产</w:t>
      </w:r>
      <w:r>
        <w:rPr>
          <w:rFonts w:hint="eastAsia"/>
          <w:b/>
          <w:bCs/>
          <w:lang w:eastAsia="zh-CN"/>
        </w:rPr>
        <w:t>。</w:t>
      </w:r>
      <w:r>
        <w:t>内部项目简化文档；外部项目完善用户手册和交付品。满足用户需求，提升满意度。</w:t>
      </w:r>
    </w:p>
    <w:p>
      <w:pPr>
        <w:keepNext w:val="0"/>
        <w:keepLines w:val="0"/>
        <w:widowControl/>
        <w:suppressLineNumbers w:val="0"/>
        <w:rPr>
          <w:rFonts w:hint="default"/>
          <w:lang w:val="en-US" w:eastAsia="zh-CN"/>
        </w:rPr>
      </w:pPr>
    </w:p>
    <w:p>
      <w:pPr>
        <w:keepNext w:val="0"/>
        <w:keepLines w:val="0"/>
        <w:widowControl/>
        <w:suppressLineNumbers w:val="0"/>
        <w:rPr>
          <w:rFonts w:hint="eastAsia"/>
          <w:lang w:val="en-US" w:eastAsia="zh-CN"/>
        </w:rPr>
      </w:pPr>
      <w:r>
        <w:rPr>
          <w:rFonts w:hint="eastAsia"/>
          <w:lang w:val="en-US" w:eastAsia="zh-CN"/>
        </w:rPr>
        <w:t>III</w:t>
      </w:r>
    </w:p>
    <w:p>
      <w:pPr>
        <w:keepNext w:val="0"/>
        <w:keepLines w:val="0"/>
        <w:widowControl/>
        <w:suppressLineNumbers w:val="0"/>
        <w:jc w:val="left"/>
        <w:rPr>
          <w:rFonts w:hint="default"/>
          <w:lang w:val="en-US" w:eastAsia="zh-CN"/>
        </w:rPr>
      </w:pPr>
      <w:r>
        <w:rPr>
          <w:rFonts w:hint="eastAsia"/>
          <w:color w:val="FF0000"/>
          <w:lang w:val="en-US" w:eastAsia="zh-CN"/>
        </w:rPr>
        <w:t>1</w:t>
      </w:r>
      <w:r>
        <w:rPr>
          <w:rFonts w:hint="eastAsia"/>
          <w:color w:val="FF0000"/>
          <w:lang w:val="en-US" w:eastAsia="zh-CN"/>
        </w:rPr>
        <w:t>、</w:t>
      </w:r>
      <w:r>
        <w:rPr>
          <w:rFonts w:hint="default" w:ascii="Times New Roman" w:hAnsi="Times New Roman" w:eastAsia="宋体" w:cs="Times New Roman"/>
          <w:color w:val="FF0000"/>
          <w:kern w:val="0"/>
          <w:sz w:val="21"/>
          <w:szCs w:val="21"/>
          <w:lang w:val="en-US" w:eastAsia="zh-CN" w:bidi="ar"/>
        </w:rPr>
        <w:t>1963</w:t>
      </w:r>
      <w:r>
        <w:rPr>
          <w:rFonts w:hint="eastAsia" w:ascii="宋体" w:hAnsi="宋体" w:eastAsia="宋体" w:cs="宋体"/>
          <w:color w:val="FF0000"/>
          <w:kern w:val="0"/>
          <w:sz w:val="21"/>
          <w:szCs w:val="21"/>
          <w:lang w:val="en-US" w:eastAsia="zh-CN" w:bidi="ar"/>
        </w:rPr>
        <w:t>～1966 年，开发的 IBM 360 机操作系统共 4000 多个模块，约 100 万条指令，投入 5000 人年，耗资数亿美元，结果延期交付后系统中仍发现大量（2000个以上）的错误，项目负责人 F.D.Brooks 总结教训时提到：问题主要原因是管理出了问题，团队构建发生了问题。</w:t>
      </w:r>
      <w:r>
        <w:rPr>
          <w:rFonts w:hint="eastAsia" w:ascii="宋体" w:hAnsi="宋体" w:eastAsia="宋体" w:cs="宋体"/>
          <w:b/>
          <w:bCs/>
          <w:color w:val="FF0000"/>
          <w:kern w:val="0"/>
          <w:sz w:val="21"/>
          <w:szCs w:val="21"/>
          <w:lang w:val="en-US" w:eastAsia="zh-CN" w:bidi="ar"/>
        </w:rPr>
        <w:t>请根据所学知识，简析选择团队机构应考虑什么因素 （7 分）？并谈一下个人对构建团队的认识（8 分）</w:t>
      </w:r>
      <w:r>
        <w:rPr>
          <w:rFonts w:hint="eastAsia" w:ascii="宋体" w:hAnsi="宋体" w:eastAsia="宋体" w:cs="宋体"/>
          <w:b/>
          <w:bCs/>
          <w:color w:val="000000"/>
          <w:kern w:val="0"/>
          <w:sz w:val="21"/>
          <w:szCs w:val="21"/>
          <w:lang w:val="en-US" w:eastAsia="zh-CN" w:bidi="ar"/>
        </w:rPr>
        <w:t xml:space="preserve"> </w:t>
      </w:r>
    </w:p>
    <w:p>
      <w:pPr>
        <w:ind w:firstLine="422" w:firstLineChars="200"/>
      </w:pPr>
      <w:r>
        <w:rPr>
          <w:b/>
          <w:bCs/>
        </w:rPr>
        <w:t>团队规模</w:t>
      </w:r>
      <w:r>
        <w:rPr>
          <w:rFonts w:hint="eastAsia"/>
          <w:b/>
          <w:bCs/>
          <w:lang w:eastAsia="zh-CN"/>
        </w:rPr>
        <w:t>。</w:t>
      </w:r>
      <w:r>
        <w:t>规模过大会增加沟通成本，规模过小会影响工作效率。</w:t>
      </w:r>
      <w:r>
        <w:rPr>
          <w:b/>
          <w:bCs/>
        </w:rPr>
        <w:t>团队成员的技能匹配</w:t>
      </w:r>
      <w:r>
        <w:rPr>
          <w:rFonts w:hint="eastAsia"/>
          <w:b/>
          <w:bCs/>
          <w:lang w:eastAsia="zh-CN"/>
        </w:rPr>
        <w:t>。</w:t>
      </w:r>
      <w:r>
        <w:t>确保团队成员具备完成任务所需的技能，包括技术能力、项目管理经验等。</w:t>
      </w:r>
      <w:r>
        <w:rPr>
          <w:b/>
          <w:bCs/>
        </w:rPr>
        <w:t>沟通</w:t>
      </w:r>
      <w:r>
        <w:rPr>
          <w:rFonts w:hint="eastAsia"/>
          <w:b/>
          <w:bCs/>
          <w:lang w:val="en-US" w:eastAsia="zh-CN"/>
        </w:rPr>
        <w:t>机制。</w:t>
      </w:r>
      <w:r>
        <w:t>确保团队成员能够顺畅交流，减少信息传递中的误解。</w:t>
      </w:r>
      <w:r>
        <w:rPr>
          <w:b/>
          <w:bCs/>
        </w:rPr>
        <w:t>角色分配与责任明确</w:t>
      </w:r>
      <w:r>
        <w:rPr>
          <w:rFonts w:hint="eastAsia"/>
          <w:b/>
          <w:bCs/>
          <w:lang w:eastAsia="zh-CN"/>
        </w:rPr>
        <w:t>。</w:t>
      </w:r>
      <w:r>
        <w:t>每个团队成员的职责和任务要清晰，避免出现责任不明或任务重叠的情况。</w:t>
      </w:r>
      <w:r>
        <w:rPr>
          <w:b/>
          <w:bCs/>
        </w:rPr>
        <w:t>团队文化与协作</w:t>
      </w:r>
      <w:r>
        <w:rPr>
          <w:rFonts w:hint="eastAsia"/>
          <w:b/>
          <w:bCs/>
          <w:lang w:eastAsia="zh-CN"/>
        </w:rPr>
        <w:t>。</w:t>
      </w:r>
      <w:r>
        <w:t>团队成员应有协作精神。</w:t>
      </w:r>
      <w:r>
        <w:rPr>
          <w:b/>
          <w:bCs/>
        </w:rPr>
        <w:t>项目复杂性</w:t>
      </w:r>
      <w:r>
        <w:rPr>
          <w:rFonts w:hint="eastAsia"/>
          <w:b/>
          <w:bCs/>
          <w:lang w:eastAsia="zh-CN"/>
        </w:rPr>
        <w:t>。</w:t>
      </w:r>
      <w:r>
        <w:t>根据项目的规模和复杂性，合理配置团队结构。</w:t>
      </w:r>
      <w:r>
        <w:rPr>
          <w:b/>
          <w:bCs/>
        </w:rPr>
        <w:t>管理方式</w:t>
      </w:r>
      <w:r>
        <w:rPr>
          <w:rFonts w:hint="eastAsia"/>
          <w:b/>
          <w:bCs/>
          <w:lang w:eastAsia="zh-CN"/>
        </w:rPr>
        <w:t>。</w:t>
      </w:r>
      <w:r>
        <w:t>项目管理方式</w:t>
      </w:r>
      <w:r>
        <w:rPr>
          <w:rFonts w:hint="eastAsia"/>
          <w:lang w:eastAsia="zh-CN"/>
        </w:rPr>
        <w:t>，</w:t>
      </w:r>
      <w:r>
        <w:t>如敏捷或瀑布模型</w:t>
      </w:r>
      <w:r>
        <w:rPr>
          <w:rFonts w:hint="eastAsia"/>
          <w:lang w:eastAsia="zh-CN"/>
        </w:rPr>
        <w:t>。</w:t>
      </w:r>
      <w:r>
        <w:t>应与团队特点和项目需求匹配。</w:t>
      </w:r>
    </w:p>
    <w:p>
      <w:pPr>
        <w:ind w:firstLine="422" w:firstLineChars="200"/>
      </w:pPr>
      <w:r>
        <w:rPr>
          <w:b/>
          <w:bCs/>
        </w:rPr>
        <w:t>团队构建是项目成功的关键</w:t>
      </w:r>
      <w:r>
        <w:rPr>
          <w:rFonts w:hint="eastAsia"/>
          <w:b/>
          <w:bCs/>
          <w:lang w:eastAsia="zh-CN"/>
        </w:rPr>
        <w:t>。</w:t>
      </w:r>
      <w:r>
        <w:t>团队的结构、规模、能力和协作方式直接影响项目的效率和最终交付质量。一个合适的团队能够更高效地解决复杂问题。</w:t>
      </w:r>
      <w:r>
        <w:rPr>
          <w:b/>
          <w:bCs/>
        </w:rPr>
        <w:t>团队规模需要合理</w:t>
      </w:r>
      <w:r>
        <w:rPr>
          <w:rFonts w:hint="eastAsia"/>
          <w:b/>
          <w:bCs/>
          <w:lang w:eastAsia="zh-CN"/>
        </w:rPr>
        <w:t>。</w:t>
      </w:r>
      <w:r>
        <w:t>团队规模应与项目复杂度和工作量匹配。过大可能导致沟通成本增加，过小则可能因资源不足而影响进度。</w:t>
      </w:r>
      <w:r>
        <w:rPr>
          <w:b/>
          <w:bCs/>
        </w:rPr>
        <w:t>团队成员的技能匹配很重要</w:t>
      </w:r>
      <w:r>
        <w:rPr>
          <w:rFonts w:hint="eastAsia"/>
          <w:b/>
          <w:bCs/>
          <w:lang w:eastAsia="zh-CN"/>
        </w:rPr>
        <w:t>。</w:t>
      </w:r>
      <w:r>
        <w:t>确保每个团队成员的技能能够满足其职责的需求。例如，技术开发需要技术专家，管理岗位需要具备协调能力的人员。</w:t>
      </w:r>
      <w:r>
        <w:rPr>
          <w:b/>
          <w:bCs/>
        </w:rPr>
        <w:t>清晰的分工与职责划分</w:t>
      </w:r>
      <w:r>
        <w:rPr>
          <w:rFonts w:hint="eastAsia"/>
          <w:b/>
          <w:bCs/>
          <w:lang w:eastAsia="zh-CN"/>
        </w:rPr>
        <w:t>。</w:t>
      </w:r>
      <w:r>
        <w:t>团队构建过程中需要明确每个成员的职责，避免责任重叠或模糊，确保每个模块有专人负责。</w:t>
      </w:r>
      <w:r>
        <w:rPr>
          <w:b/>
          <w:bCs/>
        </w:rPr>
        <w:t>建立高效的沟通机制</w:t>
      </w:r>
      <w:r>
        <w:rPr>
          <w:rFonts w:hint="eastAsia"/>
          <w:b/>
          <w:bCs/>
          <w:lang w:eastAsia="zh-CN"/>
        </w:rPr>
        <w:t>。</w:t>
      </w:r>
      <w:r>
        <w:t>沟通是团队协作的核心。需要在团队中构建高效的沟通机制，减少信息传递中的失真或延迟。</w:t>
      </w:r>
      <w:r>
        <w:rPr>
          <w:b/>
          <w:bCs/>
        </w:rPr>
        <w:t>关注团队文化与协作氛围</w:t>
      </w:r>
      <w:r>
        <w:rPr>
          <w:rFonts w:hint="eastAsia"/>
          <w:b/>
          <w:bCs/>
          <w:lang w:eastAsia="zh-CN"/>
        </w:rPr>
        <w:t>。</w:t>
      </w:r>
      <w:r>
        <w:t>团队成员之间需要信任和协作精神。良好的团队文化能够增强团队凝聚力，提升团队解决问题的能力。</w:t>
      </w:r>
      <w:r>
        <w:rPr>
          <w:b/>
          <w:bCs/>
        </w:rPr>
        <w:t>动态调整团队结构</w:t>
      </w:r>
      <w:r>
        <w:rPr>
          <w:rFonts w:hint="eastAsia"/>
          <w:b/>
          <w:bCs/>
          <w:lang w:eastAsia="zh-CN"/>
        </w:rPr>
        <w:t>。</w:t>
      </w:r>
      <w:r>
        <w:t>项目需求可能随着时间发生变化，团队结构需要能够灵活调整。例如，在不同阶段增加测试人员或开发人员。</w:t>
      </w:r>
      <w:r>
        <w:rPr>
          <w:b/>
          <w:bCs/>
        </w:rPr>
        <w:t>团队构建需要以项目目标为核心</w:t>
      </w:r>
      <w:r>
        <w:rPr>
          <w:rFonts w:hint="eastAsia"/>
          <w:b/>
          <w:bCs/>
          <w:lang w:eastAsia="zh-CN"/>
        </w:rPr>
        <w:t>。</w:t>
      </w:r>
      <w:r>
        <w:t>团队的所有构建工作都应该围绕项目目标进行，避免因团队管理问题偏离项目核心目标。</w:t>
      </w:r>
    </w:p>
    <w:p>
      <w:pPr>
        <w:keepNext w:val="0"/>
        <w:keepLines w:val="0"/>
        <w:widowControl/>
        <w:suppressLineNumbers w:val="0"/>
        <w:rPr>
          <w:rFonts w:hint="default"/>
          <w:lang w:val="en-US" w:eastAsia="zh-CN"/>
        </w:rPr>
      </w:pPr>
    </w:p>
    <w:p>
      <w:pPr>
        <w:keepNext w:val="0"/>
        <w:keepLines w:val="0"/>
        <w:widowControl/>
        <w:numPr>
          <w:ilvl w:val="0"/>
          <w:numId w:val="1"/>
        </w:numPr>
        <w:suppressLineNumbers w:val="0"/>
        <w:ind w:left="284" w:leftChars="0" w:hanging="284" w:firstLineChars="0"/>
        <w:jc w:val="left"/>
        <w:rPr>
          <w:rFonts w:hint="eastAsia" w:ascii="宋体" w:hAnsi="宋体" w:eastAsia="宋体" w:cs="宋体"/>
          <w:color w:val="FF0000"/>
          <w:kern w:val="0"/>
          <w:sz w:val="21"/>
          <w:szCs w:val="21"/>
          <w:lang w:val="en-US" w:eastAsia="zh-CN" w:bidi="ar"/>
        </w:rPr>
      </w:pPr>
      <w:r>
        <w:rPr>
          <w:rFonts w:hint="eastAsia" w:ascii="宋体" w:hAnsi="宋体" w:eastAsia="宋体" w:cs="宋体"/>
          <w:color w:val="FF0000"/>
          <w:kern w:val="0"/>
          <w:sz w:val="21"/>
          <w:szCs w:val="21"/>
          <w:lang w:val="en-US" w:eastAsia="zh-CN" w:bidi="ar"/>
        </w:rPr>
        <w:t>一款游戏软件的局部需求描述如下：</w:t>
      </w:r>
    </w:p>
    <w:p>
      <w:pPr>
        <w:keepNext w:val="0"/>
        <w:keepLines w:val="0"/>
        <w:widowControl/>
        <w:numPr>
          <w:ilvl w:val="0"/>
          <w:numId w:val="2"/>
        </w:numPr>
        <w:suppressLineNumbers w:val="0"/>
        <w:ind w:leftChars="0"/>
        <w:jc w:val="left"/>
        <w:rPr>
          <w:rFonts w:hint="eastAsia" w:ascii="宋体" w:hAnsi="宋体" w:eastAsia="宋体" w:cs="宋体"/>
          <w:color w:val="FF0000"/>
          <w:kern w:val="0"/>
          <w:sz w:val="21"/>
          <w:szCs w:val="21"/>
          <w:lang w:val="en-US" w:eastAsia="zh-CN" w:bidi="ar"/>
        </w:rPr>
      </w:pPr>
      <w:r>
        <w:rPr>
          <w:rFonts w:hint="eastAsia" w:ascii="宋体" w:hAnsi="宋体" w:eastAsia="宋体" w:cs="宋体"/>
          <w:color w:val="FF0000"/>
          <w:kern w:val="0"/>
          <w:sz w:val="21"/>
          <w:szCs w:val="21"/>
          <w:lang w:val="en-US" w:eastAsia="zh-CN" w:bidi="ar"/>
        </w:rPr>
        <w:t>一个游戏人物有头、身体与胳膊、腿等等四肢组合而成。</w:t>
      </w:r>
    </w:p>
    <w:p>
      <w:pPr>
        <w:keepNext w:val="0"/>
        <w:keepLines w:val="0"/>
        <w:widowControl/>
        <w:numPr>
          <w:numId w:val="0"/>
        </w:numPr>
        <w:suppressLineNumbers w:val="0"/>
        <w:jc w:val="left"/>
        <w:rPr>
          <w:color w:val="FF0000"/>
        </w:rPr>
      </w:pPr>
      <w:r>
        <w:rPr>
          <w:rFonts w:hint="eastAsia" w:ascii="宋体" w:hAnsi="宋体" w:eastAsia="宋体" w:cs="宋体"/>
          <w:color w:val="FF0000"/>
          <w:kern w:val="0"/>
          <w:sz w:val="21"/>
          <w:szCs w:val="21"/>
          <w:lang w:val="en-US" w:eastAsia="zh-CN" w:bidi="ar"/>
        </w:rPr>
        <w:t xml:space="preserve">2) 为实现游戏人物动作的协调一致，设计人员给出了如图所示的设计方案。 </w:t>
      </w:r>
    </w:p>
    <w:p>
      <w:pPr>
        <w:keepNext w:val="0"/>
        <w:keepLines w:val="0"/>
        <w:widowControl/>
        <w:suppressLineNumbers w:val="0"/>
        <w:jc w:val="left"/>
        <w:rPr>
          <w:color w:val="FF0000"/>
        </w:rPr>
      </w:pPr>
      <w:r>
        <w:rPr>
          <w:rFonts w:hint="eastAsia" w:ascii="宋体" w:hAnsi="宋体" w:eastAsia="宋体" w:cs="宋体"/>
          <w:b/>
          <w:bCs/>
          <w:color w:val="FF0000"/>
          <w:kern w:val="0"/>
          <w:sz w:val="21"/>
          <w:szCs w:val="21"/>
          <w:lang w:val="en-US" w:eastAsia="zh-CN" w:bidi="ar"/>
        </w:rPr>
        <w:t xml:space="preserve">对此方案，体现了哪些面向对象的基本概念？（6分）尝试探析设计是如何运用面向对象设计的依赖倒置原则、LisKov 替换原则，来满足面向对象的开闭原则的 （9分）。 </w:t>
      </w:r>
    </w:p>
    <w:p>
      <w:pPr>
        <w:keepNext w:val="0"/>
        <w:keepLines w:val="0"/>
        <w:widowControl/>
        <w:suppressLineNumbers w:val="0"/>
        <w:rPr>
          <w:rFonts w:hint="eastAsia"/>
          <w:lang w:val="en-US" w:eastAsia="zh-CN"/>
        </w:rPr>
      </w:pPr>
    </w:p>
    <w:p>
      <w:pPr>
        <w:ind w:firstLine="420" w:firstLineChars="200"/>
      </w:pPr>
      <w:r>
        <w:t>类</w:t>
      </w:r>
      <w:r>
        <w:rPr>
          <w:rFonts w:hint="eastAsia"/>
          <w:lang w:eastAsia="zh-CN"/>
        </w:rPr>
        <w:t>。</w:t>
      </w:r>
      <w:r>
        <w:t>图中定义了Player</w:t>
      </w:r>
      <w:r>
        <w:t>类以及其组成部分（PlayerBody</w:t>
      </w:r>
      <w:r>
        <w:t>、PlayerArms</w:t>
      </w:r>
      <w:r>
        <w:t>、PlayerLegs</w:t>
      </w:r>
      <w:r>
        <w:t>、PlayerHead</w:t>
      </w:r>
      <w:r>
        <w:t>），每个类都封装了自身的属性和方法。</w:t>
      </w:r>
    </w:p>
    <w:p>
      <w:pPr>
        <w:ind w:firstLine="420" w:firstLineChars="200"/>
      </w:pPr>
      <w:r>
        <w:t>继承</w:t>
      </w:r>
      <w:r>
        <w:rPr>
          <w:rFonts w:hint="eastAsia"/>
          <w:lang w:eastAsia="zh-CN"/>
        </w:rPr>
        <w:t>。</w:t>
      </w:r>
      <w:r>
        <w:t>Player</w:t>
      </w:r>
      <w:r>
        <w:t>类实现了GameRule</w:t>
      </w:r>
      <w:r>
        <w:t>接口，继承了接口中的行为定义（如update()</w:t>
      </w:r>
      <w:r>
        <w:t>和display()</w:t>
      </w:r>
      <w:r>
        <w:t>方法），这体现了代码的复用性和灵活扩展性。</w:t>
      </w:r>
    </w:p>
    <w:p>
      <w:pPr>
        <w:ind w:firstLine="420" w:firstLineChars="200"/>
      </w:pPr>
      <w:r>
        <w:t>封装</w:t>
      </w:r>
      <w:r>
        <w:rPr>
          <w:rFonts w:hint="eastAsia"/>
          <w:lang w:eastAsia="zh-CN"/>
        </w:rPr>
        <w:t>。</w:t>
      </w:r>
      <w:r>
        <w:t>每个类都有自己的属性（如position</w:t>
      </w:r>
      <w:r>
        <w:t>、orientation</w:t>
      </w:r>
      <w:r>
        <w:t>、color</w:t>
      </w:r>
      <w:r>
        <w:t>、speed</w:t>
      </w:r>
      <w:r>
        <w:t>）和行为（如update()</w:t>
      </w:r>
      <w:r>
        <w:t>和display()</w:t>
      </w:r>
      <w:r>
        <w:t>），实现了数据与方法的封装。</w:t>
      </w:r>
    </w:p>
    <w:p>
      <w:pPr>
        <w:ind w:firstLine="420" w:firstLineChars="200"/>
      </w:pPr>
      <w:r>
        <w:t>多态</w:t>
      </w:r>
      <w:r>
        <w:rPr>
          <w:rFonts w:hint="eastAsia"/>
          <w:lang w:eastAsia="zh-CN"/>
        </w:rPr>
        <w:t>。</w:t>
      </w:r>
      <w:r>
        <w:t>Player</w:t>
      </w:r>
      <w:r>
        <w:t>类通过实现GameRule</w:t>
      </w:r>
      <w:r>
        <w:t>接口，可以多态地调用update()</w:t>
      </w:r>
      <w:r>
        <w:t>和display()</w:t>
      </w:r>
      <w:r>
        <w:t>方法。</w:t>
      </w:r>
    </w:p>
    <w:p/>
    <w:p>
      <w:pPr>
        <w:ind w:firstLine="420" w:firstLineChars="200"/>
      </w:pPr>
      <w:r>
        <w:t>组合</w:t>
      </w:r>
      <w:r>
        <w:rPr>
          <w:rFonts w:hint="eastAsia"/>
          <w:lang w:eastAsia="zh-CN"/>
        </w:rPr>
        <w:t>。</w:t>
      </w:r>
      <w:r>
        <w:t>玩家（Player</w:t>
      </w:r>
      <w:r>
        <w:t>）是由多个部分（如PlayerBody</w:t>
      </w:r>
      <w:r>
        <w:t>、PlayerArms</w:t>
      </w:r>
      <w:r>
        <w:t>等）组合而成的，这体现了整体与部分的组合关系。</w:t>
      </w:r>
    </w:p>
    <w:p>
      <w:pPr>
        <w:ind w:firstLine="420" w:firstLineChars="200"/>
      </w:pPr>
      <w:r>
        <w:t>接口</w:t>
      </w:r>
      <w:r>
        <w:rPr>
          <w:rFonts w:hint="eastAsia"/>
          <w:lang w:eastAsia="zh-CN"/>
        </w:rPr>
        <w:t>。</w:t>
      </w:r>
      <w:r>
        <w:t>GameRule</w:t>
      </w:r>
      <w:r>
        <w:t>接口定义了行为规范，Player</w:t>
      </w:r>
      <w:r>
        <w:t>类通过实现接口，保证了系统模块之间的行为一致性。</w:t>
      </w:r>
    </w:p>
    <w:p>
      <w:pPr>
        <w:ind w:firstLine="420" w:firstLineChars="200"/>
      </w:pPr>
      <w:r>
        <w:t>依赖倒置原则</w:t>
      </w:r>
      <w:r>
        <w:rPr>
          <w:rFonts w:hint="eastAsia"/>
          <w:lang w:eastAsia="zh-CN"/>
        </w:rPr>
        <w:t>。</w:t>
      </w:r>
      <w:r>
        <w:t>Player</w:t>
      </w:r>
      <w:r>
        <w:t>类依赖于GameRule</w:t>
      </w:r>
      <w:r>
        <w:t>接口，而不是具体实现。通过接口设计，确保了高层（游戏规则）与低层（玩家实现）之间的依赖关系稳定且灵活。</w:t>
      </w:r>
    </w:p>
    <w:p>
      <w:pPr>
        <w:ind w:firstLine="420" w:firstLineChars="200"/>
      </w:pPr>
      <w:r>
        <w:t>Liskov 替换原则</w:t>
      </w:r>
      <w:r>
        <w:rPr>
          <w:rFonts w:hint="eastAsia"/>
          <w:lang w:eastAsia="zh-CN"/>
        </w:rPr>
        <w:t>。</w:t>
      </w:r>
      <w:r>
        <w:t>Player</w:t>
      </w:r>
      <w:r>
        <w:t>类实现了GameRule</w:t>
      </w:r>
      <w:r>
        <w:t>接口，任何地方如果需要GameRule</w:t>
      </w:r>
      <w:r>
        <w:t>类型的对象，都可以用Player</w:t>
      </w:r>
      <w:r>
        <w:t>实例替换。此外，Player</w:t>
      </w:r>
      <w:r>
        <w:t>的各个组成部分（如PlayerBody</w:t>
      </w:r>
      <w:r>
        <w:t>、PlayerArms</w:t>
      </w:r>
      <w:r>
        <w:t>等）也遵循相同的属性与方法设计，保持了一致性。</w:t>
      </w:r>
    </w:p>
    <w:p>
      <w:pPr>
        <w:ind w:firstLine="420" w:firstLineChars="200"/>
      </w:pPr>
      <w:r>
        <w:t>开闭原则</w:t>
      </w:r>
      <w:r>
        <w:rPr>
          <w:rFonts w:hint="eastAsia"/>
          <w:lang w:eastAsia="zh-CN"/>
        </w:rPr>
        <w:t>。</w:t>
      </w:r>
      <w:r>
        <w:t>Player</w:t>
      </w:r>
      <w:r>
        <w:t>类的设计通过组合方式（如PlayerBody</w:t>
      </w:r>
      <w:r>
        <w:t>、PlayerArms</w:t>
      </w:r>
      <w:r>
        <w:t>等）实现了灵活扩展，不需要修改Player</w:t>
      </w:r>
      <w:r>
        <w:t>类即可添加或调整新的身体部分。实现GameRule</w:t>
      </w:r>
      <w:r>
        <w:t>接口的方式也允许在无需修改接口的情况下扩展新的实现。</w:t>
      </w:r>
    </w:p>
    <w:p>
      <w:pPr>
        <w:keepNext w:val="0"/>
        <w:keepLines w:val="0"/>
        <w:widowControl/>
        <w:suppressLineNumbers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TimesNewRomanPS-BoldM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52BE5"/>
    <w:multiLevelType w:val="singleLevel"/>
    <w:tmpl w:val="88A52BE5"/>
    <w:lvl w:ilvl="0" w:tentative="0">
      <w:start w:val="1"/>
      <w:numFmt w:val="decimal"/>
      <w:suff w:val="nothing"/>
      <w:lvlText w:val="%1、"/>
      <w:lvlJc w:val="left"/>
    </w:lvl>
  </w:abstractNum>
  <w:abstractNum w:abstractNumId="1">
    <w:nsid w:val="8B32D08D"/>
    <w:multiLevelType w:val="singleLevel"/>
    <w:tmpl w:val="8B32D08D"/>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4Y2Q5NjQwMzE0MGE5ZmM5MTI0NmVmZGJkYTU2ODcifQ=="/>
    <w:docVar w:name="KSO_WPS_MARK_KEY" w:val="fff49c7e-881a-4671-bb17-8e5b21828f3e"/>
  </w:docVars>
  <w:rsids>
    <w:rsidRoot w:val="00000000"/>
    <w:rsid w:val="27B65146"/>
    <w:rsid w:val="57B82610"/>
    <w:rsid w:val="58AD2177"/>
    <w:rsid w:val="736B40C7"/>
    <w:rsid w:val="7B210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3764</Words>
  <Characters>4322</Characters>
  <Lines>0</Lines>
  <Paragraphs>0</Paragraphs>
  <TotalTime>58</TotalTime>
  <ScaleCrop>false</ScaleCrop>
  <LinksUpToDate>false</LinksUpToDate>
  <CharactersWithSpaces>4399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2024-12-27T12:56:00Z</dcterms:created>
  <dc:creator>19638</dc:creator>
  <cp:lastModifiedBy>好啊</cp:lastModifiedBy>
  <dcterms:modified xsi:type="dcterms:W3CDTF">2024-12-28T02:22:10Z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E4DD47F9BEFE45FB9AC1E75547D85731</vt:lpwstr>
  </property>
</Properties>
</file>